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B1576B" w14:textId="23DDA59C" w:rsidR="00497899" w:rsidRPr="00EF0277" w:rsidRDefault="00BC4596" w:rsidP="00497899">
      <w:pPr>
        <w:pStyle w:val="Titlepagedate"/>
        <w:rPr>
          <w:rFonts w:asciiTheme="minorHAnsi" w:hAnsiTheme="minorHAnsi"/>
        </w:rPr>
      </w:pPr>
      <w:bookmarkStart w:id="0" w:name="ActualDate"/>
      <w:r>
        <w:rPr>
          <w:rFonts w:asciiTheme="minorHAnsi" w:hAnsiTheme="minorHAnsi"/>
        </w:rPr>
        <w:t>04</w:t>
      </w:r>
      <w:r w:rsidR="00C205C4" w:rsidRPr="00EF0277">
        <w:rPr>
          <w:rFonts w:asciiTheme="minorHAnsi" w:hAnsiTheme="minorHAnsi"/>
        </w:rPr>
        <w:t>-</w:t>
      </w:r>
      <w:r>
        <w:rPr>
          <w:rFonts w:asciiTheme="minorHAnsi" w:hAnsiTheme="minorHAnsi"/>
        </w:rPr>
        <w:t>06</w:t>
      </w:r>
      <w:r w:rsidR="00C205C4" w:rsidRPr="00EF0277">
        <w:rPr>
          <w:rFonts w:asciiTheme="minorHAnsi" w:hAnsiTheme="minorHAnsi"/>
        </w:rPr>
        <w:t>-</w:t>
      </w:r>
      <w:bookmarkEnd w:id="0"/>
      <w:r w:rsidR="00D435C2" w:rsidRPr="00EF0277">
        <w:rPr>
          <w:rFonts w:asciiTheme="minorHAnsi" w:hAnsiTheme="minorHAnsi"/>
        </w:rPr>
        <w:t>2018</w:t>
      </w:r>
    </w:p>
    <w:p w14:paraId="1B7390AB" w14:textId="56A4799E" w:rsidR="00B77D14" w:rsidRPr="00EF0277" w:rsidRDefault="009B4B9F" w:rsidP="002316D4">
      <w:pPr>
        <w:pStyle w:val="Title"/>
        <w:spacing w:after="1680"/>
        <w:rPr>
          <w:rFonts w:asciiTheme="minorHAnsi" w:hAnsiTheme="minorHAnsi"/>
        </w:rPr>
      </w:pPr>
      <w:r w:rsidRPr="00EF0277">
        <w:rPr>
          <w:rFonts w:asciiTheme="minorHAnsi" w:hAnsiTheme="minorHAnsi"/>
        </w:rPr>
        <w:t>Deliverable</w:t>
      </w:r>
      <w:r w:rsidR="00C205C4" w:rsidRPr="00EF0277">
        <w:rPr>
          <w:rFonts w:asciiTheme="minorHAnsi" w:hAnsiTheme="minorHAnsi"/>
        </w:rPr>
        <w:t xml:space="preserve"> </w:t>
      </w:r>
      <w:r w:rsidR="00F0688E" w:rsidRPr="00EF0277">
        <w:rPr>
          <w:rFonts w:asciiTheme="minorHAnsi" w:hAnsiTheme="minorHAnsi"/>
        </w:rPr>
        <w:fldChar w:fldCharType="begin"/>
      </w:r>
      <w:r w:rsidR="00F0688E" w:rsidRPr="00EF0277">
        <w:rPr>
          <w:rFonts w:asciiTheme="minorHAnsi" w:hAnsiTheme="minorHAnsi"/>
        </w:rPr>
        <w:instrText>SUBJECT</w:instrText>
      </w:r>
      <w:r w:rsidR="00F0688E" w:rsidRPr="00EF0277">
        <w:rPr>
          <w:rFonts w:asciiTheme="minorHAnsi" w:hAnsiTheme="minorHAnsi"/>
        </w:rPr>
        <w:fldChar w:fldCharType="separate"/>
      </w:r>
      <w:r w:rsidR="004B7528" w:rsidRPr="00EF0277">
        <w:rPr>
          <w:rFonts w:asciiTheme="minorHAnsi" w:hAnsiTheme="minorHAnsi"/>
        </w:rPr>
        <w:t>DJRA1.2</w:t>
      </w:r>
      <w:r w:rsidR="00F0688E" w:rsidRPr="00EF0277">
        <w:rPr>
          <w:rFonts w:asciiTheme="minorHAnsi" w:hAnsiTheme="minorHAnsi"/>
        </w:rPr>
        <w:fldChar w:fldCharType="end"/>
      </w:r>
      <w:r w:rsidR="00C205C4" w:rsidRPr="00EF0277">
        <w:rPr>
          <w:rFonts w:asciiTheme="minorHAnsi" w:hAnsiTheme="minorHAnsi"/>
        </w:rPr>
        <w:t>:</w:t>
      </w:r>
      <w:r w:rsidR="00F0688E" w:rsidRPr="00EF0277">
        <w:rPr>
          <w:rFonts w:asciiTheme="minorHAnsi" w:hAnsiTheme="minorHAnsi"/>
        </w:rPr>
        <w:br/>
      </w:r>
      <w:r w:rsidR="00F0688E" w:rsidRPr="00EF0277">
        <w:rPr>
          <w:rFonts w:asciiTheme="minorHAnsi" w:hAnsiTheme="minorHAnsi"/>
        </w:rPr>
        <w:fldChar w:fldCharType="begin"/>
      </w:r>
      <w:r w:rsidR="00F0688E" w:rsidRPr="00EF0277">
        <w:rPr>
          <w:rFonts w:asciiTheme="minorHAnsi" w:hAnsiTheme="minorHAnsi"/>
        </w:rPr>
        <w:instrText>TITLE</w:instrText>
      </w:r>
      <w:r w:rsidR="00F0688E" w:rsidRPr="00EF0277">
        <w:rPr>
          <w:rFonts w:asciiTheme="minorHAnsi" w:hAnsiTheme="minorHAnsi"/>
        </w:rPr>
        <w:fldChar w:fldCharType="separate"/>
      </w:r>
      <w:r w:rsidR="001C141E">
        <w:rPr>
          <w:rFonts w:asciiTheme="minorHAnsi" w:hAnsiTheme="minorHAnsi"/>
        </w:rPr>
        <w:t>Scalable, integrated authorisation models for SPs</w:t>
      </w:r>
      <w:r w:rsidR="00F0688E" w:rsidRPr="00EF0277">
        <w:rPr>
          <w:rFonts w:asciiTheme="minorHAnsi" w:hAnsiTheme="minorHAnsi"/>
        </w:rPr>
        <w:fldChar w:fldCharType="end"/>
      </w:r>
    </w:p>
    <w:p w14:paraId="3B81C012" w14:textId="71B395FE" w:rsidR="0002119B" w:rsidRPr="00EF0277" w:rsidRDefault="009B4B9F" w:rsidP="00C205C4">
      <w:pPr>
        <w:pStyle w:val="Authors"/>
        <w:rPr>
          <w:rFonts w:asciiTheme="minorHAnsi" w:hAnsiTheme="minorHAnsi"/>
          <w:sz w:val="18"/>
          <w:szCs w:val="18"/>
        </w:rPr>
      </w:pPr>
      <w:r w:rsidRPr="00EF0277">
        <w:rPr>
          <w:rFonts w:asciiTheme="minorHAnsi" w:hAnsiTheme="minorHAnsi"/>
          <w:sz w:val="18"/>
          <w:szCs w:val="18"/>
        </w:rPr>
        <w:t>Deliverable</w:t>
      </w:r>
      <w:r w:rsidR="00C205C4" w:rsidRPr="00EF0277">
        <w:rPr>
          <w:rFonts w:asciiTheme="minorHAnsi" w:hAnsiTheme="minorHAnsi"/>
          <w:sz w:val="18"/>
          <w:szCs w:val="18"/>
        </w:rPr>
        <w:t xml:space="preserve"> </w:t>
      </w:r>
      <w:r w:rsidR="00F3080B" w:rsidRPr="00EF0277">
        <w:rPr>
          <w:rFonts w:asciiTheme="minorHAnsi" w:hAnsiTheme="minorHAnsi"/>
          <w:sz w:val="18"/>
          <w:szCs w:val="18"/>
        </w:rPr>
        <w:fldChar w:fldCharType="begin"/>
      </w:r>
      <w:r w:rsidR="00F3080B" w:rsidRPr="00EF0277">
        <w:rPr>
          <w:rFonts w:asciiTheme="minorHAnsi" w:hAnsiTheme="minorHAnsi"/>
          <w:sz w:val="18"/>
          <w:szCs w:val="18"/>
        </w:rPr>
        <w:instrText xml:space="preserve"> SUBJECT   \* MERGEFORMAT </w:instrText>
      </w:r>
      <w:r w:rsidR="00F3080B" w:rsidRPr="00EF0277">
        <w:rPr>
          <w:rFonts w:asciiTheme="minorHAnsi" w:hAnsiTheme="minorHAnsi"/>
          <w:sz w:val="18"/>
          <w:szCs w:val="18"/>
        </w:rPr>
        <w:fldChar w:fldCharType="separate"/>
      </w:r>
      <w:r w:rsidR="00D502DB" w:rsidRPr="00EF0277">
        <w:rPr>
          <w:rFonts w:asciiTheme="minorHAnsi" w:hAnsiTheme="minorHAnsi"/>
          <w:sz w:val="18"/>
          <w:szCs w:val="18"/>
        </w:rPr>
        <w:t>DJRA1.2</w:t>
      </w:r>
      <w:r w:rsidR="00F3080B" w:rsidRPr="00EF0277">
        <w:rPr>
          <w:rFonts w:asciiTheme="minorHAnsi" w:hAnsiTheme="minorHAnsi"/>
          <w:sz w:val="18"/>
          <w:szCs w:val="18"/>
        </w:rPr>
        <w:fldChar w:fldCharType="end"/>
      </w:r>
    </w:p>
    <w:tbl>
      <w:tblPr>
        <w:tblW w:w="0" w:type="auto"/>
        <w:tblLook w:val="00A0" w:firstRow="1" w:lastRow="0" w:firstColumn="1" w:lastColumn="0" w:noHBand="0" w:noVBand="0"/>
      </w:tblPr>
      <w:tblGrid>
        <w:gridCol w:w="1939"/>
        <w:gridCol w:w="7925"/>
      </w:tblGrid>
      <w:tr w:rsidR="00C205C4" w:rsidRPr="00EF0277" w14:paraId="2FE702B7" w14:textId="77777777" w:rsidTr="005330AB">
        <w:tc>
          <w:tcPr>
            <w:tcW w:w="1939" w:type="dxa"/>
            <w:shd w:val="clear" w:color="auto" w:fill="auto"/>
          </w:tcPr>
          <w:p w14:paraId="7BB2451B" w14:textId="77777777" w:rsidR="00C205C4" w:rsidRPr="00EF0277" w:rsidRDefault="004510F0" w:rsidP="00AF3545">
            <w:pPr>
              <w:pStyle w:val="DocumentInfo"/>
              <w:rPr>
                <w:rFonts w:asciiTheme="minorHAnsi" w:hAnsiTheme="minorHAnsi"/>
                <w:bCs w:val="0"/>
                <w:sz w:val="18"/>
                <w:szCs w:val="18"/>
              </w:rPr>
            </w:pPr>
            <w:r w:rsidRPr="00EF0277">
              <w:rPr>
                <w:rFonts w:asciiTheme="minorHAnsi" w:hAnsiTheme="minorHAnsi"/>
                <w:bCs w:val="0"/>
                <w:sz w:val="18"/>
                <w:szCs w:val="18"/>
              </w:rPr>
              <w:t>Contractual Date:</w:t>
            </w:r>
          </w:p>
        </w:tc>
        <w:tc>
          <w:tcPr>
            <w:tcW w:w="7925" w:type="dxa"/>
            <w:shd w:val="clear" w:color="auto" w:fill="auto"/>
          </w:tcPr>
          <w:p w14:paraId="01122375" w14:textId="45D0F4A4" w:rsidR="00C205C4" w:rsidRPr="00EF0277" w:rsidRDefault="004B7528" w:rsidP="005E4F1A">
            <w:pPr>
              <w:pStyle w:val="DocumentInfo"/>
              <w:rPr>
                <w:rFonts w:asciiTheme="minorHAnsi" w:hAnsiTheme="minorHAnsi"/>
                <w:bCs w:val="0"/>
                <w:sz w:val="18"/>
                <w:szCs w:val="18"/>
              </w:rPr>
            </w:pPr>
            <w:r w:rsidRPr="00EF0277">
              <w:rPr>
                <w:rFonts w:asciiTheme="minorHAnsi" w:hAnsiTheme="minorHAnsi"/>
                <w:bCs w:val="0"/>
                <w:sz w:val="18"/>
                <w:szCs w:val="18"/>
              </w:rPr>
              <w:t>31-03</w:t>
            </w:r>
            <w:r w:rsidR="004510F0" w:rsidRPr="00EF0277">
              <w:rPr>
                <w:rFonts w:asciiTheme="minorHAnsi" w:hAnsiTheme="minorHAnsi"/>
                <w:bCs w:val="0"/>
                <w:sz w:val="18"/>
                <w:szCs w:val="18"/>
              </w:rPr>
              <w:t>-</w:t>
            </w:r>
            <w:r w:rsidRPr="00EF0277">
              <w:rPr>
                <w:rFonts w:asciiTheme="minorHAnsi" w:hAnsiTheme="minorHAnsi"/>
                <w:bCs w:val="0"/>
                <w:sz w:val="18"/>
                <w:szCs w:val="18"/>
              </w:rPr>
              <w:t>2018</w:t>
            </w:r>
          </w:p>
        </w:tc>
      </w:tr>
      <w:tr w:rsidR="004510F0" w:rsidRPr="00EF0277" w14:paraId="72B81944" w14:textId="77777777" w:rsidTr="005330AB">
        <w:tc>
          <w:tcPr>
            <w:tcW w:w="1939" w:type="dxa"/>
            <w:shd w:val="clear" w:color="auto" w:fill="auto"/>
          </w:tcPr>
          <w:p w14:paraId="4C5FFDB3" w14:textId="77777777" w:rsidR="004510F0" w:rsidRPr="00EF0277" w:rsidRDefault="004510F0" w:rsidP="00AF3545">
            <w:pPr>
              <w:pStyle w:val="DocumentInfo"/>
              <w:rPr>
                <w:rFonts w:asciiTheme="minorHAnsi" w:hAnsiTheme="minorHAnsi"/>
                <w:bCs w:val="0"/>
                <w:sz w:val="18"/>
                <w:szCs w:val="18"/>
              </w:rPr>
            </w:pPr>
            <w:r w:rsidRPr="00EF0277">
              <w:rPr>
                <w:rFonts w:asciiTheme="minorHAnsi" w:hAnsiTheme="minorHAnsi"/>
                <w:bCs w:val="0"/>
                <w:sz w:val="18"/>
                <w:szCs w:val="18"/>
              </w:rPr>
              <w:t>Actual Date:</w:t>
            </w:r>
          </w:p>
        </w:tc>
        <w:tc>
          <w:tcPr>
            <w:tcW w:w="7925" w:type="dxa"/>
            <w:shd w:val="clear" w:color="auto" w:fill="auto"/>
          </w:tcPr>
          <w:p w14:paraId="19948B7E" w14:textId="343C80FC" w:rsidR="004510F0" w:rsidRPr="00EF0277" w:rsidRDefault="00EC4799" w:rsidP="005E4F1A">
            <w:pPr>
              <w:pStyle w:val="DocumentInfo"/>
              <w:rPr>
                <w:rFonts w:asciiTheme="minorHAnsi" w:hAnsiTheme="minorHAnsi"/>
                <w:bCs w:val="0"/>
                <w:sz w:val="18"/>
                <w:szCs w:val="18"/>
              </w:rPr>
            </w:pPr>
            <w:r w:rsidRPr="00EF0277">
              <w:rPr>
                <w:rFonts w:asciiTheme="minorHAnsi" w:hAnsiTheme="minorHAnsi"/>
                <w:bCs w:val="0"/>
                <w:sz w:val="18"/>
                <w:szCs w:val="18"/>
              </w:rPr>
              <w:fldChar w:fldCharType="begin"/>
            </w:r>
            <w:r w:rsidRPr="00EF0277">
              <w:rPr>
                <w:rFonts w:asciiTheme="minorHAnsi" w:hAnsiTheme="minorHAnsi"/>
                <w:bCs w:val="0"/>
                <w:sz w:val="18"/>
                <w:szCs w:val="18"/>
              </w:rPr>
              <w:instrText xml:space="preserve"> REF  ActualDate </w:instrText>
            </w:r>
            <w:r w:rsidR="00B963A8" w:rsidRPr="00EF0277">
              <w:rPr>
                <w:rFonts w:asciiTheme="minorHAnsi" w:hAnsiTheme="minorHAnsi"/>
                <w:bCs w:val="0"/>
                <w:sz w:val="18"/>
                <w:szCs w:val="18"/>
              </w:rPr>
              <w:instrText xml:space="preserve"> \* MERGEFORMAT </w:instrText>
            </w:r>
            <w:r w:rsidRPr="00EF0277">
              <w:rPr>
                <w:rFonts w:asciiTheme="minorHAnsi" w:hAnsiTheme="minorHAnsi"/>
                <w:bCs w:val="0"/>
                <w:sz w:val="18"/>
                <w:szCs w:val="18"/>
              </w:rPr>
              <w:fldChar w:fldCharType="separate"/>
            </w:r>
            <w:r w:rsidR="00BC4596">
              <w:rPr>
                <w:rFonts w:asciiTheme="minorHAnsi" w:hAnsiTheme="minorHAnsi"/>
                <w:sz w:val="18"/>
                <w:szCs w:val="18"/>
              </w:rPr>
              <w:t>04-06</w:t>
            </w:r>
            <w:r w:rsidR="00AB4393" w:rsidRPr="00EF0277">
              <w:rPr>
                <w:rFonts w:asciiTheme="minorHAnsi" w:hAnsiTheme="minorHAnsi"/>
                <w:sz w:val="18"/>
                <w:szCs w:val="18"/>
              </w:rPr>
              <w:t>-</w:t>
            </w:r>
            <w:r w:rsidRPr="00EF0277">
              <w:rPr>
                <w:rFonts w:asciiTheme="minorHAnsi" w:hAnsiTheme="minorHAnsi"/>
                <w:bCs w:val="0"/>
                <w:sz w:val="18"/>
                <w:szCs w:val="18"/>
              </w:rPr>
              <w:fldChar w:fldCharType="end"/>
            </w:r>
            <w:r w:rsidR="00BC4596">
              <w:rPr>
                <w:rFonts w:asciiTheme="minorHAnsi" w:hAnsiTheme="minorHAnsi"/>
                <w:bCs w:val="0"/>
                <w:sz w:val="18"/>
                <w:szCs w:val="18"/>
              </w:rPr>
              <w:t>2018</w:t>
            </w:r>
          </w:p>
        </w:tc>
      </w:tr>
      <w:tr w:rsidR="004510F0" w:rsidRPr="00EF0277" w14:paraId="71537E4E" w14:textId="77777777" w:rsidTr="005330AB">
        <w:tc>
          <w:tcPr>
            <w:tcW w:w="1939" w:type="dxa"/>
            <w:shd w:val="clear" w:color="auto" w:fill="auto"/>
          </w:tcPr>
          <w:p w14:paraId="1BAE4442" w14:textId="77777777" w:rsidR="004510F0" w:rsidRPr="00EF0277" w:rsidRDefault="00DE0B54" w:rsidP="00AF3545">
            <w:pPr>
              <w:pStyle w:val="DocumentInfo"/>
              <w:rPr>
                <w:rFonts w:asciiTheme="minorHAnsi" w:hAnsiTheme="minorHAnsi"/>
                <w:bCs w:val="0"/>
                <w:sz w:val="18"/>
                <w:szCs w:val="18"/>
              </w:rPr>
            </w:pPr>
            <w:r w:rsidRPr="00EF0277">
              <w:rPr>
                <w:rFonts w:asciiTheme="minorHAnsi" w:hAnsiTheme="minorHAnsi"/>
                <w:bCs w:val="0"/>
                <w:sz w:val="18"/>
                <w:szCs w:val="18"/>
              </w:rPr>
              <w:t>Grant Agreement No.</w:t>
            </w:r>
            <w:r w:rsidR="004510F0" w:rsidRPr="00EF0277">
              <w:rPr>
                <w:rFonts w:asciiTheme="minorHAnsi" w:hAnsiTheme="minorHAnsi"/>
                <w:bCs w:val="0"/>
                <w:sz w:val="18"/>
                <w:szCs w:val="18"/>
              </w:rPr>
              <w:t>:</w:t>
            </w:r>
          </w:p>
        </w:tc>
        <w:tc>
          <w:tcPr>
            <w:tcW w:w="7925" w:type="dxa"/>
            <w:shd w:val="clear" w:color="auto" w:fill="auto"/>
          </w:tcPr>
          <w:p w14:paraId="077D69E1" w14:textId="77777777" w:rsidR="004510F0" w:rsidRPr="00EF0277" w:rsidRDefault="00330763" w:rsidP="00A608EF">
            <w:pPr>
              <w:pStyle w:val="DocumentInfo"/>
              <w:rPr>
                <w:rFonts w:asciiTheme="minorHAnsi" w:hAnsiTheme="minorHAnsi"/>
                <w:bCs w:val="0"/>
                <w:sz w:val="18"/>
                <w:szCs w:val="18"/>
              </w:rPr>
            </w:pPr>
            <w:r w:rsidRPr="00EF0277">
              <w:rPr>
                <w:rFonts w:asciiTheme="minorHAnsi" w:hAnsiTheme="minorHAnsi"/>
                <w:bCs w:val="0"/>
                <w:sz w:val="18"/>
                <w:szCs w:val="18"/>
              </w:rPr>
              <w:t>653965</w:t>
            </w:r>
          </w:p>
        </w:tc>
      </w:tr>
      <w:tr w:rsidR="00C205C4" w:rsidRPr="00EF0277" w14:paraId="32930416" w14:textId="77777777" w:rsidTr="005330AB">
        <w:tc>
          <w:tcPr>
            <w:tcW w:w="1939" w:type="dxa"/>
            <w:shd w:val="clear" w:color="auto" w:fill="auto"/>
          </w:tcPr>
          <w:p w14:paraId="2B215E90" w14:textId="77777777" w:rsidR="00C205C4" w:rsidRPr="00EF0277" w:rsidRDefault="00330763" w:rsidP="00330763">
            <w:pPr>
              <w:pStyle w:val="DocumentInfo"/>
              <w:rPr>
                <w:rFonts w:asciiTheme="minorHAnsi" w:hAnsiTheme="minorHAnsi"/>
                <w:bCs w:val="0"/>
                <w:sz w:val="18"/>
                <w:szCs w:val="18"/>
              </w:rPr>
            </w:pPr>
            <w:r w:rsidRPr="00EF0277">
              <w:rPr>
                <w:rFonts w:asciiTheme="minorHAnsi" w:hAnsiTheme="minorHAnsi"/>
                <w:bCs w:val="0"/>
                <w:sz w:val="18"/>
                <w:szCs w:val="18"/>
              </w:rPr>
              <w:t>Work Package</w:t>
            </w:r>
            <w:r w:rsidR="00C205C4" w:rsidRPr="00EF0277">
              <w:rPr>
                <w:rFonts w:asciiTheme="minorHAnsi" w:hAnsiTheme="minorHAnsi"/>
                <w:bCs w:val="0"/>
                <w:sz w:val="18"/>
                <w:szCs w:val="18"/>
              </w:rPr>
              <w:t>:</w:t>
            </w:r>
          </w:p>
        </w:tc>
        <w:tc>
          <w:tcPr>
            <w:tcW w:w="7925" w:type="dxa"/>
            <w:shd w:val="clear" w:color="auto" w:fill="auto"/>
          </w:tcPr>
          <w:p w14:paraId="3A358744" w14:textId="4898556D" w:rsidR="00C205C4" w:rsidRPr="00EF0277" w:rsidRDefault="004B7528" w:rsidP="00756D7C">
            <w:pPr>
              <w:pStyle w:val="DocumentInfo"/>
              <w:rPr>
                <w:rFonts w:asciiTheme="minorHAnsi" w:hAnsiTheme="minorHAnsi"/>
                <w:bCs w:val="0"/>
                <w:sz w:val="18"/>
                <w:szCs w:val="18"/>
              </w:rPr>
            </w:pPr>
            <w:r w:rsidRPr="00EF0277">
              <w:rPr>
                <w:rFonts w:asciiTheme="minorHAnsi" w:hAnsiTheme="minorHAnsi"/>
                <w:bCs w:val="0"/>
                <w:sz w:val="18"/>
                <w:szCs w:val="18"/>
              </w:rPr>
              <w:t>JRA1</w:t>
            </w:r>
          </w:p>
        </w:tc>
      </w:tr>
      <w:tr w:rsidR="00164927" w:rsidRPr="00EF0277" w14:paraId="00FD4013" w14:textId="77777777" w:rsidTr="005330AB">
        <w:tc>
          <w:tcPr>
            <w:tcW w:w="1939" w:type="dxa"/>
            <w:shd w:val="clear" w:color="auto" w:fill="auto"/>
          </w:tcPr>
          <w:p w14:paraId="4D10854D" w14:textId="77777777" w:rsidR="00164927" w:rsidRPr="00EF0277" w:rsidRDefault="007975F8" w:rsidP="00AF3545">
            <w:pPr>
              <w:pStyle w:val="DocumentInfo"/>
              <w:rPr>
                <w:rFonts w:asciiTheme="minorHAnsi" w:hAnsiTheme="minorHAnsi"/>
                <w:bCs w:val="0"/>
                <w:sz w:val="18"/>
                <w:szCs w:val="18"/>
              </w:rPr>
            </w:pPr>
            <w:r w:rsidRPr="00EF0277">
              <w:rPr>
                <w:rFonts w:asciiTheme="minorHAnsi" w:hAnsiTheme="minorHAnsi"/>
                <w:bCs w:val="0"/>
                <w:sz w:val="18"/>
                <w:szCs w:val="18"/>
              </w:rPr>
              <w:t>Task</w:t>
            </w:r>
            <w:r w:rsidR="00164927" w:rsidRPr="00EF0277">
              <w:rPr>
                <w:rFonts w:asciiTheme="minorHAnsi" w:hAnsiTheme="minorHAnsi"/>
                <w:bCs w:val="0"/>
                <w:sz w:val="18"/>
                <w:szCs w:val="18"/>
              </w:rPr>
              <w:t xml:space="preserve"> Item:</w:t>
            </w:r>
          </w:p>
        </w:tc>
        <w:tc>
          <w:tcPr>
            <w:tcW w:w="7925" w:type="dxa"/>
            <w:shd w:val="clear" w:color="auto" w:fill="auto"/>
          </w:tcPr>
          <w:p w14:paraId="0DD6B57D" w14:textId="19C0EE93" w:rsidR="00164927" w:rsidRPr="00EF0277" w:rsidRDefault="004B7528" w:rsidP="00AF3545">
            <w:pPr>
              <w:pStyle w:val="DocumentInfo"/>
              <w:rPr>
                <w:rFonts w:asciiTheme="minorHAnsi" w:hAnsiTheme="minorHAnsi"/>
                <w:bCs w:val="0"/>
                <w:sz w:val="18"/>
                <w:szCs w:val="18"/>
              </w:rPr>
            </w:pPr>
            <w:r w:rsidRPr="00EF0277">
              <w:rPr>
                <w:rFonts w:asciiTheme="minorHAnsi" w:hAnsiTheme="minorHAnsi"/>
                <w:bCs w:val="0"/>
                <w:sz w:val="18"/>
                <w:szCs w:val="18"/>
              </w:rPr>
              <w:t>JRA1.2</w:t>
            </w:r>
          </w:p>
        </w:tc>
      </w:tr>
      <w:tr w:rsidR="00164927" w:rsidRPr="00EF0277" w14:paraId="0D053A56" w14:textId="77777777" w:rsidTr="005330AB">
        <w:tc>
          <w:tcPr>
            <w:tcW w:w="1939" w:type="dxa"/>
            <w:shd w:val="clear" w:color="auto" w:fill="auto"/>
          </w:tcPr>
          <w:p w14:paraId="0E8FCD35" w14:textId="77777777" w:rsidR="00164927" w:rsidRPr="00EF0277" w:rsidRDefault="00164927" w:rsidP="00AF3545">
            <w:pPr>
              <w:pStyle w:val="DocumentInfo"/>
              <w:rPr>
                <w:rFonts w:asciiTheme="minorHAnsi" w:hAnsiTheme="minorHAnsi"/>
                <w:bCs w:val="0"/>
                <w:sz w:val="18"/>
                <w:szCs w:val="18"/>
              </w:rPr>
            </w:pPr>
            <w:r w:rsidRPr="00EF0277">
              <w:rPr>
                <w:rFonts w:asciiTheme="minorHAnsi" w:hAnsiTheme="minorHAnsi"/>
                <w:bCs w:val="0"/>
                <w:sz w:val="18"/>
                <w:szCs w:val="18"/>
              </w:rPr>
              <w:t>Lead Partner:</w:t>
            </w:r>
          </w:p>
        </w:tc>
        <w:tc>
          <w:tcPr>
            <w:tcW w:w="7925" w:type="dxa"/>
            <w:shd w:val="clear" w:color="auto" w:fill="auto"/>
          </w:tcPr>
          <w:p w14:paraId="3DC0157D" w14:textId="61B696E7" w:rsidR="00164927" w:rsidRPr="00EF0277" w:rsidRDefault="004B7528" w:rsidP="00AF3545">
            <w:pPr>
              <w:pStyle w:val="DocumentInfo"/>
              <w:rPr>
                <w:rFonts w:asciiTheme="minorHAnsi" w:hAnsiTheme="minorHAnsi"/>
                <w:bCs w:val="0"/>
                <w:sz w:val="18"/>
                <w:szCs w:val="18"/>
              </w:rPr>
            </w:pPr>
            <w:r w:rsidRPr="00EF0277">
              <w:rPr>
                <w:rFonts w:asciiTheme="minorHAnsi" w:hAnsiTheme="minorHAnsi"/>
                <w:bCs w:val="0"/>
                <w:sz w:val="18"/>
                <w:szCs w:val="18"/>
              </w:rPr>
              <w:t>Karlsruhe Institute of Technology (KIT)</w:t>
            </w:r>
          </w:p>
        </w:tc>
      </w:tr>
      <w:tr w:rsidR="00C205C4" w:rsidRPr="00EF0277" w14:paraId="1D0528F5" w14:textId="77777777" w:rsidTr="005330AB">
        <w:tc>
          <w:tcPr>
            <w:tcW w:w="1939" w:type="dxa"/>
            <w:shd w:val="clear" w:color="auto" w:fill="auto"/>
          </w:tcPr>
          <w:p w14:paraId="1C9BAFD7" w14:textId="77777777" w:rsidR="00C205C4" w:rsidRPr="00EF0277" w:rsidRDefault="00C205C4" w:rsidP="00AF3545">
            <w:pPr>
              <w:pStyle w:val="DocumentInfo"/>
              <w:rPr>
                <w:rFonts w:asciiTheme="minorHAnsi" w:hAnsiTheme="minorHAnsi"/>
                <w:bCs w:val="0"/>
                <w:sz w:val="18"/>
                <w:szCs w:val="18"/>
              </w:rPr>
            </w:pPr>
            <w:r w:rsidRPr="00EF0277">
              <w:rPr>
                <w:rFonts w:asciiTheme="minorHAnsi" w:hAnsiTheme="minorHAnsi"/>
                <w:bCs w:val="0"/>
                <w:sz w:val="18"/>
                <w:szCs w:val="18"/>
              </w:rPr>
              <w:t>Document Code:</w:t>
            </w:r>
          </w:p>
        </w:tc>
        <w:tc>
          <w:tcPr>
            <w:tcW w:w="7925" w:type="dxa"/>
            <w:shd w:val="clear" w:color="auto" w:fill="auto"/>
          </w:tcPr>
          <w:p w14:paraId="1BB5803B" w14:textId="22BEFAC7" w:rsidR="00C205C4" w:rsidRPr="00EF0277" w:rsidRDefault="00D435C2" w:rsidP="00330763">
            <w:pPr>
              <w:pStyle w:val="DocCode"/>
              <w:rPr>
                <w:rFonts w:asciiTheme="minorHAnsi" w:hAnsiTheme="minorHAnsi"/>
                <w:bCs/>
                <w:sz w:val="18"/>
                <w:szCs w:val="18"/>
              </w:rPr>
            </w:pPr>
            <w:r w:rsidRPr="00EF0277">
              <w:rPr>
                <w:rFonts w:asciiTheme="minorHAnsi" w:hAnsiTheme="minorHAnsi"/>
                <w:bCs/>
                <w:sz w:val="18"/>
                <w:szCs w:val="18"/>
              </w:rPr>
              <w:t>DJRA1.2</w:t>
            </w:r>
          </w:p>
        </w:tc>
      </w:tr>
      <w:tr w:rsidR="009111D2" w:rsidRPr="00EF0277" w14:paraId="3CBC66F0" w14:textId="77777777" w:rsidTr="002316D4">
        <w:trPr>
          <w:trHeight w:val="447"/>
        </w:trPr>
        <w:tc>
          <w:tcPr>
            <w:tcW w:w="1939" w:type="dxa"/>
            <w:shd w:val="clear" w:color="auto" w:fill="auto"/>
          </w:tcPr>
          <w:p w14:paraId="646750E3" w14:textId="77777777" w:rsidR="009111D2" w:rsidRPr="00EF0277" w:rsidRDefault="009111D2" w:rsidP="00280990">
            <w:pPr>
              <w:pStyle w:val="Authors"/>
              <w:tabs>
                <w:tab w:val="left" w:pos="1559"/>
              </w:tabs>
              <w:rPr>
                <w:rFonts w:asciiTheme="minorHAnsi" w:hAnsiTheme="minorHAnsi"/>
                <w:bCs w:val="0"/>
                <w:sz w:val="18"/>
                <w:szCs w:val="18"/>
              </w:rPr>
            </w:pPr>
            <w:r w:rsidRPr="00EF0277">
              <w:rPr>
                <w:rFonts w:asciiTheme="minorHAnsi" w:hAnsiTheme="minorHAnsi"/>
                <w:bCs w:val="0"/>
                <w:sz w:val="18"/>
                <w:szCs w:val="18"/>
              </w:rPr>
              <w:t>Authors:</w:t>
            </w:r>
          </w:p>
        </w:tc>
        <w:tc>
          <w:tcPr>
            <w:tcW w:w="7925" w:type="dxa"/>
            <w:shd w:val="clear" w:color="auto" w:fill="auto"/>
          </w:tcPr>
          <w:p w14:paraId="6A96F831" w14:textId="01F10AD0" w:rsidR="009111D2" w:rsidRPr="00EF0277" w:rsidRDefault="001D0E63" w:rsidP="00EF0277">
            <w:pPr>
              <w:pStyle w:val="AuthorNames"/>
              <w:tabs>
                <w:tab w:val="left" w:pos="1559"/>
              </w:tabs>
              <w:rPr>
                <w:rFonts w:asciiTheme="minorHAnsi" w:hAnsiTheme="minorHAnsi"/>
                <w:bCs w:val="0"/>
                <w:sz w:val="18"/>
                <w:szCs w:val="18"/>
              </w:rPr>
            </w:pPr>
            <w:r w:rsidRPr="00EF0277">
              <w:rPr>
                <w:rFonts w:asciiTheme="minorHAnsi" w:hAnsiTheme="minorHAnsi"/>
                <w:bCs w:val="0"/>
                <w:sz w:val="18"/>
                <w:szCs w:val="18"/>
              </w:rPr>
              <w:t>Marcus Hardt,</w:t>
            </w:r>
            <w:r w:rsidR="004B7528" w:rsidRPr="00EF0277">
              <w:rPr>
                <w:rFonts w:asciiTheme="minorHAnsi" w:hAnsiTheme="minorHAnsi"/>
                <w:bCs w:val="0"/>
                <w:sz w:val="18"/>
                <w:szCs w:val="18"/>
              </w:rPr>
              <w:t xml:space="preserve"> </w:t>
            </w:r>
            <w:r w:rsidR="00EF0277" w:rsidRPr="00EF0277">
              <w:rPr>
                <w:rFonts w:asciiTheme="minorHAnsi" w:hAnsiTheme="minorHAnsi"/>
                <w:bCs w:val="0"/>
                <w:sz w:val="18"/>
                <w:szCs w:val="18"/>
              </w:rPr>
              <w:t xml:space="preserve">David </w:t>
            </w:r>
            <w:proofErr w:type="spellStart"/>
            <w:r w:rsidR="00EF0277" w:rsidRPr="00EF0277">
              <w:rPr>
                <w:rFonts w:asciiTheme="minorHAnsi" w:hAnsiTheme="minorHAnsi"/>
                <w:bCs w:val="0"/>
                <w:sz w:val="18"/>
                <w:szCs w:val="18"/>
              </w:rPr>
              <w:t>Hübner</w:t>
            </w:r>
            <w:proofErr w:type="spellEnd"/>
            <w:r w:rsidR="00EF0277" w:rsidRPr="00EF0277">
              <w:rPr>
                <w:rFonts w:asciiTheme="minorHAnsi" w:hAnsiTheme="minorHAnsi"/>
                <w:bCs w:val="0"/>
                <w:sz w:val="18"/>
                <w:szCs w:val="18"/>
              </w:rPr>
              <w:t xml:space="preserve">, Jens Jensen, </w:t>
            </w:r>
            <w:r w:rsidRPr="00EF0277">
              <w:rPr>
                <w:rFonts w:asciiTheme="minorHAnsi" w:hAnsiTheme="minorHAnsi"/>
                <w:bCs w:val="0"/>
                <w:sz w:val="18"/>
                <w:szCs w:val="18"/>
              </w:rPr>
              <w:t xml:space="preserve">Christos </w:t>
            </w:r>
            <w:proofErr w:type="spellStart"/>
            <w:r w:rsidRPr="00EF0277">
              <w:rPr>
                <w:rFonts w:asciiTheme="minorHAnsi" w:hAnsiTheme="minorHAnsi"/>
                <w:bCs w:val="0"/>
                <w:sz w:val="18"/>
                <w:szCs w:val="18"/>
              </w:rPr>
              <w:t>Kanel</w:t>
            </w:r>
            <w:r w:rsidR="00EF0277" w:rsidRPr="00EF0277">
              <w:rPr>
                <w:rFonts w:asciiTheme="minorHAnsi" w:hAnsiTheme="minorHAnsi"/>
                <w:bCs w:val="0"/>
                <w:sz w:val="18"/>
                <w:szCs w:val="18"/>
              </w:rPr>
              <w:t>lopoulos</w:t>
            </w:r>
            <w:proofErr w:type="spellEnd"/>
            <w:r w:rsidR="00EF0277" w:rsidRPr="00EF0277">
              <w:rPr>
                <w:rFonts w:asciiTheme="minorHAnsi" w:hAnsiTheme="minorHAnsi"/>
                <w:bCs w:val="0"/>
                <w:sz w:val="18"/>
                <w:szCs w:val="18"/>
              </w:rPr>
              <w:t xml:space="preserve">, </w:t>
            </w:r>
            <w:r w:rsidR="009A20F7">
              <w:rPr>
                <w:rFonts w:asciiTheme="minorHAnsi" w:hAnsiTheme="minorHAnsi"/>
                <w:bCs w:val="0"/>
                <w:sz w:val="18"/>
                <w:szCs w:val="18"/>
              </w:rPr>
              <w:t>Nic</w:t>
            </w:r>
            <w:r w:rsidRPr="00EF0277">
              <w:rPr>
                <w:rFonts w:asciiTheme="minorHAnsi" w:hAnsiTheme="minorHAnsi"/>
                <w:bCs w:val="0"/>
                <w:sz w:val="18"/>
                <w:szCs w:val="18"/>
              </w:rPr>
              <w:t>olas Liampotis</w:t>
            </w:r>
            <w:r w:rsidR="00EF0277" w:rsidRPr="00EF0277">
              <w:rPr>
                <w:rFonts w:asciiTheme="minorHAnsi" w:hAnsiTheme="minorHAnsi"/>
                <w:bCs w:val="0"/>
                <w:sz w:val="18"/>
                <w:szCs w:val="18"/>
              </w:rPr>
              <w:t xml:space="preserve">, Mikael Linden, Shiraz </w:t>
            </w:r>
            <w:proofErr w:type="spellStart"/>
            <w:r w:rsidR="00EF0277" w:rsidRPr="00EF0277">
              <w:rPr>
                <w:rFonts w:asciiTheme="minorHAnsi" w:hAnsiTheme="minorHAnsi"/>
                <w:bCs w:val="0"/>
                <w:sz w:val="18"/>
                <w:szCs w:val="18"/>
              </w:rPr>
              <w:t>Memon</w:t>
            </w:r>
            <w:proofErr w:type="spellEnd"/>
            <w:r w:rsidRPr="00EF0277">
              <w:rPr>
                <w:rFonts w:asciiTheme="minorHAnsi" w:hAnsiTheme="minorHAnsi"/>
                <w:bCs w:val="0"/>
                <w:sz w:val="18"/>
                <w:szCs w:val="18"/>
              </w:rPr>
              <w:t xml:space="preserve">, </w:t>
            </w:r>
            <w:r w:rsidR="00EF0277" w:rsidRPr="00EF0277">
              <w:rPr>
                <w:rFonts w:asciiTheme="minorHAnsi" w:hAnsiTheme="minorHAnsi"/>
                <w:bCs w:val="0"/>
                <w:sz w:val="18"/>
                <w:szCs w:val="18"/>
              </w:rPr>
              <w:t xml:space="preserve">Stefan Paetow, </w:t>
            </w:r>
            <w:r w:rsidRPr="00EF0277">
              <w:rPr>
                <w:rFonts w:asciiTheme="minorHAnsi" w:hAnsiTheme="minorHAnsi"/>
                <w:bCs w:val="0"/>
                <w:sz w:val="18"/>
                <w:szCs w:val="18"/>
              </w:rPr>
              <w:t xml:space="preserve">Mischa </w:t>
            </w:r>
            <w:proofErr w:type="spellStart"/>
            <w:r w:rsidRPr="00EF0277">
              <w:rPr>
                <w:rFonts w:asciiTheme="minorHAnsi" w:hAnsiTheme="minorHAnsi"/>
                <w:bCs w:val="0"/>
                <w:sz w:val="18"/>
                <w:szCs w:val="18"/>
              </w:rPr>
              <w:t>Sall</w:t>
            </w:r>
            <w:r w:rsidR="00EF0277" w:rsidRPr="00EF0277">
              <w:rPr>
                <w:rFonts w:asciiTheme="minorHAnsi" w:hAnsiTheme="minorHAnsi"/>
                <w:bCs w:val="0"/>
                <w:sz w:val="18"/>
                <w:szCs w:val="18"/>
              </w:rPr>
              <w:t>é</w:t>
            </w:r>
            <w:proofErr w:type="spellEnd"/>
            <w:r w:rsidRPr="00EF0277">
              <w:rPr>
                <w:rFonts w:asciiTheme="minorHAnsi" w:hAnsiTheme="minorHAnsi"/>
                <w:bCs w:val="0"/>
                <w:sz w:val="18"/>
                <w:szCs w:val="18"/>
              </w:rPr>
              <w:t xml:space="preserve">, </w:t>
            </w:r>
            <w:r w:rsidR="00EF0277" w:rsidRPr="00EF0277">
              <w:rPr>
                <w:rFonts w:asciiTheme="minorHAnsi" w:hAnsiTheme="minorHAnsi"/>
                <w:bCs w:val="0"/>
                <w:sz w:val="18"/>
                <w:szCs w:val="18"/>
              </w:rPr>
              <w:t xml:space="preserve">Diego </w:t>
            </w:r>
            <w:proofErr w:type="spellStart"/>
            <w:r w:rsidR="00EF0277" w:rsidRPr="00EF0277">
              <w:rPr>
                <w:rFonts w:asciiTheme="minorHAnsi" w:hAnsiTheme="minorHAnsi"/>
                <w:bCs w:val="0"/>
                <w:sz w:val="18"/>
                <w:szCs w:val="18"/>
              </w:rPr>
              <w:t>Scardaci</w:t>
            </w:r>
            <w:proofErr w:type="spellEnd"/>
            <w:r w:rsidR="00EF0277" w:rsidRPr="00EF0277">
              <w:rPr>
                <w:rFonts w:asciiTheme="minorHAnsi" w:hAnsiTheme="minorHAnsi"/>
                <w:bCs w:val="0"/>
                <w:sz w:val="18"/>
                <w:szCs w:val="18"/>
              </w:rPr>
              <w:t xml:space="preserve">, </w:t>
            </w:r>
            <w:proofErr w:type="spellStart"/>
            <w:r w:rsidRPr="00EF0277">
              <w:rPr>
                <w:rFonts w:asciiTheme="minorHAnsi" w:hAnsiTheme="minorHAnsi"/>
                <w:bCs w:val="0"/>
                <w:sz w:val="18"/>
                <w:szCs w:val="18"/>
              </w:rPr>
              <w:t>Uros</w:t>
            </w:r>
            <w:proofErr w:type="spellEnd"/>
            <w:r w:rsidRPr="00EF0277">
              <w:rPr>
                <w:rFonts w:asciiTheme="minorHAnsi" w:hAnsiTheme="minorHAnsi"/>
                <w:bCs w:val="0"/>
                <w:sz w:val="18"/>
                <w:szCs w:val="18"/>
              </w:rPr>
              <w:t xml:space="preserve"> </w:t>
            </w:r>
            <w:proofErr w:type="spellStart"/>
            <w:r w:rsidRPr="00EF0277">
              <w:rPr>
                <w:rFonts w:asciiTheme="minorHAnsi" w:hAnsiTheme="minorHAnsi"/>
                <w:bCs w:val="0"/>
                <w:sz w:val="18"/>
                <w:szCs w:val="18"/>
              </w:rPr>
              <w:t>Stevanovic</w:t>
            </w:r>
            <w:proofErr w:type="spellEnd"/>
            <w:r w:rsidR="00EF0277" w:rsidRPr="00EF0277">
              <w:rPr>
                <w:rFonts w:asciiTheme="minorHAnsi" w:hAnsiTheme="minorHAnsi"/>
                <w:bCs w:val="0"/>
                <w:sz w:val="18"/>
                <w:szCs w:val="18"/>
              </w:rPr>
              <w:t xml:space="preserve">, Davide </w:t>
            </w:r>
            <w:proofErr w:type="spellStart"/>
            <w:r w:rsidR="00EF0277" w:rsidRPr="00EF0277">
              <w:rPr>
                <w:rFonts w:asciiTheme="minorHAnsi" w:hAnsiTheme="minorHAnsi"/>
                <w:bCs w:val="0"/>
                <w:sz w:val="18"/>
                <w:szCs w:val="18"/>
              </w:rPr>
              <w:t>Vaghetti</w:t>
            </w:r>
            <w:proofErr w:type="spellEnd"/>
            <w:r w:rsidR="00EF0277" w:rsidRPr="00EF0277">
              <w:rPr>
                <w:rFonts w:asciiTheme="minorHAnsi" w:hAnsiTheme="minorHAnsi"/>
                <w:bCs w:val="0"/>
                <w:sz w:val="18"/>
                <w:szCs w:val="18"/>
              </w:rPr>
              <w:t>, Niels van Dijk</w:t>
            </w:r>
          </w:p>
        </w:tc>
      </w:tr>
    </w:tbl>
    <w:p w14:paraId="40691DC9" w14:textId="17D0D298" w:rsidR="002316D4" w:rsidRPr="00EF0277" w:rsidRDefault="002316D4" w:rsidP="002316D4">
      <w:pPr>
        <w:pStyle w:val="AbstractTitle"/>
        <w:rPr>
          <w:rFonts w:asciiTheme="minorHAnsi" w:hAnsiTheme="minorHAnsi"/>
          <w:sz w:val="18"/>
          <w:szCs w:val="18"/>
        </w:rPr>
      </w:pPr>
      <w:r w:rsidRPr="00EF0277">
        <w:rPr>
          <w:rFonts w:asciiTheme="minorHAnsi" w:hAnsiTheme="minorHAnsi"/>
          <w:sz w:val="18"/>
          <w:szCs w:val="18"/>
        </w:rPr>
        <w:t>Abstract</w:t>
      </w:r>
    </w:p>
    <w:p w14:paraId="7491FECE" w14:textId="78445740" w:rsidR="004B7528" w:rsidRPr="0050120B" w:rsidRDefault="00112D5C" w:rsidP="00A5229A">
      <w:pPr>
        <w:pStyle w:val="DocumentInfo"/>
        <w:rPr>
          <w:rFonts w:asciiTheme="minorHAnsi" w:hAnsiTheme="minorHAnsi"/>
          <w:sz w:val="18"/>
          <w:szCs w:val="18"/>
          <w:lang w:val="en-US"/>
        </w:rPr>
      </w:pPr>
      <w:r w:rsidRPr="00112D5C">
        <w:rPr>
          <w:rFonts w:asciiTheme="minorHAnsi" w:hAnsiTheme="minorHAnsi"/>
          <w:sz w:val="18"/>
          <w:szCs w:val="18"/>
        </w:rPr>
        <w:t>Over the last years, federated access has established</w:t>
      </w:r>
      <w:r>
        <w:rPr>
          <w:rFonts w:asciiTheme="minorHAnsi" w:hAnsiTheme="minorHAnsi"/>
          <w:sz w:val="18"/>
          <w:szCs w:val="18"/>
        </w:rPr>
        <w:t xml:space="preserve"> itself as an enabler to access </w:t>
      </w:r>
      <w:r w:rsidRPr="00112D5C">
        <w:rPr>
          <w:rFonts w:asciiTheme="minorHAnsi" w:hAnsiTheme="minorHAnsi"/>
          <w:sz w:val="18"/>
          <w:szCs w:val="18"/>
        </w:rPr>
        <w:t>and share resources in a user-friendly</w:t>
      </w:r>
      <w:r w:rsidR="006D76EE">
        <w:rPr>
          <w:rFonts w:asciiTheme="minorHAnsi" w:hAnsiTheme="minorHAnsi"/>
          <w:sz w:val="18"/>
          <w:szCs w:val="18"/>
        </w:rPr>
        <w:t xml:space="preserve"> and, at the same time, privacy-preserving</w:t>
      </w:r>
      <w:r w:rsidRPr="00112D5C">
        <w:rPr>
          <w:rFonts w:asciiTheme="minorHAnsi" w:hAnsiTheme="minorHAnsi"/>
          <w:sz w:val="18"/>
          <w:szCs w:val="18"/>
        </w:rPr>
        <w:t xml:space="preserve"> way</w:t>
      </w:r>
      <w:r w:rsidR="00A5229A">
        <w:rPr>
          <w:rFonts w:asciiTheme="minorHAnsi" w:hAnsiTheme="minorHAnsi"/>
          <w:sz w:val="18"/>
          <w:szCs w:val="18"/>
        </w:rPr>
        <w:t>,</w:t>
      </w:r>
      <w:r w:rsidR="002B26D9" w:rsidRPr="002B26D9">
        <w:rPr>
          <w:rFonts w:asciiTheme="minorHAnsi" w:hAnsiTheme="minorHAnsi"/>
          <w:sz w:val="18"/>
          <w:szCs w:val="18"/>
          <w:lang w:val="en-US"/>
        </w:rPr>
        <w:t xml:space="preserve"> </w:t>
      </w:r>
      <w:r w:rsidR="002B26D9">
        <w:rPr>
          <w:rFonts w:asciiTheme="minorHAnsi" w:hAnsiTheme="minorHAnsi"/>
          <w:sz w:val="18"/>
          <w:szCs w:val="18"/>
          <w:lang w:val="en-US"/>
        </w:rPr>
        <w:t>as it</w:t>
      </w:r>
      <w:r w:rsidRPr="00112D5C">
        <w:rPr>
          <w:rFonts w:asciiTheme="minorHAnsi" w:hAnsiTheme="minorHAnsi"/>
          <w:sz w:val="18"/>
          <w:szCs w:val="18"/>
        </w:rPr>
        <w:t xml:space="preserve"> </w:t>
      </w:r>
      <w:r w:rsidR="006D76EE">
        <w:rPr>
          <w:rFonts w:asciiTheme="minorHAnsi" w:hAnsiTheme="minorHAnsi"/>
          <w:sz w:val="18"/>
          <w:szCs w:val="18"/>
        </w:rPr>
        <w:t>allows</w:t>
      </w:r>
      <w:r w:rsidRPr="00112D5C">
        <w:rPr>
          <w:rFonts w:asciiTheme="minorHAnsi" w:hAnsiTheme="minorHAnsi"/>
          <w:sz w:val="18"/>
          <w:szCs w:val="18"/>
        </w:rPr>
        <w:t xml:space="preserve"> users </w:t>
      </w:r>
      <w:r w:rsidR="006D76EE">
        <w:rPr>
          <w:rFonts w:asciiTheme="minorHAnsi" w:hAnsiTheme="minorHAnsi"/>
          <w:sz w:val="18"/>
          <w:szCs w:val="18"/>
        </w:rPr>
        <w:t>to</w:t>
      </w:r>
      <w:r w:rsidRPr="00112D5C">
        <w:rPr>
          <w:rFonts w:asciiTheme="minorHAnsi" w:hAnsiTheme="minorHAnsi"/>
          <w:sz w:val="18"/>
          <w:szCs w:val="18"/>
        </w:rPr>
        <w:t xml:space="preserve"> </w:t>
      </w:r>
      <w:r w:rsidR="002B26D9">
        <w:rPr>
          <w:rFonts w:asciiTheme="minorHAnsi" w:hAnsiTheme="minorHAnsi"/>
          <w:sz w:val="18"/>
          <w:szCs w:val="18"/>
        </w:rPr>
        <w:t>use</w:t>
      </w:r>
      <w:r w:rsidR="006D76EE">
        <w:rPr>
          <w:rFonts w:asciiTheme="minorHAnsi" w:hAnsiTheme="minorHAnsi"/>
          <w:sz w:val="18"/>
          <w:szCs w:val="18"/>
        </w:rPr>
        <w:t xml:space="preserve"> their existing </w:t>
      </w:r>
      <w:r w:rsidRPr="00112D5C">
        <w:rPr>
          <w:rFonts w:asciiTheme="minorHAnsi" w:hAnsiTheme="minorHAnsi"/>
          <w:sz w:val="18"/>
          <w:szCs w:val="18"/>
        </w:rPr>
        <w:t>credentials verified by the</w:t>
      </w:r>
      <w:r w:rsidR="006D76EE">
        <w:rPr>
          <w:rFonts w:asciiTheme="minorHAnsi" w:hAnsiTheme="minorHAnsi"/>
          <w:sz w:val="18"/>
          <w:szCs w:val="18"/>
        </w:rPr>
        <w:t>ir</w:t>
      </w:r>
      <w:r w:rsidRPr="00112D5C">
        <w:rPr>
          <w:rFonts w:asciiTheme="minorHAnsi" w:hAnsiTheme="minorHAnsi"/>
          <w:sz w:val="18"/>
          <w:szCs w:val="18"/>
        </w:rPr>
        <w:t xml:space="preserve"> home </w:t>
      </w:r>
      <w:r w:rsidR="006D76EE">
        <w:rPr>
          <w:rFonts w:asciiTheme="minorHAnsi" w:hAnsiTheme="minorHAnsi"/>
          <w:sz w:val="18"/>
          <w:szCs w:val="18"/>
        </w:rPr>
        <w:t>organisations</w:t>
      </w:r>
      <w:r w:rsidR="002B26D9">
        <w:rPr>
          <w:rFonts w:asciiTheme="minorHAnsi" w:hAnsiTheme="minorHAnsi"/>
          <w:sz w:val="18"/>
          <w:szCs w:val="18"/>
        </w:rPr>
        <w:t xml:space="preserve">. </w:t>
      </w:r>
      <w:r w:rsidR="002B26D9">
        <w:rPr>
          <w:rFonts w:asciiTheme="minorHAnsi" w:hAnsiTheme="minorHAnsi"/>
          <w:sz w:val="18"/>
          <w:szCs w:val="18"/>
          <w:lang w:val="en-US"/>
        </w:rPr>
        <w:t>However</w:t>
      </w:r>
      <w:r w:rsidR="002B26D9" w:rsidRPr="006D76EE">
        <w:rPr>
          <w:rFonts w:asciiTheme="minorHAnsi" w:hAnsiTheme="minorHAnsi"/>
          <w:sz w:val="18"/>
          <w:szCs w:val="18"/>
          <w:lang w:val="en-US"/>
        </w:rPr>
        <w:t xml:space="preserve">, </w:t>
      </w:r>
      <w:proofErr w:type="spellStart"/>
      <w:r w:rsidR="002B26D9">
        <w:rPr>
          <w:rFonts w:asciiTheme="minorHAnsi" w:hAnsiTheme="minorHAnsi"/>
          <w:sz w:val="18"/>
          <w:szCs w:val="18"/>
          <w:lang w:val="en-US"/>
        </w:rPr>
        <w:t>authorisation</w:t>
      </w:r>
      <w:proofErr w:type="spellEnd"/>
      <w:r w:rsidR="002B26D9">
        <w:rPr>
          <w:rFonts w:asciiTheme="minorHAnsi" w:hAnsiTheme="minorHAnsi"/>
          <w:sz w:val="18"/>
          <w:szCs w:val="18"/>
          <w:lang w:val="en-US"/>
        </w:rPr>
        <w:t xml:space="preserve"> </w:t>
      </w:r>
      <w:r w:rsidR="002B26D9">
        <w:rPr>
          <w:rFonts w:asciiTheme="minorHAnsi" w:hAnsiTheme="minorHAnsi"/>
          <w:sz w:val="18"/>
          <w:szCs w:val="18"/>
          <w:lang w:val="en-US"/>
        </w:rPr>
        <w:t xml:space="preserve">still </w:t>
      </w:r>
      <w:r w:rsidR="002B26D9">
        <w:rPr>
          <w:rFonts w:asciiTheme="minorHAnsi" w:hAnsiTheme="minorHAnsi"/>
          <w:sz w:val="18"/>
          <w:szCs w:val="18"/>
          <w:lang w:val="en-US"/>
        </w:rPr>
        <w:t>poses challenges</w:t>
      </w:r>
      <w:r w:rsidR="002B26D9">
        <w:rPr>
          <w:rFonts w:asciiTheme="minorHAnsi" w:hAnsiTheme="minorHAnsi"/>
          <w:sz w:val="18"/>
          <w:szCs w:val="18"/>
          <w:lang w:val="en-US"/>
        </w:rPr>
        <w:t xml:space="preserve">, particularly </w:t>
      </w:r>
      <w:r w:rsidR="002B26D9">
        <w:rPr>
          <w:rFonts w:asciiTheme="minorHAnsi" w:hAnsiTheme="minorHAnsi"/>
          <w:sz w:val="18"/>
          <w:szCs w:val="18"/>
          <w:lang w:val="en-US"/>
        </w:rPr>
        <w:t>in the context of international research collaboration</w:t>
      </w:r>
      <w:r w:rsidR="00EF2997">
        <w:rPr>
          <w:rFonts w:asciiTheme="minorHAnsi" w:hAnsiTheme="minorHAnsi"/>
          <w:sz w:val="18"/>
          <w:szCs w:val="18"/>
          <w:lang w:val="en-US"/>
        </w:rPr>
        <w:t xml:space="preserve">, </w:t>
      </w:r>
      <w:r w:rsidR="00EF2997" w:rsidRPr="00EF2997">
        <w:rPr>
          <w:rFonts w:asciiTheme="minorHAnsi" w:hAnsiTheme="minorHAnsi"/>
          <w:sz w:val="18"/>
          <w:szCs w:val="18"/>
          <w:lang w:val="en-US"/>
        </w:rPr>
        <w:t xml:space="preserve">as </w:t>
      </w:r>
      <w:r w:rsidR="00EF2997">
        <w:rPr>
          <w:rFonts w:asciiTheme="minorHAnsi" w:hAnsiTheme="minorHAnsi"/>
          <w:sz w:val="18"/>
          <w:szCs w:val="18"/>
          <w:lang w:val="en-US"/>
        </w:rPr>
        <w:t>it</w:t>
      </w:r>
      <w:r w:rsidR="00EF2997" w:rsidRPr="00EF2997">
        <w:rPr>
          <w:rFonts w:asciiTheme="minorHAnsi" w:hAnsiTheme="minorHAnsi"/>
          <w:sz w:val="18"/>
          <w:szCs w:val="18"/>
          <w:lang w:val="en-US"/>
        </w:rPr>
        <w:t xml:space="preserve"> require</w:t>
      </w:r>
      <w:r w:rsidR="00EF2997">
        <w:rPr>
          <w:rFonts w:asciiTheme="minorHAnsi" w:hAnsiTheme="minorHAnsi"/>
          <w:sz w:val="18"/>
          <w:szCs w:val="18"/>
          <w:lang w:val="en-US"/>
        </w:rPr>
        <w:t>s</w:t>
      </w:r>
      <w:r w:rsidR="00EF2997" w:rsidRPr="00EF2997">
        <w:rPr>
          <w:rFonts w:asciiTheme="minorHAnsi" w:hAnsiTheme="minorHAnsi"/>
          <w:sz w:val="18"/>
          <w:szCs w:val="18"/>
          <w:lang w:val="en-US"/>
        </w:rPr>
        <w:t xml:space="preserve"> </w:t>
      </w:r>
      <w:r w:rsidR="00A5229A">
        <w:rPr>
          <w:rFonts w:asciiTheme="minorHAnsi" w:hAnsiTheme="minorHAnsi"/>
          <w:sz w:val="18"/>
          <w:szCs w:val="18"/>
          <w:lang w:val="en-US"/>
        </w:rPr>
        <w:t>the exchange</w:t>
      </w:r>
      <w:r w:rsidR="00EF2997">
        <w:rPr>
          <w:rFonts w:asciiTheme="minorHAnsi" w:hAnsiTheme="minorHAnsi"/>
          <w:sz w:val="18"/>
          <w:szCs w:val="18"/>
          <w:lang w:val="en-US"/>
        </w:rPr>
        <w:t xml:space="preserve"> of community-managed</w:t>
      </w:r>
      <w:r w:rsidR="00EF2997" w:rsidRPr="00EF2997">
        <w:rPr>
          <w:rFonts w:asciiTheme="minorHAnsi" w:hAnsiTheme="minorHAnsi"/>
          <w:sz w:val="18"/>
          <w:szCs w:val="18"/>
          <w:lang w:val="en-US"/>
        </w:rPr>
        <w:t xml:space="preserve"> attributes across </w:t>
      </w:r>
      <w:r w:rsidR="00EF2997">
        <w:rPr>
          <w:rFonts w:asciiTheme="minorHAnsi" w:hAnsiTheme="minorHAnsi"/>
          <w:sz w:val="18"/>
          <w:szCs w:val="18"/>
          <w:lang w:val="en-US"/>
        </w:rPr>
        <w:t>research infrastructures and</w:t>
      </w:r>
      <w:r w:rsidR="00A5229A">
        <w:rPr>
          <w:rFonts w:asciiTheme="minorHAnsi" w:hAnsiTheme="minorHAnsi"/>
          <w:sz w:val="18"/>
          <w:szCs w:val="18"/>
          <w:lang w:val="en-US"/>
        </w:rPr>
        <w:t xml:space="preserve"> e-infrastructure</w:t>
      </w:r>
      <w:r w:rsidR="00EF2997">
        <w:rPr>
          <w:rFonts w:asciiTheme="minorHAnsi" w:hAnsiTheme="minorHAnsi"/>
          <w:sz w:val="18"/>
          <w:szCs w:val="18"/>
          <w:lang w:val="en-US"/>
        </w:rPr>
        <w:t xml:space="preserve">. </w:t>
      </w:r>
      <w:r w:rsidR="00A5229A">
        <w:rPr>
          <w:rFonts w:asciiTheme="minorHAnsi" w:hAnsiTheme="minorHAnsi"/>
          <w:sz w:val="18"/>
          <w:szCs w:val="18"/>
        </w:rPr>
        <w:t xml:space="preserve">This </w:t>
      </w:r>
      <w:r w:rsidR="0050120B">
        <w:rPr>
          <w:rFonts w:asciiTheme="minorHAnsi" w:hAnsiTheme="minorHAnsi"/>
          <w:sz w:val="18"/>
          <w:szCs w:val="18"/>
        </w:rPr>
        <w:t>document</w:t>
      </w:r>
      <w:r w:rsidR="00A5229A">
        <w:rPr>
          <w:rFonts w:asciiTheme="minorHAnsi" w:hAnsiTheme="minorHAnsi"/>
          <w:sz w:val="18"/>
          <w:szCs w:val="18"/>
        </w:rPr>
        <w:t xml:space="preserve"> describes</w:t>
      </w:r>
      <w:r w:rsidR="004B7528" w:rsidRPr="00EF0277">
        <w:rPr>
          <w:rFonts w:asciiTheme="minorHAnsi" w:hAnsiTheme="minorHAnsi"/>
          <w:sz w:val="18"/>
          <w:szCs w:val="18"/>
        </w:rPr>
        <w:t xml:space="preserve"> </w:t>
      </w:r>
      <w:r w:rsidR="00A5229A">
        <w:rPr>
          <w:rFonts w:asciiTheme="minorHAnsi" w:hAnsiTheme="minorHAnsi"/>
          <w:sz w:val="18"/>
          <w:szCs w:val="18"/>
        </w:rPr>
        <w:t>common</w:t>
      </w:r>
      <w:r w:rsidR="004B7528" w:rsidRPr="00EF0277">
        <w:rPr>
          <w:rFonts w:asciiTheme="minorHAnsi" w:hAnsiTheme="minorHAnsi"/>
          <w:sz w:val="18"/>
          <w:szCs w:val="18"/>
        </w:rPr>
        <w:t xml:space="preserve"> authorisation models </w:t>
      </w:r>
      <w:r w:rsidR="0014073E">
        <w:rPr>
          <w:rFonts w:asciiTheme="minorHAnsi" w:hAnsiTheme="minorHAnsi"/>
          <w:sz w:val="18"/>
          <w:szCs w:val="18"/>
        </w:rPr>
        <w:t>that can be employed by</w:t>
      </w:r>
      <w:r w:rsidR="004B7528" w:rsidRPr="00EF0277">
        <w:rPr>
          <w:rFonts w:asciiTheme="minorHAnsi" w:hAnsiTheme="minorHAnsi"/>
          <w:sz w:val="18"/>
          <w:szCs w:val="18"/>
        </w:rPr>
        <w:t xml:space="preserve"> </w:t>
      </w:r>
      <w:r w:rsidR="00A5229A">
        <w:rPr>
          <w:rFonts w:asciiTheme="minorHAnsi" w:hAnsiTheme="minorHAnsi"/>
          <w:sz w:val="18"/>
          <w:szCs w:val="18"/>
        </w:rPr>
        <w:t>Service Providers (SPs)</w:t>
      </w:r>
      <w:r w:rsidR="0014073E" w:rsidRPr="0014073E">
        <w:rPr>
          <w:rFonts w:asciiTheme="minorHAnsi" w:hAnsiTheme="minorHAnsi"/>
          <w:sz w:val="18"/>
          <w:szCs w:val="18"/>
          <w:lang w:val="en-US"/>
        </w:rPr>
        <w:t xml:space="preserve"> </w:t>
      </w:r>
      <w:r w:rsidR="0050120B">
        <w:rPr>
          <w:rFonts w:asciiTheme="minorHAnsi" w:hAnsiTheme="minorHAnsi"/>
          <w:sz w:val="18"/>
          <w:szCs w:val="18"/>
          <w:lang w:val="en-US"/>
        </w:rPr>
        <w:t xml:space="preserve">in order </w:t>
      </w:r>
      <w:r w:rsidR="0014073E">
        <w:rPr>
          <w:rFonts w:asciiTheme="minorHAnsi" w:hAnsiTheme="minorHAnsi"/>
          <w:sz w:val="18"/>
          <w:szCs w:val="18"/>
          <w:lang w:val="en-US"/>
        </w:rPr>
        <w:t>to control access to resources</w:t>
      </w:r>
      <w:r w:rsidR="004B7528" w:rsidRPr="00EF0277">
        <w:rPr>
          <w:rFonts w:asciiTheme="minorHAnsi" w:hAnsiTheme="minorHAnsi"/>
          <w:sz w:val="18"/>
          <w:szCs w:val="18"/>
        </w:rPr>
        <w:t xml:space="preserve"> in </w:t>
      </w:r>
      <w:r w:rsidR="00A5229A">
        <w:rPr>
          <w:rFonts w:asciiTheme="minorHAnsi" w:hAnsiTheme="minorHAnsi"/>
          <w:sz w:val="18"/>
          <w:szCs w:val="18"/>
        </w:rPr>
        <w:t>such an environment</w:t>
      </w:r>
      <w:r w:rsidR="004B7528" w:rsidRPr="00EF0277">
        <w:rPr>
          <w:rFonts w:asciiTheme="minorHAnsi" w:hAnsiTheme="minorHAnsi"/>
          <w:sz w:val="18"/>
          <w:szCs w:val="18"/>
        </w:rPr>
        <w:t>.</w:t>
      </w:r>
      <w:r w:rsidR="00A5229A">
        <w:rPr>
          <w:rFonts w:asciiTheme="minorHAnsi" w:hAnsiTheme="minorHAnsi"/>
          <w:sz w:val="18"/>
          <w:szCs w:val="18"/>
        </w:rPr>
        <w:t xml:space="preserve"> </w:t>
      </w:r>
      <w:r w:rsidR="0014073E">
        <w:rPr>
          <w:rFonts w:asciiTheme="minorHAnsi" w:hAnsiTheme="minorHAnsi"/>
          <w:sz w:val="18"/>
          <w:szCs w:val="18"/>
        </w:rPr>
        <w:t>These</w:t>
      </w:r>
      <w:r w:rsidR="00A5229A">
        <w:rPr>
          <w:rFonts w:asciiTheme="minorHAnsi" w:hAnsiTheme="minorHAnsi"/>
          <w:sz w:val="18"/>
          <w:szCs w:val="18"/>
        </w:rPr>
        <w:t xml:space="preserve"> </w:t>
      </w:r>
      <w:r w:rsidR="0014073E">
        <w:rPr>
          <w:rFonts w:asciiTheme="minorHAnsi" w:hAnsiTheme="minorHAnsi"/>
          <w:sz w:val="18"/>
          <w:szCs w:val="18"/>
        </w:rPr>
        <w:t xml:space="preserve">common </w:t>
      </w:r>
      <w:r w:rsidR="00A5229A">
        <w:rPr>
          <w:rFonts w:asciiTheme="minorHAnsi" w:hAnsiTheme="minorHAnsi"/>
          <w:sz w:val="18"/>
          <w:szCs w:val="18"/>
        </w:rPr>
        <w:t xml:space="preserve">models </w:t>
      </w:r>
      <w:r w:rsidR="0014073E">
        <w:rPr>
          <w:rFonts w:asciiTheme="minorHAnsi" w:hAnsiTheme="minorHAnsi"/>
          <w:sz w:val="18"/>
          <w:szCs w:val="18"/>
        </w:rPr>
        <w:t>are based on a thorough</w:t>
      </w:r>
      <w:r w:rsidR="00A5229A">
        <w:rPr>
          <w:rFonts w:asciiTheme="minorHAnsi" w:hAnsiTheme="minorHAnsi"/>
          <w:sz w:val="18"/>
          <w:szCs w:val="18"/>
        </w:rPr>
        <w:t xml:space="preserve"> analysis of use cases </w:t>
      </w:r>
      <w:r w:rsidR="0014073E" w:rsidRPr="0014073E">
        <w:rPr>
          <w:rFonts w:asciiTheme="minorHAnsi" w:hAnsiTheme="minorHAnsi"/>
          <w:sz w:val="18"/>
          <w:szCs w:val="18"/>
        </w:rPr>
        <w:t>collected from the research communities participating in the pilot activities of AARC</w:t>
      </w:r>
      <w:r w:rsidR="0014073E">
        <w:rPr>
          <w:rFonts w:asciiTheme="minorHAnsi" w:hAnsiTheme="minorHAnsi"/>
          <w:sz w:val="18"/>
          <w:szCs w:val="18"/>
        </w:rPr>
        <w:t xml:space="preserve">. </w:t>
      </w:r>
      <w:r w:rsidR="0050120B">
        <w:rPr>
          <w:rFonts w:asciiTheme="minorHAnsi" w:hAnsiTheme="minorHAnsi"/>
          <w:sz w:val="18"/>
          <w:szCs w:val="18"/>
        </w:rPr>
        <w:t xml:space="preserve">The analysis includes describing the </w:t>
      </w:r>
      <w:r w:rsidR="0050120B" w:rsidRPr="0050120B">
        <w:rPr>
          <w:rFonts w:asciiTheme="minorHAnsi" w:hAnsiTheme="minorHAnsi"/>
          <w:sz w:val="18"/>
          <w:szCs w:val="18"/>
          <w:lang w:val="en-US"/>
        </w:rPr>
        <w:t xml:space="preserve">different </w:t>
      </w:r>
      <w:proofErr w:type="spellStart"/>
      <w:r w:rsidR="0050120B" w:rsidRPr="0050120B">
        <w:rPr>
          <w:rFonts w:asciiTheme="minorHAnsi" w:hAnsiTheme="minorHAnsi"/>
          <w:sz w:val="18"/>
          <w:szCs w:val="18"/>
          <w:lang w:val="en-US"/>
        </w:rPr>
        <w:t>authorisation</w:t>
      </w:r>
      <w:proofErr w:type="spellEnd"/>
      <w:r w:rsidR="0050120B" w:rsidRPr="0050120B">
        <w:rPr>
          <w:rFonts w:asciiTheme="minorHAnsi" w:hAnsiTheme="minorHAnsi"/>
          <w:sz w:val="18"/>
          <w:szCs w:val="18"/>
          <w:lang w:val="en-US"/>
        </w:rPr>
        <w:t xml:space="preserve"> functions, including management, evaluation and enforcement of policies</w:t>
      </w:r>
      <w:r w:rsidR="0050120B">
        <w:rPr>
          <w:rFonts w:asciiTheme="minorHAnsi" w:hAnsiTheme="minorHAnsi"/>
          <w:sz w:val="18"/>
          <w:szCs w:val="18"/>
          <w:lang w:val="en-US"/>
        </w:rPr>
        <w:t xml:space="preserve"> and their mapping to elements of the AARC Blueprint Architecture. </w:t>
      </w:r>
      <w:r w:rsidR="00D06E2C">
        <w:rPr>
          <w:rFonts w:asciiTheme="minorHAnsi" w:hAnsiTheme="minorHAnsi"/>
          <w:sz w:val="18"/>
          <w:szCs w:val="18"/>
          <w:lang w:val="en-US"/>
        </w:rPr>
        <w:t>T</w:t>
      </w:r>
      <w:r w:rsidR="0050120B">
        <w:rPr>
          <w:rFonts w:asciiTheme="minorHAnsi" w:hAnsiTheme="minorHAnsi"/>
          <w:sz w:val="18"/>
          <w:szCs w:val="18"/>
          <w:lang w:val="en-US"/>
        </w:rPr>
        <w:t>he t</w:t>
      </w:r>
      <w:r w:rsidR="0050120B" w:rsidRPr="0050120B">
        <w:rPr>
          <w:rFonts w:asciiTheme="minorHAnsi" w:hAnsiTheme="minorHAnsi"/>
          <w:sz w:val="18"/>
          <w:szCs w:val="18"/>
          <w:lang w:val="en-US"/>
        </w:rPr>
        <w:t xml:space="preserve">ypes of attributes that </w:t>
      </w:r>
      <w:r w:rsidR="0050120B">
        <w:rPr>
          <w:rFonts w:asciiTheme="minorHAnsi" w:hAnsiTheme="minorHAnsi"/>
          <w:sz w:val="18"/>
          <w:szCs w:val="18"/>
          <w:lang w:val="en-US"/>
        </w:rPr>
        <w:t>are commonly</w:t>
      </w:r>
      <w:r w:rsidR="0050120B" w:rsidRPr="0050120B">
        <w:rPr>
          <w:rFonts w:asciiTheme="minorHAnsi" w:hAnsiTheme="minorHAnsi"/>
          <w:sz w:val="18"/>
          <w:szCs w:val="18"/>
          <w:lang w:val="en-US"/>
        </w:rPr>
        <w:t xml:space="preserve"> used for </w:t>
      </w:r>
      <w:r w:rsidR="00125DCE">
        <w:rPr>
          <w:rFonts w:asciiTheme="minorHAnsi" w:hAnsiTheme="minorHAnsi"/>
          <w:sz w:val="18"/>
          <w:szCs w:val="18"/>
          <w:lang w:val="en-US"/>
        </w:rPr>
        <w:t xml:space="preserve">evaluating </w:t>
      </w:r>
      <w:proofErr w:type="spellStart"/>
      <w:r w:rsidR="00125DCE">
        <w:rPr>
          <w:rFonts w:asciiTheme="minorHAnsi" w:hAnsiTheme="minorHAnsi"/>
          <w:sz w:val="18"/>
          <w:szCs w:val="18"/>
          <w:lang w:val="en-US"/>
        </w:rPr>
        <w:t>authorisation</w:t>
      </w:r>
      <w:proofErr w:type="spellEnd"/>
      <w:r w:rsidR="00125DCE">
        <w:rPr>
          <w:rFonts w:asciiTheme="minorHAnsi" w:hAnsiTheme="minorHAnsi"/>
          <w:sz w:val="18"/>
          <w:szCs w:val="18"/>
          <w:lang w:val="en-US"/>
        </w:rPr>
        <w:t xml:space="preserve"> policies</w:t>
      </w:r>
      <w:r w:rsidR="0050120B" w:rsidRPr="0050120B">
        <w:rPr>
          <w:rFonts w:asciiTheme="minorHAnsi" w:hAnsiTheme="minorHAnsi"/>
          <w:sz w:val="18"/>
          <w:szCs w:val="18"/>
          <w:lang w:val="en-US"/>
        </w:rPr>
        <w:t xml:space="preserve"> </w:t>
      </w:r>
      <w:r w:rsidR="0050120B">
        <w:rPr>
          <w:rFonts w:asciiTheme="minorHAnsi" w:hAnsiTheme="minorHAnsi"/>
          <w:sz w:val="18"/>
          <w:szCs w:val="18"/>
          <w:lang w:val="en-US"/>
        </w:rPr>
        <w:t xml:space="preserve">are also </w:t>
      </w:r>
      <w:r w:rsidR="00D06E2C">
        <w:rPr>
          <w:rFonts w:asciiTheme="minorHAnsi" w:hAnsiTheme="minorHAnsi"/>
          <w:sz w:val="18"/>
          <w:szCs w:val="18"/>
          <w:lang w:val="en-US"/>
        </w:rPr>
        <w:t>elaborated on</w:t>
      </w:r>
      <w:r w:rsidR="0050120B">
        <w:rPr>
          <w:rFonts w:asciiTheme="minorHAnsi" w:hAnsiTheme="minorHAnsi"/>
          <w:sz w:val="18"/>
          <w:szCs w:val="18"/>
          <w:lang w:val="en-US"/>
        </w:rPr>
        <w:t>.</w:t>
      </w:r>
    </w:p>
    <w:p w14:paraId="1FE9118F" w14:textId="77777777" w:rsidR="004B7528" w:rsidRPr="00EF0277" w:rsidRDefault="004B7528" w:rsidP="004B7528">
      <w:pPr>
        <w:pStyle w:val="DocumentInfo"/>
        <w:rPr>
          <w:rFonts w:asciiTheme="minorHAnsi" w:hAnsiTheme="minorHAnsi"/>
          <w:sz w:val="18"/>
          <w:szCs w:val="18"/>
        </w:rPr>
      </w:pPr>
    </w:p>
    <w:p w14:paraId="1BA886CE" w14:textId="687DE1B5" w:rsidR="002316D4" w:rsidRPr="00EF0277" w:rsidRDefault="002316D4" w:rsidP="002316D4">
      <w:pPr>
        <w:pStyle w:val="DocumentInfo"/>
        <w:rPr>
          <w:rFonts w:asciiTheme="minorHAnsi" w:hAnsiTheme="minorHAnsi"/>
          <w:sz w:val="18"/>
          <w:szCs w:val="18"/>
        </w:rPr>
      </w:pPr>
    </w:p>
    <w:p w14:paraId="2B485E0F" w14:textId="77777777" w:rsidR="002316D4" w:rsidRPr="00EF0277" w:rsidRDefault="002316D4" w:rsidP="002316D4">
      <w:pPr>
        <w:pStyle w:val="DocumentInfo"/>
        <w:rPr>
          <w:rFonts w:asciiTheme="minorHAnsi" w:hAnsiTheme="minorHAnsi"/>
          <w:b/>
        </w:rPr>
      </w:pPr>
    </w:p>
    <w:p w14:paraId="4C825E51" w14:textId="77777777" w:rsidR="002316D4" w:rsidRPr="00EF0277" w:rsidRDefault="002316D4" w:rsidP="002316D4">
      <w:pPr>
        <w:pStyle w:val="AbstractTitle"/>
        <w:rPr>
          <w:rFonts w:asciiTheme="minorHAnsi" w:hAnsiTheme="minorHAnsi"/>
          <w:b w:val="0"/>
        </w:rPr>
      </w:pPr>
    </w:p>
    <w:p w14:paraId="15E353AB" w14:textId="77777777" w:rsidR="002316D4" w:rsidRPr="00EF0277" w:rsidRDefault="002316D4" w:rsidP="002316D4">
      <w:pPr>
        <w:pStyle w:val="DocumentInfo"/>
        <w:rPr>
          <w:rFonts w:asciiTheme="minorHAnsi" w:hAnsiTheme="minorHAnsi"/>
        </w:rPr>
      </w:pPr>
    </w:p>
    <w:p w14:paraId="4D0D8131" w14:textId="77777777" w:rsidR="002316D4" w:rsidRPr="00EF0277" w:rsidRDefault="002316D4" w:rsidP="002316D4">
      <w:pPr>
        <w:pStyle w:val="DocumentInfo"/>
        <w:rPr>
          <w:rFonts w:asciiTheme="minorHAnsi" w:hAnsiTheme="minorHAnsi"/>
        </w:rPr>
      </w:pPr>
    </w:p>
    <w:p w14:paraId="1A2205E0" w14:textId="297EBE5C" w:rsidR="002316D4" w:rsidRPr="00EF0277" w:rsidRDefault="002316D4" w:rsidP="002316D4">
      <w:pPr>
        <w:pStyle w:val="DocumentInfo"/>
        <w:rPr>
          <w:rFonts w:asciiTheme="minorHAnsi" w:hAnsiTheme="minorHAnsi"/>
        </w:rPr>
      </w:pPr>
    </w:p>
    <w:p w14:paraId="26482A62" w14:textId="2CD43FC7" w:rsidR="002316D4" w:rsidRPr="00EF0277" w:rsidRDefault="002316D4" w:rsidP="002316D4">
      <w:pPr>
        <w:pStyle w:val="DocumentInfo"/>
        <w:rPr>
          <w:rFonts w:asciiTheme="minorHAnsi" w:hAnsiTheme="minorHAnsi"/>
        </w:rPr>
      </w:pPr>
    </w:p>
    <w:p w14:paraId="06063EA8" w14:textId="77777777" w:rsidR="00026B4F" w:rsidRPr="00EF0277" w:rsidRDefault="00026B4F" w:rsidP="002316D4">
      <w:pPr>
        <w:pStyle w:val="DocumentInfo"/>
        <w:rPr>
          <w:rFonts w:asciiTheme="minorHAnsi" w:hAnsiTheme="minorHAnsi"/>
        </w:rPr>
      </w:pPr>
    </w:p>
    <w:p w14:paraId="124D3B65" w14:textId="77777777" w:rsidR="002316D4" w:rsidRPr="00EF0277" w:rsidRDefault="002316D4" w:rsidP="002316D4">
      <w:pPr>
        <w:pStyle w:val="DocumentInfo"/>
        <w:rPr>
          <w:rFonts w:asciiTheme="minorHAnsi" w:hAnsiTheme="minorHAnsi"/>
        </w:rPr>
      </w:pPr>
    </w:p>
    <w:p w14:paraId="3809C579" w14:textId="77777777" w:rsidR="002316D4" w:rsidRPr="00EF0277" w:rsidRDefault="002316D4" w:rsidP="002316D4">
      <w:pPr>
        <w:pStyle w:val="AbstractTitle"/>
        <w:rPr>
          <w:rFonts w:asciiTheme="minorHAnsi" w:hAnsiTheme="minorHAnsi"/>
          <w:b w:val="0"/>
          <w:sz w:val="18"/>
          <w:szCs w:val="18"/>
        </w:rPr>
      </w:pPr>
      <w:r w:rsidRPr="00EF0277">
        <w:rPr>
          <w:rFonts w:asciiTheme="minorHAnsi" w:hAnsiTheme="minorHAnsi"/>
          <w:b w:val="0"/>
          <w:sz w:val="18"/>
          <w:szCs w:val="18"/>
        </w:rPr>
        <w:t>© GÉANT on behalf of the AARC2 project.</w:t>
      </w:r>
    </w:p>
    <w:p w14:paraId="79D9467A" w14:textId="7C6E3B17" w:rsidR="002316D4" w:rsidRPr="00EF0277" w:rsidRDefault="002316D4" w:rsidP="00375DB5">
      <w:pPr>
        <w:pStyle w:val="AbstractTitle"/>
        <w:spacing w:before="120"/>
        <w:rPr>
          <w:rFonts w:asciiTheme="minorHAnsi" w:hAnsiTheme="minorHAnsi"/>
          <w:b w:val="0"/>
          <w:sz w:val="18"/>
          <w:szCs w:val="18"/>
        </w:rPr>
      </w:pPr>
      <w:r w:rsidRPr="00EF0277">
        <w:rPr>
          <w:rFonts w:asciiTheme="minorHAnsi" w:hAnsiTheme="minorHAnsi"/>
          <w:b w:val="0"/>
          <w:sz w:val="18"/>
          <w:szCs w:val="18"/>
        </w:rPr>
        <w:t>The research leading to these results has received funding from the European Community’s Horizon2020 Programme under Grant Agreement No. 730941 (AARC2).</w:t>
      </w:r>
      <w:r w:rsidR="0015331C" w:rsidRPr="00EF0277">
        <w:rPr>
          <w:rFonts w:asciiTheme="minorHAnsi" w:hAnsiTheme="minorHAnsi"/>
          <w:b w:val="0"/>
          <w:sz w:val="18"/>
          <w:szCs w:val="18"/>
        </w:rPr>
        <w:t xml:space="preserve"> </w:t>
      </w:r>
    </w:p>
    <w:p w14:paraId="7A5DC37B" w14:textId="77777777" w:rsidR="00B02BF3" w:rsidRPr="00EF0277" w:rsidRDefault="00B02BF3" w:rsidP="009B54B4">
      <w:pPr>
        <w:pStyle w:val="BodyText"/>
        <w:rPr>
          <w:rFonts w:asciiTheme="minorHAnsi" w:hAnsiTheme="minorHAnsi"/>
          <w:sz w:val="18"/>
          <w:szCs w:val="18"/>
        </w:rPr>
        <w:sectPr w:rsidR="00B02BF3" w:rsidRPr="00EF0277" w:rsidSect="00DA0946">
          <w:headerReference w:type="even" r:id="rId12"/>
          <w:headerReference w:type="default" r:id="rId13"/>
          <w:footerReference w:type="even" r:id="rId14"/>
          <w:footerReference w:type="default" r:id="rId15"/>
          <w:headerReference w:type="first" r:id="rId16"/>
          <w:footerReference w:type="first" r:id="rId17"/>
          <w:pgSz w:w="11906" w:h="16838" w:code="9"/>
          <w:pgMar w:top="1440" w:right="1021" w:bottom="1440" w:left="1021" w:header="1134" w:footer="709" w:gutter="0"/>
          <w:pgNumType w:fmt="lowerRoman"/>
          <w:cols w:space="708"/>
          <w:titlePg/>
          <w:docGrid w:linePitch="360"/>
        </w:sectPr>
      </w:pPr>
    </w:p>
    <w:p w14:paraId="2B0FD0AA" w14:textId="77777777" w:rsidR="00110F0E" w:rsidRPr="00EF0277" w:rsidRDefault="00110F0E" w:rsidP="00110F0E">
      <w:pPr>
        <w:pStyle w:val="Contents-Title"/>
        <w:rPr>
          <w:rFonts w:asciiTheme="minorHAnsi" w:hAnsiTheme="minorHAnsi"/>
        </w:rPr>
      </w:pPr>
      <w:r w:rsidRPr="00EF0277">
        <w:rPr>
          <w:rFonts w:asciiTheme="minorHAnsi" w:hAnsiTheme="minorHAnsi"/>
        </w:rPr>
        <w:lastRenderedPageBreak/>
        <w:t>Document Revision History</w:t>
      </w:r>
    </w:p>
    <w:p w14:paraId="18C4D969" w14:textId="77777777" w:rsidR="0041384D" w:rsidRPr="00EF0277" w:rsidRDefault="005C3B36" w:rsidP="00E1706C">
      <w:pPr>
        <w:pStyle w:val="BodyText"/>
        <w:rPr>
          <w:rFonts w:asciiTheme="minorHAnsi" w:hAnsiTheme="minorHAnsi"/>
          <w:b/>
        </w:rPr>
      </w:pPr>
      <w:r w:rsidRPr="00EF0277">
        <w:rPr>
          <w:rFonts w:asciiTheme="minorHAnsi" w:hAnsiTheme="minorHAnsi"/>
          <w:b/>
        </w:rPr>
        <w:t>&lt;</w:t>
      </w:r>
      <w:r w:rsidR="00110F0E" w:rsidRPr="00EF0277">
        <w:rPr>
          <w:rFonts w:asciiTheme="minorHAnsi" w:hAnsiTheme="minorHAnsi"/>
          <w:b/>
        </w:rPr>
        <w:t>T</w:t>
      </w:r>
      <w:r w:rsidRPr="00EF0277">
        <w:rPr>
          <w:rFonts w:asciiTheme="minorHAnsi" w:hAnsiTheme="minorHAnsi"/>
          <w:b/>
        </w:rPr>
        <w:t xml:space="preserve">his </w:t>
      </w:r>
      <w:r w:rsidR="00A74AD6" w:rsidRPr="00EF0277">
        <w:rPr>
          <w:rFonts w:asciiTheme="minorHAnsi" w:hAnsiTheme="minorHAnsi"/>
          <w:b/>
        </w:rPr>
        <w:t>section</w:t>
      </w:r>
      <w:r w:rsidRPr="00EF0277">
        <w:rPr>
          <w:rFonts w:asciiTheme="minorHAnsi" w:hAnsiTheme="minorHAnsi"/>
          <w:b/>
        </w:rPr>
        <w:t xml:space="preserve"> t</w:t>
      </w:r>
      <w:r w:rsidR="00110F0E" w:rsidRPr="00EF0277">
        <w:rPr>
          <w:rFonts w:asciiTheme="minorHAnsi" w:hAnsiTheme="minorHAnsi"/>
          <w:b/>
        </w:rPr>
        <w:t>o be dele</w:t>
      </w:r>
      <w:r w:rsidRPr="00EF0277">
        <w:rPr>
          <w:rFonts w:asciiTheme="minorHAnsi" w:hAnsiTheme="minorHAnsi"/>
          <w:b/>
        </w:rPr>
        <w:t xml:space="preserve">ted </w:t>
      </w:r>
      <w:r w:rsidR="00D516FF" w:rsidRPr="00EF0277">
        <w:rPr>
          <w:rFonts w:asciiTheme="minorHAnsi" w:hAnsiTheme="minorHAnsi"/>
          <w:b/>
        </w:rPr>
        <w:t xml:space="preserve">or hidden </w:t>
      </w:r>
      <w:r w:rsidRPr="00EF0277">
        <w:rPr>
          <w:rFonts w:asciiTheme="minorHAnsi" w:hAnsiTheme="minorHAnsi"/>
          <w:b/>
        </w:rPr>
        <w:t xml:space="preserve">before </w:t>
      </w:r>
      <w:r w:rsidR="00602424" w:rsidRPr="00EF0277">
        <w:rPr>
          <w:rFonts w:asciiTheme="minorHAnsi" w:hAnsiTheme="minorHAnsi"/>
          <w:b/>
        </w:rPr>
        <w:t xml:space="preserve">publication of </w:t>
      </w:r>
      <w:r w:rsidR="00330763" w:rsidRPr="00EF0277">
        <w:rPr>
          <w:rFonts w:asciiTheme="minorHAnsi" w:hAnsiTheme="minorHAnsi"/>
          <w:b/>
        </w:rPr>
        <w:t>document</w:t>
      </w:r>
      <w:r w:rsidRPr="00EF0277">
        <w:rPr>
          <w:rFonts w:asciiTheme="minorHAnsi" w:hAnsiTheme="minorHAnsi"/>
          <w:b/>
        </w:rPr>
        <w:t>&gt;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01"/>
        <w:gridCol w:w="1194"/>
        <w:gridCol w:w="3969"/>
        <w:gridCol w:w="2917"/>
      </w:tblGrid>
      <w:tr w:rsidR="00D53515" w:rsidRPr="00EF0277" w14:paraId="77717A5F" w14:textId="77777777">
        <w:tc>
          <w:tcPr>
            <w:tcW w:w="1701" w:type="dxa"/>
          </w:tcPr>
          <w:p w14:paraId="52D547D7" w14:textId="77777777" w:rsidR="00D53515" w:rsidRPr="00EF0277" w:rsidRDefault="00D53515" w:rsidP="00C5107C">
            <w:pPr>
              <w:pStyle w:val="RevisionsHeading"/>
              <w:rPr>
                <w:rFonts w:asciiTheme="minorHAnsi" w:hAnsiTheme="minorHAnsi"/>
              </w:rPr>
            </w:pPr>
            <w:r w:rsidRPr="00EF0277">
              <w:rPr>
                <w:rFonts w:asciiTheme="minorHAnsi" w:hAnsiTheme="minorHAnsi"/>
              </w:rPr>
              <w:t>Ver</w:t>
            </w:r>
            <w:r w:rsidR="00BA0E18" w:rsidRPr="00EF0277">
              <w:rPr>
                <w:rFonts w:asciiTheme="minorHAnsi" w:hAnsiTheme="minorHAnsi"/>
              </w:rPr>
              <w:t>sion</w:t>
            </w:r>
          </w:p>
        </w:tc>
        <w:tc>
          <w:tcPr>
            <w:tcW w:w="1194" w:type="dxa"/>
          </w:tcPr>
          <w:p w14:paraId="5B31F3DF" w14:textId="77777777" w:rsidR="00D53515" w:rsidRPr="00EF0277" w:rsidRDefault="00D53515" w:rsidP="00C5107C">
            <w:pPr>
              <w:pStyle w:val="RevisionsHeading"/>
              <w:rPr>
                <w:rFonts w:asciiTheme="minorHAnsi" w:hAnsiTheme="minorHAnsi"/>
              </w:rPr>
            </w:pPr>
            <w:r w:rsidRPr="00EF0277">
              <w:rPr>
                <w:rFonts w:asciiTheme="minorHAnsi" w:hAnsiTheme="minorHAnsi"/>
              </w:rPr>
              <w:t>Date</w:t>
            </w:r>
          </w:p>
        </w:tc>
        <w:tc>
          <w:tcPr>
            <w:tcW w:w="3969" w:type="dxa"/>
          </w:tcPr>
          <w:p w14:paraId="26659A04" w14:textId="77777777" w:rsidR="00D53515" w:rsidRPr="00EF0277" w:rsidRDefault="00D53515" w:rsidP="00C5107C">
            <w:pPr>
              <w:pStyle w:val="RevisionsHeading"/>
              <w:rPr>
                <w:rFonts w:asciiTheme="minorHAnsi" w:hAnsiTheme="minorHAnsi"/>
              </w:rPr>
            </w:pPr>
            <w:r w:rsidRPr="00EF0277">
              <w:rPr>
                <w:rFonts w:asciiTheme="minorHAnsi" w:hAnsiTheme="minorHAnsi"/>
              </w:rPr>
              <w:t>Description of change</w:t>
            </w:r>
          </w:p>
        </w:tc>
        <w:tc>
          <w:tcPr>
            <w:tcW w:w="2917" w:type="dxa"/>
          </w:tcPr>
          <w:p w14:paraId="22D2436D" w14:textId="77777777" w:rsidR="00D53515" w:rsidRPr="00EF0277" w:rsidRDefault="00D53515" w:rsidP="00C5107C">
            <w:pPr>
              <w:pStyle w:val="RevisionsHeading"/>
              <w:rPr>
                <w:rFonts w:asciiTheme="minorHAnsi" w:hAnsiTheme="minorHAnsi"/>
              </w:rPr>
            </w:pPr>
            <w:r w:rsidRPr="00EF0277">
              <w:rPr>
                <w:rFonts w:asciiTheme="minorHAnsi" w:hAnsiTheme="minorHAnsi"/>
              </w:rPr>
              <w:t>Person</w:t>
            </w:r>
          </w:p>
        </w:tc>
      </w:tr>
      <w:tr w:rsidR="00D53515" w:rsidRPr="00EF0277" w14:paraId="1B4BE6F6" w14:textId="77777777">
        <w:tc>
          <w:tcPr>
            <w:tcW w:w="1701" w:type="dxa"/>
          </w:tcPr>
          <w:p w14:paraId="57707D2E" w14:textId="77777777" w:rsidR="00D53515" w:rsidRPr="00EF0277" w:rsidRDefault="00D53515" w:rsidP="00C5107C">
            <w:pPr>
              <w:pStyle w:val="RevisionNumber"/>
              <w:rPr>
                <w:rFonts w:asciiTheme="minorHAnsi" w:hAnsiTheme="minorHAnsi"/>
              </w:rPr>
            </w:pPr>
            <w:r w:rsidRPr="00EF0277">
              <w:rPr>
                <w:rFonts w:asciiTheme="minorHAnsi" w:hAnsiTheme="minorHAnsi"/>
              </w:rPr>
              <w:t>1</w:t>
            </w:r>
          </w:p>
        </w:tc>
        <w:tc>
          <w:tcPr>
            <w:tcW w:w="1194" w:type="dxa"/>
          </w:tcPr>
          <w:p w14:paraId="117F327E" w14:textId="6A9249B6" w:rsidR="00D53515" w:rsidRPr="00EF0277" w:rsidRDefault="00884E76" w:rsidP="00C5107C">
            <w:pPr>
              <w:pStyle w:val="RevisionsText"/>
              <w:rPr>
                <w:rFonts w:asciiTheme="minorHAnsi" w:hAnsiTheme="minorHAnsi"/>
              </w:rPr>
            </w:pPr>
            <w:r>
              <w:rPr>
                <w:rFonts w:asciiTheme="minorHAnsi" w:hAnsiTheme="minorHAnsi"/>
              </w:rPr>
              <w:t>28-04-18</w:t>
            </w:r>
          </w:p>
        </w:tc>
        <w:tc>
          <w:tcPr>
            <w:tcW w:w="3969" w:type="dxa"/>
          </w:tcPr>
          <w:p w14:paraId="57C0CB03" w14:textId="77777777" w:rsidR="00D53515" w:rsidRPr="00EF0277" w:rsidRDefault="00D53515" w:rsidP="00C5107C">
            <w:pPr>
              <w:pStyle w:val="RevisionsText"/>
              <w:rPr>
                <w:rFonts w:asciiTheme="minorHAnsi" w:hAnsiTheme="minorHAnsi"/>
              </w:rPr>
            </w:pPr>
            <w:r w:rsidRPr="00EF0277">
              <w:rPr>
                <w:rFonts w:asciiTheme="minorHAnsi" w:hAnsiTheme="minorHAnsi"/>
              </w:rPr>
              <w:t>First draft issued</w:t>
            </w:r>
          </w:p>
        </w:tc>
        <w:tc>
          <w:tcPr>
            <w:tcW w:w="2917" w:type="dxa"/>
          </w:tcPr>
          <w:p w14:paraId="1A39179F" w14:textId="27146A4D" w:rsidR="00D53515" w:rsidRPr="00EF0277" w:rsidRDefault="00884E76" w:rsidP="00C5107C">
            <w:pPr>
              <w:pStyle w:val="RevisionsText"/>
              <w:rPr>
                <w:rFonts w:asciiTheme="minorHAnsi" w:hAnsiTheme="minorHAnsi"/>
              </w:rPr>
            </w:pPr>
            <w:r>
              <w:rPr>
                <w:rFonts w:asciiTheme="minorHAnsi" w:hAnsiTheme="minorHAnsi"/>
              </w:rPr>
              <w:t>M</w:t>
            </w:r>
            <w:r w:rsidR="00D53515" w:rsidRPr="00EF0277">
              <w:rPr>
                <w:rFonts w:asciiTheme="minorHAnsi" w:hAnsiTheme="minorHAnsi"/>
              </w:rPr>
              <w:t xml:space="preserve">. </w:t>
            </w:r>
            <w:r>
              <w:rPr>
                <w:rFonts w:asciiTheme="minorHAnsi" w:hAnsiTheme="minorHAnsi"/>
              </w:rPr>
              <w:t>Hardt</w:t>
            </w:r>
          </w:p>
        </w:tc>
      </w:tr>
      <w:tr w:rsidR="00D53515" w:rsidRPr="00EF0277" w14:paraId="7061AA95" w14:textId="77777777">
        <w:tc>
          <w:tcPr>
            <w:tcW w:w="1701" w:type="dxa"/>
          </w:tcPr>
          <w:p w14:paraId="49E827AF" w14:textId="77777777" w:rsidR="00D53515" w:rsidRPr="00EF0277" w:rsidRDefault="00D53515" w:rsidP="00C5107C">
            <w:pPr>
              <w:pStyle w:val="RevisionNumber"/>
              <w:rPr>
                <w:rFonts w:asciiTheme="minorHAnsi" w:hAnsiTheme="minorHAnsi"/>
              </w:rPr>
            </w:pPr>
            <w:r w:rsidRPr="00EF0277">
              <w:rPr>
                <w:rFonts w:asciiTheme="minorHAnsi" w:hAnsiTheme="minorHAnsi"/>
              </w:rPr>
              <w:t>2</w:t>
            </w:r>
          </w:p>
        </w:tc>
        <w:tc>
          <w:tcPr>
            <w:tcW w:w="1194" w:type="dxa"/>
          </w:tcPr>
          <w:p w14:paraId="6A4746E1" w14:textId="3ECB8874" w:rsidR="00D53515" w:rsidRPr="00EF0277" w:rsidRDefault="00884E76" w:rsidP="00C5107C">
            <w:pPr>
              <w:pStyle w:val="RevisionsText"/>
              <w:rPr>
                <w:rFonts w:asciiTheme="minorHAnsi" w:hAnsiTheme="minorHAnsi"/>
              </w:rPr>
            </w:pPr>
            <w:r>
              <w:rPr>
                <w:rFonts w:asciiTheme="minorHAnsi" w:hAnsiTheme="minorHAnsi"/>
              </w:rPr>
              <w:t>04-06-18</w:t>
            </w:r>
          </w:p>
        </w:tc>
        <w:tc>
          <w:tcPr>
            <w:tcW w:w="3969" w:type="dxa"/>
          </w:tcPr>
          <w:p w14:paraId="4B770B91" w14:textId="00562143" w:rsidR="00D53515" w:rsidRPr="00EF0277" w:rsidRDefault="00884E76" w:rsidP="00C5107C">
            <w:pPr>
              <w:pStyle w:val="RevisionsText"/>
              <w:rPr>
                <w:rFonts w:asciiTheme="minorHAnsi" w:hAnsiTheme="minorHAnsi"/>
              </w:rPr>
            </w:pPr>
            <w:r>
              <w:rPr>
                <w:rFonts w:asciiTheme="minorHAnsi" w:hAnsiTheme="minorHAnsi"/>
              </w:rPr>
              <w:t>Second</w:t>
            </w:r>
            <w:r w:rsidRPr="00EF0277">
              <w:rPr>
                <w:rFonts w:asciiTheme="minorHAnsi" w:hAnsiTheme="minorHAnsi"/>
              </w:rPr>
              <w:t xml:space="preserve"> draft issued</w:t>
            </w:r>
          </w:p>
        </w:tc>
        <w:tc>
          <w:tcPr>
            <w:tcW w:w="2917" w:type="dxa"/>
          </w:tcPr>
          <w:p w14:paraId="31038DBF" w14:textId="171B37BF" w:rsidR="00D53515" w:rsidRPr="00EF0277" w:rsidRDefault="00884E76" w:rsidP="00C5107C">
            <w:pPr>
              <w:pStyle w:val="RevisionsText"/>
              <w:rPr>
                <w:rFonts w:asciiTheme="minorHAnsi" w:hAnsiTheme="minorHAnsi"/>
              </w:rPr>
            </w:pPr>
            <w:r w:rsidRPr="00EF0277">
              <w:rPr>
                <w:rFonts w:asciiTheme="minorHAnsi" w:hAnsiTheme="minorHAnsi"/>
              </w:rPr>
              <w:t xml:space="preserve">N. </w:t>
            </w:r>
            <w:r>
              <w:rPr>
                <w:rFonts w:asciiTheme="minorHAnsi" w:hAnsiTheme="minorHAnsi"/>
              </w:rPr>
              <w:t>Liampotis</w:t>
            </w:r>
          </w:p>
        </w:tc>
      </w:tr>
      <w:tr w:rsidR="00D53515" w:rsidRPr="00EF0277" w14:paraId="19A44E23" w14:textId="77777777">
        <w:tc>
          <w:tcPr>
            <w:tcW w:w="1701" w:type="dxa"/>
          </w:tcPr>
          <w:p w14:paraId="6DD9F9EE" w14:textId="77777777" w:rsidR="00D53515" w:rsidRPr="00EF0277" w:rsidRDefault="00D53515" w:rsidP="00C5107C">
            <w:pPr>
              <w:pStyle w:val="RevisionNumber"/>
              <w:rPr>
                <w:rFonts w:asciiTheme="minorHAnsi" w:hAnsiTheme="minorHAnsi"/>
              </w:rPr>
            </w:pPr>
            <w:r w:rsidRPr="00EF0277">
              <w:rPr>
                <w:rFonts w:asciiTheme="minorHAnsi" w:hAnsiTheme="minorHAnsi"/>
              </w:rPr>
              <w:t>3</w:t>
            </w:r>
          </w:p>
        </w:tc>
        <w:tc>
          <w:tcPr>
            <w:tcW w:w="1194" w:type="dxa"/>
          </w:tcPr>
          <w:p w14:paraId="5E561D90" w14:textId="77777777" w:rsidR="00D53515" w:rsidRPr="00EF0277" w:rsidRDefault="00D53515" w:rsidP="00C5107C">
            <w:pPr>
              <w:pStyle w:val="RevisionsText"/>
              <w:rPr>
                <w:rFonts w:asciiTheme="minorHAnsi" w:hAnsiTheme="minorHAnsi"/>
              </w:rPr>
            </w:pPr>
          </w:p>
        </w:tc>
        <w:tc>
          <w:tcPr>
            <w:tcW w:w="3969" w:type="dxa"/>
          </w:tcPr>
          <w:p w14:paraId="28B91221" w14:textId="77777777" w:rsidR="00D53515" w:rsidRPr="00EF0277" w:rsidRDefault="00D53515" w:rsidP="00C5107C">
            <w:pPr>
              <w:pStyle w:val="RevisionsText"/>
              <w:rPr>
                <w:rFonts w:asciiTheme="minorHAnsi" w:hAnsiTheme="minorHAnsi"/>
              </w:rPr>
            </w:pPr>
          </w:p>
        </w:tc>
        <w:tc>
          <w:tcPr>
            <w:tcW w:w="2917" w:type="dxa"/>
          </w:tcPr>
          <w:p w14:paraId="5EF93648" w14:textId="77777777" w:rsidR="00D53515" w:rsidRPr="00EF0277" w:rsidRDefault="00D53515" w:rsidP="00C5107C">
            <w:pPr>
              <w:pStyle w:val="RevisionsText"/>
              <w:rPr>
                <w:rFonts w:asciiTheme="minorHAnsi" w:hAnsiTheme="minorHAnsi"/>
              </w:rPr>
            </w:pPr>
          </w:p>
        </w:tc>
      </w:tr>
      <w:tr w:rsidR="00D53515" w:rsidRPr="00EF0277" w14:paraId="25ECA8ED" w14:textId="77777777">
        <w:tc>
          <w:tcPr>
            <w:tcW w:w="1701" w:type="dxa"/>
          </w:tcPr>
          <w:p w14:paraId="4F56505B" w14:textId="77777777" w:rsidR="00D53515" w:rsidRPr="00EF0277" w:rsidRDefault="00D53515" w:rsidP="00C5107C">
            <w:pPr>
              <w:pStyle w:val="RevisionNumber"/>
              <w:rPr>
                <w:rFonts w:asciiTheme="minorHAnsi" w:hAnsiTheme="minorHAnsi"/>
              </w:rPr>
            </w:pPr>
          </w:p>
        </w:tc>
        <w:tc>
          <w:tcPr>
            <w:tcW w:w="1194" w:type="dxa"/>
          </w:tcPr>
          <w:p w14:paraId="3D55A360" w14:textId="77777777" w:rsidR="00D53515" w:rsidRPr="00EF0277" w:rsidRDefault="00D53515" w:rsidP="00C5107C">
            <w:pPr>
              <w:pStyle w:val="RevisionsText"/>
              <w:rPr>
                <w:rFonts w:asciiTheme="minorHAnsi" w:hAnsiTheme="minorHAnsi"/>
              </w:rPr>
            </w:pPr>
          </w:p>
        </w:tc>
        <w:tc>
          <w:tcPr>
            <w:tcW w:w="3969" w:type="dxa"/>
          </w:tcPr>
          <w:p w14:paraId="19697E6E" w14:textId="77777777" w:rsidR="00D53515" w:rsidRPr="00EF0277" w:rsidRDefault="00D53515" w:rsidP="00C5107C">
            <w:pPr>
              <w:pStyle w:val="RevisionsText"/>
              <w:rPr>
                <w:rFonts w:asciiTheme="minorHAnsi" w:hAnsiTheme="minorHAnsi"/>
              </w:rPr>
            </w:pPr>
            <w:r w:rsidRPr="00EF0277">
              <w:rPr>
                <w:rFonts w:asciiTheme="minorHAnsi" w:hAnsiTheme="minorHAnsi"/>
              </w:rPr>
              <w:t xml:space="preserve">Review </w:t>
            </w:r>
          </w:p>
        </w:tc>
        <w:tc>
          <w:tcPr>
            <w:tcW w:w="2917" w:type="dxa"/>
          </w:tcPr>
          <w:p w14:paraId="7F2412A8" w14:textId="77777777" w:rsidR="00D53515" w:rsidRPr="00EF0277" w:rsidRDefault="00D53515" w:rsidP="00C5107C">
            <w:pPr>
              <w:pStyle w:val="RevisionsText"/>
              <w:rPr>
                <w:rFonts w:asciiTheme="minorHAnsi" w:hAnsiTheme="minorHAnsi"/>
              </w:rPr>
            </w:pPr>
          </w:p>
        </w:tc>
      </w:tr>
      <w:tr w:rsidR="00D53515" w:rsidRPr="00EF0277" w14:paraId="160034B9" w14:textId="77777777">
        <w:tc>
          <w:tcPr>
            <w:tcW w:w="1701" w:type="dxa"/>
          </w:tcPr>
          <w:p w14:paraId="0319432D" w14:textId="77777777" w:rsidR="00D53515" w:rsidRPr="00EF0277" w:rsidRDefault="00D53515" w:rsidP="00C5107C">
            <w:pPr>
              <w:pStyle w:val="RevisionNumber"/>
              <w:rPr>
                <w:rFonts w:asciiTheme="minorHAnsi" w:hAnsiTheme="minorHAnsi"/>
              </w:rPr>
            </w:pPr>
          </w:p>
        </w:tc>
        <w:tc>
          <w:tcPr>
            <w:tcW w:w="1194" w:type="dxa"/>
          </w:tcPr>
          <w:p w14:paraId="7B32B5DD" w14:textId="77777777" w:rsidR="00D53515" w:rsidRPr="00EF0277" w:rsidRDefault="00D53515" w:rsidP="00C5107C">
            <w:pPr>
              <w:pStyle w:val="RevisionsText"/>
              <w:rPr>
                <w:rFonts w:asciiTheme="minorHAnsi" w:hAnsiTheme="minorHAnsi"/>
              </w:rPr>
            </w:pPr>
          </w:p>
        </w:tc>
        <w:tc>
          <w:tcPr>
            <w:tcW w:w="3969" w:type="dxa"/>
          </w:tcPr>
          <w:p w14:paraId="6377D90B" w14:textId="77777777" w:rsidR="00D53515" w:rsidRPr="00EF0277" w:rsidRDefault="00D53515" w:rsidP="00C5107C">
            <w:pPr>
              <w:pStyle w:val="RevisionsText"/>
              <w:rPr>
                <w:rFonts w:asciiTheme="minorHAnsi" w:hAnsiTheme="minorHAnsi"/>
              </w:rPr>
            </w:pPr>
          </w:p>
        </w:tc>
        <w:tc>
          <w:tcPr>
            <w:tcW w:w="2917" w:type="dxa"/>
          </w:tcPr>
          <w:p w14:paraId="07CE7236" w14:textId="77777777" w:rsidR="00D53515" w:rsidRPr="00EF0277" w:rsidRDefault="00D53515" w:rsidP="00C5107C">
            <w:pPr>
              <w:pStyle w:val="RevisionsText"/>
              <w:rPr>
                <w:rFonts w:asciiTheme="minorHAnsi" w:hAnsiTheme="minorHAnsi"/>
              </w:rPr>
            </w:pPr>
          </w:p>
        </w:tc>
      </w:tr>
      <w:tr w:rsidR="00D53515" w:rsidRPr="00EF0277" w14:paraId="26DB6DB1" w14:textId="77777777">
        <w:tc>
          <w:tcPr>
            <w:tcW w:w="1701" w:type="dxa"/>
          </w:tcPr>
          <w:p w14:paraId="20F34C0A" w14:textId="77777777" w:rsidR="00D53515" w:rsidRPr="00EF0277" w:rsidRDefault="00D53515" w:rsidP="00C5107C">
            <w:pPr>
              <w:pStyle w:val="RevisionNumber"/>
              <w:rPr>
                <w:rFonts w:asciiTheme="minorHAnsi" w:hAnsiTheme="minorHAnsi"/>
              </w:rPr>
            </w:pPr>
          </w:p>
        </w:tc>
        <w:tc>
          <w:tcPr>
            <w:tcW w:w="1194" w:type="dxa"/>
          </w:tcPr>
          <w:p w14:paraId="30B8E344" w14:textId="77777777" w:rsidR="00D53515" w:rsidRPr="00EF0277" w:rsidRDefault="00D53515" w:rsidP="00C5107C">
            <w:pPr>
              <w:pStyle w:val="RevisionsText"/>
              <w:rPr>
                <w:rFonts w:asciiTheme="minorHAnsi" w:hAnsiTheme="minorHAnsi"/>
              </w:rPr>
            </w:pPr>
          </w:p>
        </w:tc>
        <w:tc>
          <w:tcPr>
            <w:tcW w:w="3969" w:type="dxa"/>
          </w:tcPr>
          <w:p w14:paraId="3FF3740E" w14:textId="77777777" w:rsidR="00D53515" w:rsidRPr="00EF0277" w:rsidRDefault="00D53515" w:rsidP="00C5107C">
            <w:pPr>
              <w:pStyle w:val="RevisionsText"/>
              <w:rPr>
                <w:rFonts w:asciiTheme="minorHAnsi" w:hAnsiTheme="minorHAnsi"/>
              </w:rPr>
            </w:pPr>
            <w:r w:rsidRPr="00EF0277">
              <w:rPr>
                <w:rFonts w:asciiTheme="minorHAnsi" w:hAnsiTheme="minorHAnsi"/>
              </w:rPr>
              <w:t>Approved</w:t>
            </w:r>
          </w:p>
        </w:tc>
        <w:tc>
          <w:tcPr>
            <w:tcW w:w="2917" w:type="dxa"/>
          </w:tcPr>
          <w:p w14:paraId="79B81A72" w14:textId="77777777" w:rsidR="00D53515" w:rsidRPr="00EF0277" w:rsidRDefault="00D53515" w:rsidP="00C5107C">
            <w:pPr>
              <w:pStyle w:val="RevisionsText"/>
              <w:rPr>
                <w:rFonts w:asciiTheme="minorHAnsi" w:hAnsiTheme="minorHAnsi"/>
              </w:rPr>
            </w:pPr>
          </w:p>
        </w:tc>
      </w:tr>
    </w:tbl>
    <w:p w14:paraId="4B0BF6E4" w14:textId="77777777" w:rsidR="007A5E0F" w:rsidRPr="00EF0277" w:rsidRDefault="007A5E0F" w:rsidP="0002119B">
      <w:pPr>
        <w:pStyle w:val="BodyText"/>
        <w:rPr>
          <w:rFonts w:asciiTheme="minorHAnsi" w:hAnsiTheme="minorHAnsi"/>
        </w:rPr>
      </w:pPr>
    </w:p>
    <w:p w14:paraId="250B6FA2" w14:textId="77777777" w:rsidR="00D52E39" w:rsidRPr="00EF0277" w:rsidRDefault="00D52E39" w:rsidP="00570488">
      <w:pPr>
        <w:pStyle w:val="BodyText"/>
        <w:rPr>
          <w:rFonts w:asciiTheme="minorHAnsi" w:hAnsiTheme="minorHAnsi"/>
        </w:rPr>
      </w:pPr>
    </w:p>
    <w:p w14:paraId="17A4FC05" w14:textId="77777777" w:rsidR="00B02BF3" w:rsidRPr="00EF0277" w:rsidRDefault="00B02BF3" w:rsidP="00570488">
      <w:pPr>
        <w:pStyle w:val="BodyText"/>
        <w:rPr>
          <w:rFonts w:asciiTheme="minorHAnsi" w:hAnsiTheme="minorHAnsi"/>
        </w:rPr>
      </w:pPr>
    </w:p>
    <w:p w14:paraId="2F651399" w14:textId="77777777" w:rsidR="00B02BF3" w:rsidRPr="00EF0277" w:rsidRDefault="00B02BF3" w:rsidP="00570488">
      <w:pPr>
        <w:pStyle w:val="BodyText"/>
        <w:rPr>
          <w:rFonts w:asciiTheme="minorHAnsi" w:hAnsiTheme="minorHAnsi"/>
        </w:rPr>
      </w:pPr>
    </w:p>
    <w:p w14:paraId="53ADAEDF" w14:textId="77777777" w:rsidR="00B02BF3" w:rsidRPr="00EF0277" w:rsidRDefault="00B02BF3" w:rsidP="00570488">
      <w:pPr>
        <w:pStyle w:val="BodyText"/>
        <w:rPr>
          <w:rFonts w:asciiTheme="minorHAnsi" w:hAnsiTheme="minorHAnsi"/>
        </w:rPr>
      </w:pPr>
    </w:p>
    <w:p w14:paraId="491A7621" w14:textId="77777777" w:rsidR="00B02BF3" w:rsidRPr="00EF0277" w:rsidRDefault="00B02BF3" w:rsidP="00570488">
      <w:pPr>
        <w:pStyle w:val="BodyText"/>
        <w:rPr>
          <w:rFonts w:asciiTheme="minorHAnsi" w:hAnsiTheme="minorHAnsi"/>
        </w:rPr>
      </w:pPr>
    </w:p>
    <w:p w14:paraId="1732B704" w14:textId="77777777" w:rsidR="00B02BF3" w:rsidRPr="00EF0277" w:rsidRDefault="00B02BF3" w:rsidP="00570488">
      <w:pPr>
        <w:pStyle w:val="BodyText"/>
        <w:rPr>
          <w:rFonts w:asciiTheme="minorHAnsi" w:hAnsiTheme="minorHAnsi"/>
        </w:rPr>
      </w:pPr>
    </w:p>
    <w:p w14:paraId="0FA3E4EE" w14:textId="77777777" w:rsidR="00B02BF3" w:rsidRPr="00EF0277" w:rsidRDefault="00B02BF3" w:rsidP="00570488">
      <w:pPr>
        <w:pStyle w:val="BodyText"/>
        <w:rPr>
          <w:rFonts w:asciiTheme="minorHAnsi" w:hAnsiTheme="minorHAnsi"/>
        </w:rPr>
      </w:pPr>
    </w:p>
    <w:p w14:paraId="1D923516" w14:textId="77777777" w:rsidR="00B02BF3" w:rsidRPr="00EF0277" w:rsidRDefault="00B02BF3" w:rsidP="00570488">
      <w:pPr>
        <w:pStyle w:val="BodyText"/>
        <w:rPr>
          <w:rFonts w:asciiTheme="minorHAnsi" w:hAnsiTheme="minorHAnsi"/>
        </w:rPr>
      </w:pPr>
    </w:p>
    <w:p w14:paraId="0D0B506E" w14:textId="77777777" w:rsidR="00B02BF3" w:rsidRPr="00EF0277" w:rsidRDefault="00B02BF3" w:rsidP="00570488">
      <w:pPr>
        <w:pStyle w:val="BodyText"/>
        <w:rPr>
          <w:rFonts w:asciiTheme="minorHAnsi" w:hAnsiTheme="minorHAnsi"/>
        </w:rPr>
      </w:pPr>
    </w:p>
    <w:p w14:paraId="061951B9" w14:textId="77777777" w:rsidR="00B02BF3" w:rsidRPr="00EF0277" w:rsidRDefault="00B02BF3" w:rsidP="00570488">
      <w:pPr>
        <w:pStyle w:val="BodyText"/>
        <w:rPr>
          <w:rFonts w:asciiTheme="minorHAnsi" w:hAnsiTheme="minorHAnsi"/>
        </w:rPr>
      </w:pPr>
    </w:p>
    <w:p w14:paraId="1460DDCF" w14:textId="77777777" w:rsidR="00B02BF3" w:rsidRPr="00EF0277" w:rsidRDefault="00B02BF3" w:rsidP="00570488">
      <w:pPr>
        <w:pStyle w:val="BodyText"/>
        <w:rPr>
          <w:rFonts w:asciiTheme="minorHAnsi" w:hAnsiTheme="minorHAnsi"/>
        </w:rPr>
      </w:pPr>
    </w:p>
    <w:p w14:paraId="6329F922" w14:textId="77777777" w:rsidR="00B02BF3" w:rsidRPr="00EF0277" w:rsidRDefault="00B02BF3" w:rsidP="00570488">
      <w:pPr>
        <w:pStyle w:val="BodyText"/>
        <w:rPr>
          <w:rFonts w:asciiTheme="minorHAnsi" w:hAnsiTheme="minorHAnsi"/>
        </w:rPr>
      </w:pPr>
    </w:p>
    <w:p w14:paraId="5C476A43" w14:textId="77777777" w:rsidR="00B02BF3" w:rsidRPr="00EF0277" w:rsidRDefault="00B02BF3" w:rsidP="00570488">
      <w:pPr>
        <w:pStyle w:val="BodyText"/>
        <w:rPr>
          <w:rFonts w:asciiTheme="minorHAnsi" w:hAnsiTheme="minorHAnsi"/>
        </w:rPr>
      </w:pPr>
    </w:p>
    <w:p w14:paraId="42C6556B" w14:textId="77777777" w:rsidR="005921AB" w:rsidRPr="00EF0277" w:rsidRDefault="005921AB" w:rsidP="00D2659E">
      <w:pPr>
        <w:pStyle w:val="Contents-Title"/>
        <w:tabs>
          <w:tab w:val="center" w:pos="4932"/>
        </w:tabs>
        <w:rPr>
          <w:rFonts w:asciiTheme="minorHAnsi" w:hAnsiTheme="minorHAnsi"/>
        </w:rPr>
      </w:pPr>
      <w:r w:rsidRPr="00EF0277">
        <w:rPr>
          <w:rFonts w:asciiTheme="minorHAnsi" w:hAnsiTheme="minorHAnsi"/>
        </w:rPr>
        <w:lastRenderedPageBreak/>
        <w:t>Table of Contents</w:t>
      </w:r>
    </w:p>
    <w:p w14:paraId="55029F7C" w14:textId="76FA5492" w:rsidR="00933CB2" w:rsidRDefault="0060452D">
      <w:pPr>
        <w:pStyle w:val="TOC1"/>
        <w:rPr>
          <w:rFonts w:asciiTheme="minorHAnsi" w:eastAsiaTheme="minorEastAsia" w:hAnsiTheme="minorHAnsi" w:cstheme="minorBidi"/>
          <w:noProof/>
          <w:sz w:val="24"/>
          <w:szCs w:val="24"/>
          <w:lang w:val="en-US" w:eastAsia="en-US"/>
        </w:rPr>
      </w:pPr>
      <w:r w:rsidRPr="00EF0277">
        <w:rPr>
          <w:rFonts w:asciiTheme="minorHAnsi" w:hAnsiTheme="minorHAnsi"/>
        </w:rPr>
        <w:fldChar w:fldCharType="begin"/>
      </w:r>
      <w:r w:rsidRPr="00EF0277">
        <w:rPr>
          <w:rFonts w:asciiTheme="minorHAnsi" w:hAnsiTheme="minorHAnsi"/>
        </w:rPr>
        <w:instrText xml:space="preserve"> TOC \o "1-3" \h \z \t "Heading 6,1,Heading 7,2,Heading 8,3" </w:instrText>
      </w:r>
      <w:r w:rsidRPr="00EF0277">
        <w:rPr>
          <w:rFonts w:asciiTheme="minorHAnsi" w:hAnsiTheme="minorHAnsi"/>
        </w:rPr>
        <w:fldChar w:fldCharType="separate"/>
      </w:r>
      <w:hyperlink w:anchor="_Toc515855518" w:history="1">
        <w:r w:rsidR="00933CB2" w:rsidRPr="008A16E7">
          <w:rPr>
            <w:rStyle w:val="Hyperlink"/>
            <w:noProof/>
          </w:rPr>
          <w:t>Executive Su</w:t>
        </w:r>
        <w:r w:rsidR="00933CB2" w:rsidRPr="008A16E7">
          <w:rPr>
            <w:rStyle w:val="Hyperlink"/>
            <w:noProof/>
          </w:rPr>
          <w:t>m</w:t>
        </w:r>
        <w:r w:rsidR="00933CB2" w:rsidRPr="008A16E7">
          <w:rPr>
            <w:rStyle w:val="Hyperlink"/>
            <w:noProof/>
          </w:rPr>
          <w:t>mary</w:t>
        </w:r>
        <w:r w:rsidR="00933CB2">
          <w:rPr>
            <w:noProof/>
            <w:webHidden/>
          </w:rPr>
          <w:tab/>
        </w:r>
        <w:r w:rsidR="00933CB2">
          <w:rPr>
            <w:noProof/>
            <w:webHidden/>
          </w:rPr>
          <w:fldChar w:fldCharType="begin"/>
        </w:r>
        <w:r w:rsidR="00933CB2">
          <w:rPr>
            <w:noProof/>
            <w:webHidden/>
          </w:rPr>
          <w:instrText xml:space="preserve"> PAGEREF _Toc515855518 \h </w:instrText>
        </w:r>
        <w:r w:rsidR="00933CB2">
          <w:rPr>
            <w:noProof/>
            <w:webHidden/>
          </w:rPr>
        </w:r>
        <w:r w:rsidR="00933CB2">
          <w:rPr>
            <w:noProof/>
            <w:webHidden/>
          </w:rPr>
          <w:fldChar w:fldCharType="separate"/>
        </w:r>
        <w:r w:rsidR="00933CB2">
          <w:rPr>
            <w:noProof/>
            <w:webHidden/>
          </w:rPr>
          <w:t>1</w:t>
        </w:r>
        <w:r w:rsidR="00933CB2">
          <w:rPr>
            <w:noProof/>
            <w:webHidden/>
          </w:rPr>
          <w:fldChar w:fldCharType="end"/>
        </w:r>
      </w:hyperlink>
    </w:p>
    <w:p w14:paraId="60AD2812" w14:textId="7050AA62" w:rsidR="00933CB2" w:rsidRDefault="00933CB2">
      <w:pPr>
        <w:pStyle w:val="TOC1"/>
        <w:rPr>
          <w:rFonts w:asciiTheme="minorHAnsi" w:eastAsiaTheme="minorEastAsia" w:hAnsiTheme="minorHAnsi" w:cstheme="minorBidi"/>
          <w:noProof/>
          <w:sz w:val="24"/>
          <w:szCs w:val="24"/>
          <w:lang w:val="en-US" w:eastAsia="en-US"/>
        </w:rPr>
      </w:pPr>
      <w:hyperlink w:anchor="_Toc515855519" w:history="1">
        <w:r w:rsidRPr="008A16E7">
          <w:rPr>
            <w:rStyle w:val="Hyperlink"/>
            <w:noProof/>
          </w:rPr>
          <w:t>1</w:t>
        </w:r>
        <w:r>
          <w:rPr>
            <w:rFonts w:asciiTheme="minorHAnsi" w:eastAsiaTheme="minorEastAsia" w:hAnsiTheme="minorHAnsi" w:cstheme="minorBidi"/>
            <w:noProof/>
            <w:sz w:val="24"/>
            <w:szCs w:val="24"/>
            <w:lang w:val="en-US" w:eastAsia="en-US"/>
          </w:rPr>
          <w:tab/>
        </w:r>
        <w:r w:rsidRPr="008A16E7">
          <w:rPr>
            <w:rStyle w:val="Hyperlink"/>
            <w:noProof/>
          </w:rPr>
          <w:t>Introduction</w:t>
        </w:r>
        <w:r>
          <w:rPr>
            <w:noProof/>
            <w:webHidden/>
          </w:rPr>
          <w:tab/>
        </w:r>
        <w:r>
          <w:rPr>
            <w:noProof/>
            <w:webHidden/>
          </w:rPr>
          <w:fldChar w:fldCharType="begin"/>
        </w:r>
        <w:r>
          <w:rPr>
            <w:noProof/>
            <w:webHidden/>
          </w:rPr>
          <w:instrText xml:space="preserve"> PAGEREF _Toc515855519 \h </w:instrText>
        </w:r>
        <w:r>
          <w:rPr>
            <w:noProof/>
            <w:webHidden/>
          </w:rPr>
        </w:r>
        <w:r>
          <w:rPr>
            <w:noProof/>
            <w:webHidden/>
          </w:rPr>
          <w:fldChar w:fldCharType="separate"/>
        </w:r>
        <w:r>
          <w:rPr>
            <w:noProof/>
            <w:webHidden/>
          </w:rPr>
          <w:t>2</w:t>
        </w:r>
        <w:r>
          <w:rPr>
            <w:noProof/>
            <w:webHidden/>
          </w:rPr>
          <w:fldChar w:fldCharType="end"/>
        </w:r>
      </w:hyperlink>
    </w:p>
    <w:p w14:paraId="6DE71413" w14:textId="732EF42C" w:rsidR="00933CB2" w:rsidRDefault="00933CB2">
      <w:pPr>
        <w:pStyle w:val="TOC1"/>
        <w:rPr>
          <w:rFonts w:asciiTheme="minorHAnsi" w:eastAsiaTheme="minorEastAsia" w:hAnsiTheme="minorHAnsi" w:cstheme="minorBidi"/>
          <w:noProof/>
          <w:sz w:val="24"/>
          <w:szCs w:val="24"/>
          <w:lang w:val="en-US" w:eastAsia="en-US"/>
        </w:rPr>
      </w:pPr>
      <w:hyperlink w:anchor="_Toc515855520" w:history="1">
        <w:r w:rsidRPr="008A16E7">
          <w:rPr>
            <w:rStyle w:val="Hyperlink"/>
            <w:noProof/>
          </w:rPr>
          <w:t>2</w:t>
        </w:r>
        <w:r>
          <w:rPr>
            <w:rFonts w:asciiTheme="minorHAnsi" w:eastAsiaTheme="minorEastAsia" w:hAnsiTheme="minorHAnsi" w:cstheme="minorBidi"/>
            <w:noProof/>
            <w:sz w:val="24"/>
            <w:szCs w:val="24"/>
            <w:lang w:val="en-US" w:eastAsia="en-US"/>
          </w:rPr>
          <w:tab/>
        </w:r>
        <w:r w:rsidRPr="008A16E7">
          <w:rPr>
            <w:rStyle w:val="Hyperlink"/>
            <w:noProof/>
          </w:rPr>
          <w:t>Terms and definitions</w:t>
        </w:r>
        <w:r>
          <w:rPr>
            <w:noProof/>
            <w:webHidden/>
          </w:rPr>
          <w:tab/>
        </w:r>
        <w:r>
          <w:rPr>
            <w:noProof/>
            <w:webHidden/>
          </w:rPr>
          <w:fldChar w:fldCharType="begin"/>
        </w:r>
        <w:r>
          <w:rPr>
            <w:noProof/>
            <w:webHidden/>
          </w:rPr>
          <w:instrText xml:space="preserve"> PAGEREF _Toc515855520 \h </w:instrText>
        </w:r>
        <w:r>
          <w:rPr>
            <w:noProof/>
            <w:webHidden/>
          </w:rPr>
        </w:r>
        <w:r>
          <w:rPr>
            <w:noProof/>
            <w:webHidden/>
          </w:rPr>
          <w:fldChar w:fldCharType="separate"/>
        </w:r>
        <w:r>
          <w:rPr>
            <w:noProof/>
            <w:webHidden/>
          </w:rPr>
          <w:t>2</w:t>
        </w:r>
        <w:r>
          <w:rPr>
            <w:noProof/>
            <w:webHidden/>
          </w:rPr>
          <w:fldChar w:fldCharType="end"/>
        </w:r>
      </w:hyperlink>
    </w:p>
    <w:p w14:paraId="54FA1F6D" w14:textId="00061A0D" w:rsidR="00933CB2" w:rsidRDefault="00933CB2">
      <w:pPr>
        <w:pStyle w:val="TOC1"/>
        <w:rPr>
          <w:rFonts w:asciiTheme="minorHAnsi" w:eastAsiaTheme="minorEastAsia" w:hAnsiTheme="minorHAnsi" w:cstheme="minorBidi"/>
          <w:noProof/>
          <w:sz w:val="24"/>
          <w:szCs w:val="24"/>
          <w:lang w:val="en-US" w:eastAsia="en-US"/>
        </w:rPr>
      </w:pPr>
      <w:hyperlink w:anchor="_Toc515855521" w:history="1">
        <w:r w:rsidRPr="008A16E7">
          <w:rPr>
            <w:rStyle w:val="Hyperlink"/>
            <w:rFonts w:cstheme="minorHAnsi"/>
            <w:noProof/>
          </w:rPr>
          <w:t>3</w:t>
        </w:r>
        <w:r>
          <w:rPr>
            <w:rFonts w:asciiTheme="minorHAnsi" w:eastAsiaTheme="minorEastAsia" w:hAnsiTheme="minorHAnsi" w:cstheme="minorBidi"/>
            <w:noProof/>
            <w:sz w:val="24"/>
            <w:szCs w:val="24"/>
            <w:lang w:val="en-US" w:eastAsia="en-US"/>
          </w:rPr>
          <w:tab/>
        </w:r>
        <w:r w:rsidRPr="008A16E7">
          <w:rPr>
            <w:rStyle w:val="Hyperlink"/>
            <w:rFonts w:cstheme="minorHAnsi"/>
            <w:noProof/>
          </w:rPr>
          <w:t>Real life architectures for authorisation</w:t>
        </w:r>
        <w:r>
          <w:rPr>
            <w:noProof/>
            <w:webHidden/>
          </w:rPr>
          <w:tab/>
        </w:r>
        <w:r>
          <w:rPr>
            <w:noProof/>
            <w:webHidden/>
          </w:rPr>
          <w:fldChar w:fldCharType="begin"/>
        </w:r>
        <w:r>
          <w:rPr>
            <w:noProof/>
            <w:webHidden/>
          </w:rPr>
          <w:instrText xml:space="preserve"> PAGEREF _Toc515855521 \h </w:instrText>
        </w:r>
        <w:r>
          <w:rPr>
            <w:noProof/>
            <w:webHidden/>
          </w:rPr>
        </w:r>
        <w:r>
          <w:rPr>
            <w:noProof/>
            <w:webHidden/>
          </w:rPr>
          <w:fldChar w:fldCharType="separate"/>
        </w:r>
        <w:r>
          <w:rPr>
            <w:noProof/>
            <w:webHidden/>
          </w:rPr>
          <w:t>4</w:t>
        </w:r>
        <w:r>
          <w:rPr>
            <w:noProof/>
            <w:webHidden/>
          </w:rPr>
          <w:fldChar w:fldCharType="end"/>
        </w:r>
      </w:hyperlink>
    </w:p>
    <w:p w14:paraId="1A9482A0" w14:textId="7B2A4DCB" w:rsidR="00933CB2" w:rsidRDefault="00933CB2">
      <w:pPr>
        <w:pStyle w:val="TOC2"/>
        <w:rPr>
          <w:rFonts w:asciiTheme="minorHAnsi" w:eastAsiaTheme="minorEastAsia" w:hAnsiTheme="minorHAnsi" w:cstheme="minorBidi"/>
          <w:noProof/>
          <w:sz w:val="24"/>
          <w:szCs w:val="24"/>
          <w:lang w:val="en-US" w:eastAsia="en-US"/>
        </w:rPr>
      </w:pPr>
      <w:hyperlink w:anchor="_Toc515855522" w:history="1">
        <w:r w:rsidRPr="008A16E7">
          <w:rPr>
            <w:rStyle w:val="Hyperlink"/>
            <w:rFonts w:cstheme="minorHAnsi"/>
            <w:bCs/>
            <w:noProof/>
          </w:rPr>
          <w:t>3.1</w:t>
        </w:r>
        <w:r>
          <w:rPr>
            <w:rFonts w:asciiTheme="minorHAnsi" w:eastAsiaTheme="minorEastAsia" w:hAnsiTheme="minorHAnsi" w:cstheme="minorBidi"/>
            <w:noProof/>
            <w:sz w:val="24"/>
            <w:szCs w:val="24"/>
            <w:lang w:val="en-US" w:eastAsia="en-US"/>
          </w:rPr>
          <w:tab/>
        </w:r>
        <w:r w:rsidRPr="008A16E7">
          <w:rPr>
            <w:rStyle w:val="Hyperlink"/>
            <w:rFonts w:cstheme="minorHAnsi"/>
            <w:noProof/>
          </w:rPr>
          <w:t>CLARIN</w:t>
        </w:r>
        <w:r>
          <w:rPr>
            <w:noProof/>
            <w:webHidden/>
          </w:rPr>
          <w:tab/>
        </w:r>
        <w:r>
          <w:rPr>
            <w:noProof/>
            <w:webHidden/>
          </w:rPr>
          <w:fldChar w:fldCharType="begin"/>
        </w:r>
        <w:r>
          <w:rPr>
            <w:noProof/>
            <w:webHidden/>
          </w:rPr>
          <w:instrText xml:space="preserve"> PAGEREF _Toc515855522 \h </w:instrText>
        </w:r>
        <w:r>
          <w:rPr>
            <w:noProof/>
            <w:webHidden/>
          </w:rPr>
        </w:r>
        <w:r>
          <w:rPr>
            <w:noProof/>
            <w:webHidden/>
          </w:rPr>
          <w:fldChar w:fldCharType="separate"/>
        </w:r>
        <w:r>
          <w:rPr>
            <w:noProof/>
            <w:webHidden/>
          </w:rPr>
          <w:t>4</w:t>
        </w:r>
        <w:r>
          <w:rPr>
            <w:noProof/>
            <w:webHidden/>
          </w:rPr>
          <w:fldChar w:fldCharType="end"/>
        </w:r>
      </w:hyperlink>
    </w:p>
    <w:p w14:paraId="4E63E86D" w14:textId="7D94B0A2" w:rsidR="00933CB2" w:rsidRDefault="00933CB2">
      <w:pPr>
        <w:pStyle w:val="TOC3"/>
        <w:rPr>
          <w:rFonts w:asciiTheme="minorHAnsi" w:eastAsiaTheme="minorEastAsia" w:hAnsiTheme="minorHAnsi" w:cstheme="minorBidi"/>
          <w:noProof/>
          <w:sz w:val="24"/>
          <w:szCs w:val="24"/>
          <w:lang w:val="en-US" w:eastAsia="en-US"/>
        </w:rPr>
      </w:pPr>
      <w:hyperlink w:anchor="_Toc515855523" w:history="1">
        <w:r w:rsidRPr="008A16E7">
          <w:rPr>
            <w:rStyle w:val="Hyperlink"/>
            <w:rFonts w:cstheme="minorHAnsi"/>
            <w:noProof/>
          </w:rPr>
          <w:t>3.1.1</w:t>
        </w:r>
        <w:r>
          <w:rPr>
            <w:rFonts w:asciiTheme="minorHAnsi" w:eastAsiaTheme="minorEastAsia" w:hAnsiTheme="minorHAnsi" w:cstheme="minorBidi"/>
            <w:noProof/>
            <w:sz w:val="24"/>
            <w:szCs w:val="24"/>
            <w:lang w:val="en-US" w:eastAsia="en-US"/>
          </w:rPr>
          <w:tab/>
        </w:r>
        <w:r w:rsidRPr="008A16E7">
          <w:rPr>
            <w:rStyle w:val="Hyperlink"/>
            <w:rFonts w:cstheme="minorHAnsi"/>
            <w:noProof/>
          </w:rPr>
          <w:t>General description</w:t>
        </w:r>
        <w:r>
          <w:rPr>
            <w:noProof/>
            <w:webHidden/>
          </w:rPr>
          <w:tab/>
        </w:r>
        <w:r>
          <w:rPr>
            <w:noProof/>
            <w:webHidden/>
          </w:rPr>
          <w:fldChar w:fldCharType="begin"/>
        </w:r>
        <w:r>
          <w:rPr>
            <w:noProof/>
            <w:webHidden/>
          </w:rPr>
          <w:instrText xml:space="preserve"> PAGEREF _Toc515855523 \h </w:instrText>
        </w:r>
        <w:r>
          <w:rPr>
            <w:noProof/>
            <w:webHidden/>
          </w:rPr>
        </w:r>
        <w:r>
          <w:rPr>
            <w:noProof/>
            <w:webHidden/>
          </w:rPr>
          <w:fldChar w:fldCharType="separate"/>
        </w:r>
        <w:r>
          <w:rPr>
            <w:noProof/>
            <w:webHidden/>
          </w:rPr>
          <w:t>4</w:t>
        </w:r>
        <w:r>
          <w:rPr>
            <w:noProof/>
            <w:webHidden/>
          </w:rPr>
          <w:fldChar w:fldCharType="end"/>
        </w:r>
      </w:hyperlink>
    </w:p>
    <w:p w14:paraId="69D86F31" w14:textId="49C31AFA" w:rsidR="00933CB2" w:rsidRDefault="00933CB2">
      <w:pPr>
        <w:pStyle w:val="TOC3"/>
        <w:rPr>
          <w:rFonts w:asciiTheme="minorHAnsi" w:eastAsiaTheme="minorEastAsia" w:hAnsiTheme="minorHAnsi" w:cstheme="minorBidi"/>
          <w:noProof/>
          <w:sz w:val="24"/>
          <w:szCs w:val="24"/>
          <w:lang w:val="en-US" w:eastAsia="en-US"/>
        </w:rPr>
      </w:pPr>
      <w:hyperlink w:anchor="_Toc515855524" w:history="1">
        <w:r w:rsidRPr="008A16E7">
          <w:rPr>
            <w:rStyle w:val="Hyperlink"/>
            <w:rFonts w:cstheme="minorHAnsi"/>
            <w:noProof/>
          </w:rPr>
          <w:t>3.1.2</w:t>
        </w:r>
        <w:r>
          <w:rPr>
            <w:rFonts w:asciiTheme="minorHAnsi" w:eastAsiaTheme="minorEastAsia" w:hAnsiTheme="minorHAnsi" w:cstheme="minorBidi"/>
            <w:noProof/>
            <w:sz w:val="24"/>
            <w:szCs w:val="24"/>
            <w:lang w:val="en-US" w:eastAsia="en-US"/>
          </w:rPr>
          <w:tab/>
        </w:r>
        <w:r w:rsidRPr="008A16E7">
          <w:rPr>
            <w:rStyle w:val="Hyperlink"/>
            <w:rFonts w:cstheme="minorHAnsi"/>
            <w:noProof/>
          </w:rPr>
          <w:t>Architecture and flow</w:t>
        </w:r>
        <w:r>
          <w:rPr>
            <w:noProof/>
            <w:webHidden/>
          </w:rPr>
          <w:tab/>
        </w:r>
        <w:r>
          <w:rPr>
            <w:noProof/>
            <w:webHidden/>
          </w:rPr>
          <w:fldChar w:fldCharType="begin"/>
        </w:r>
        <w:r>
          <w:rPr>
            <w:noProof/>
            <w:webHidden/>
          </w:rPr>
          <w:instrText xml:space="preserve"> PAGEREF _Toc515855524 \h </w:instrText>
        </w:r>
        <w:r>
          <w:rPr>
            <w:noProof/>
            <w:webHidden/>
          </w:rPr>
        </w:r>
        <w:r>
          <w:rPr>
            <w:noProof/>
            <w:webHidden/>
          </w:rPr>
          <w:fldChar w:fldCharType="separate"/>
        </w:r>
        <w:r>
          <w:rPr>
            <w:noProof/>
            <w:webHidden/>
          </w:rPr>
          <w:t>4</w:t>
        </w:r>
        <w:r>
          <w:rPr>
            <w:noProof/>
            <w:webHidden/>
          </w:rPr>
          <w:fldChar w:fldCharType="end"/>
        </w:r>
      </w:hyperlink>
    </w:p>
    <w:p w14:paraId="2F2EA396" w14:textId="5F1E1996" w:rsidR="00933CB2" w:rsidRDefault="00933CB2">
      <w:pPr>
        <w:pStyle w:val="TOC3"/>
        <w:rPr>
          <w:rFonts w:asciiTheme="minorHAnsi" w:eastAsiaTheme="minorEastAsia" w:hAnsiTheme="minorHAnsi" w:cstheme="minorBidi"/>
          <w:noProof/>
          <w:sz w:val="24"/>
          <w:szCs w:val="24"/>
          <w:lang w:val="en-US" w:eastAsia="en-US"/>
        </w:rPr>
      </w:pPr>
      <w:hyperlink w:anchor="_Toc515855525" w:history="1">
        <w:r w:rsidRPr="008A16E7">
          <w:rPr>
            <w:rStyle w:val="Hyperlink"/>
            <w:rFonts w:cstheme="minorHAnsi"/>
            <w:noProof/>
          </w:rPr>
          <w:t>3.1.3</w:t>
        </w:r>
        <w:r>
          <w:rPr>
            <w:rFonts w:asciiTheme="minorHAnsi" w:eastAsiaTheme="minorEastAsia" w:hAnsiTheme="minorHAnsi" w:cstheme="minorBidi"/>
            <w:noProof/>
            <w:sz w:val="24"/>
            <w:szCs w:val="24"/>
            <w:lang w:val="en-US" w:eastAsia="en-US"/>
          </w:rPr>
          <w:tab/>
        </w:r>
        <w:r w:rsidRPr="008A16E7">
          <w:rPr>
            <w:rStyle w:val="Hyperlink"/>
            <w:rFonts w:cstheme="minorHAnsi"/>
            <w:noProof/>
          </w:rPr>
          <w:t>Architecture described in the reference model</w:t>
        </w:r>
        <w:r>
          <w:rPr>
            <w:noProof/>
            <w:webHidden/>
          </w:rPr>
          <w:tab/>
        </w:r>
        <w:r>
          <w:rPr>
            <w:noProof/>
            <w:webHidden/>
          </w:rPr>
          <w:fldChar w:fldCharType="begin"/>
        </w:r>
        <w:r>
          <w:rPr>
            <w:noProof/>
            <w:webHidden/>
          </w:rPr>
          <w:instrText xml:space="preserve"> PAGEREF _Toc515855525 \h </w:instrText>
        </w:r>
        <w:r>
          <w:rPr>
            <w:noProof/>
            <w:webHidden/>
          </w:rPr>
        </w:r>
        <w:r>
          <w:rPr>
            <w:noProof/>
            <w:webHidden/>
          </w:rPr>
          <w:fldChar w:fldCharType="separate"/>
        </w:r>
        <w:r>
          <w:rPr>
            <w:noProof/>
            <w:webHidden/>
          </w:rPr>
          <w:t>5</w:t>
        </w:r>
        <w:r>
          <w:rPr>
            <w:noProof/>
            <w:webHidden/>
          </w:rPr>
          <w:fldChar w:fldCharType="end"/>
        </w:r>
      </w:hyperlink>
    </w:p>
    <w:p w14:paraId="2B4683D7" w14:textId="0F1B126B" w:rsidR="00933CB2" w:rsidRDefault="00933CB2">
      <w:pPr>
        <w:pStyle w:val="TOC3"/>
        <w:rPr>
          <w:rFonts w:asciiTheme="minorHAnsi" w:eastAsiaTheme="minorEastAsia" w:hAnsiTheme="minorHAnsi" w:cstheme="minorBidi"/>
          <w:noProof/>
          <w:sz w:val="24"/>
          <w:szCs w:val="24"/>
          <w:lang w:val="en-US" w:eastAsia="en-US"/>
        </w:rPr>
      </w:pPr>
      <w:hyperlink w:anchor="_Toc515855526" w:history="1">
        <w:r w:rsidRPr="008A16E7">
          <w:rPr>
            <w:rStyle w:val="Hyperlink"/>
            <w:rFonts w:cstheme="minorHAnsi"/>
            <w:noProof/>
          </w:rPr>
          <w:t>3.1.4</w:t>
        </w:r>
        <w:r>
          <w:rPr>
            <w:rFonts w:asciiTheme="minorHAnsi" w:eastAsiaTheme="minorEastAsia" w:hAnsiTheme="minorHAnsi" w:cstheme="minorBidi"/>
            <w:noProof/>
            <w:sz w:val="24"/>
            <w:szCs w:val="24"/>
            <w:lang w:val="en-US" w:eastAsia="en-US"/>
          </w:rPr>
          <w:tab/>
        </w:r>
        <w:r w:rsidRPr="008A16E7">
          <w:rPr>
            <w:rStyle w:val="Hyperlink"/>
            <w:rFonts w:cstheme="minorHAnsi"/>
            <w:noProof/>
          </w:rPr>
          <w:t>Mapping to the Blueprint Architecture</w:t>
        </w:r>
        <w:r>
          <w:rPr>
            <w:noProof/>
            <w:webHidden/>
          </w:rPr>
          <w:tab/>
        </w:r>
        <w:r>
          <w:rPr>
            <w:noProof/>
            <w:webHidden/>
          </w:rPr>
          <w:fldChar w:fldCharType="begin"/>
        </w:r>
        <w:r>
          <w:rPr>
            <w:noProof/>
            <w:webHidden/>
          </w:rPr>
          <w:instrText xml:space="preserve"> PAGEREF _Toc515855526 \h </w:instrText>
        </w:r>
        <w:r>
          <w:rPr>
            <w:noProof/>
            <w:webHidden/>
          </w:rPr>
        </w:r>
        <w:r>
          <w:rPr>
            <w:noProof/>
            <w:webHidden/>
          </w:rPr>
          <w:fldChar w:fldCharType="separate"/>
        </w:r>
        <w:r>
          <w:rPr>
            <w:noProof/>
            <w:webHidden/>
          </w:rPr>
          <w:t>5</w:t>
        </w:r>
        <w:r>
          <w:rPr>
            <w:noProof/>
            <w:webHidden/>
          </w:rPr>
          <w:fldChar w:fldCharType="end"/>
        </w:r>
      </w:hyperlink>
    </w:p>
    <w:p w14:paraId="4B3C9A7C" w14:textId="64A84B54" w:rsidR="00933CB2" w:rsidRDefault="00933CB2">
      <w:pPr>
        <w:pStyle w:val="TOC2"/>
        <w:rPr>
          <w:rFonts w:asciiTheme="minorHAnsi" w:eastAsiaTheme="minorEastAsia" w:hAnsiTheme="minorHAnsi" w:cstheme="minorBidi"/>
          <w:noProof/>
          <w:sz w:val="24"/>
          <w:szCs w:val="24"/>
          <w:lang w:val="en-US" w:eastAsia="en-US"/>
        </w:rPr>
      </w:pPr>
      <w:hyperlink w:anchor="_Toc515855527" w:history="1">
        <w:r w:rsidRPr="008A16E7">
          <w:rPr>
            <w:rStyle w:val="Hyperlink"/>
            <w:rFonts w:cstheme="minorHAnsi"/>
            <w:bCs/>
            <w:noProof/>
          </w:rPr>
          <w:t>3.2</w:t>
        </w:r>
        <w:r>
          <w:rPr>
            <w:rFonts w:asciiTheme="minorHAnsi" w:eastAsiaTheme="minorEastAsia" w:hAnsiTheme="minorHAnsi" w:cstheme="minorBidi"/>
            <w:noProof/>
            <w:sz w:val="24"/>
            <w:szCs w:val="24"/>
            <w:lang w:val="en-US" w:eastAsia="en-US"/>
          </w:rPr>
          <w:tab/>
        </w:r>
        <w:r w:rsidRPr="008A16E7">
          <w:rPr>
            <w:rStyle w:val="Hyperlink"/>
            <w:rFonts w:cstheme="minorHAnsi"/>
            <w:noProof/>
          </w:rPr>
          <w:t>DARIAH</w:t>
        </w:r>
        <w:r>
          <w:rPr>
            <w:noProof/>
            <w:webHidden/>
          </w:rPr>
          <w:tab/>
        </w:r>
        <w:r>
          <w:rPr>
            <w:noProof/>
            <w:webHidden/>
          </w:rPr>
          <w:fldChar w:fldCharType="begin"/>
        </w:r>
        <w:r>
          <w:rPr>
            <w:noProof/>
            <w:webHidden/>
          </w:rPr>
          <w:instrText xml:space="preserve"> PAGEREF _Toc515855527 \h </w:instrText>
        </w:r>
        <w:r>
          <w:rPr>
            <w:noProof/>
            <w:webHidden/>
          </w:rPr>
        </w:r>
        <w:r>
          <w:rPr>
            <w:noProof/>
            <w:webHidden/>
          </w:rPr>
          <w:fldChar w:fldCharType="separate"/>
        </w:r>
        <w:r>
          <w:rPr>
            <w:noProof/>
            <w:webHidden/>
          </w:rPr>
          <w:t>6</w:t>
        </w:r>
        <w:r>
          <w:rPr>
            <w:noProof/>
            <w:webHidden/>
          </w:rPr>
          <w:fldChar w:fldCharType="end"/>
        </w:r>
      </w:hyperlink>
    </w:p>
    <w:p w14:paraId="6EFF568B" w14:textId="33FA469E" w:rsidR="00933CB2" w:rsidRDefault="00933CB2">
      <w:pPr>
        <w:pStyle w:val="TOC3"/>
        <w:rPr>
          <w:rFonts w:asciiTheme="minorHAnsi" w:eastAsiaTheme="minorEastAsia" w:hAnsiTheme="minorHAnsi" w:cstheme="minorBidi"/>
          <w:noProof/>
          <w:sz w:val="24"/>
          <w:szCs w:val="24"/>
          <w:lang w:val="en-US" w:eastAsia="en-US"/>
        </w:rPr>
      </w:pPr>
      <w:hyperlink w:anchor="_Toc515855528" w:history="1">
        <w:r w:rsidRPr="008A16E7">
          <w:rPr>
            <w:rStyle w:val="Hyperlink"/>
            <w:rFonts w:cstheme="minorHAnsi"/>
            <w:noProof/>
          </w:rPr>
          <w:t>3.2.1</w:t>
        </w:r>
        <w:r>
          <w:rPr>
            <w:rFonts w:asciiTheme="minorHAnsi" w:eastAsiaTheme="minorEastAsia" w:hAnsiTheme="minorHAnsi" w:cstheme="minorBidi"/>
            <w:noProof/>
            <w:sz w:val="24"/>
            <w:szCs w:val="24"/>
            <w:lang w:val="en-US" w:eastAsia="en-US"/>
          </w:rPr>
          <w:tab/>
        </w:r>
        <w:r w:rsidRPr="008A16E7">
          <w:rPr>
            <w:rStyle w:val="Hyperlink"/>
            <w:rFonts w:cstheme="minorHAnsi"/>
            <w:noProof/>
          </w:rPr>
          <w:t>General description</w:t>
        </w:r>
        <w:r>
          <w:rPr>
            <w:noProof/>
            <w:webHidden/>
          </w:rPr>
          <w:tab/>
        </w:r>
        <w:r>
          <w:rPr>
            <w:noProof/>
            <w:webHidden/>
          </w:rPr>
          <w:fldChar w:fldCharType="begin"/>
        </w:r>
        <w:r>
          <w:rPr>
            <w:noProof/>
            <w:webHidden/>
          </w:rPr>
          <w:instrText xml:space="preserve"> PAGEREF _Toc515855528 \h </w:instrText>
        </w:r>
        <w:r>
          <w:rPr>
            <w:noProof/>
            <w:webHidden/>
          </w:rPr>
        </w:r>
        <w:r>
          <w:rPr>
            <w:noProof/>
            <w:webHidden/>
          </w:rPr>
          <w:fldChar w:fldCharType="separate"/>
        </w:r>
        <w:r>
          <w:rPr>
            <w:noProof/>
            <w:webHidden/>
          </w:rPr>
          <w:t>6</w:t>
        </w:r>
        <w:r>
          <w:rPr>
            <w:noProof/>
            <w:webHidden/>
          </w:rPr>
          <w:fldChar w:fldCharType="end"/>
        </w:r>
      </w:hyperlink>
    </w:p>
    <w:p w14:paraId="54A807FC" w14:textId="492CC737" w:rsidR="00933CB2" w:rsidRDefault="00933CB2">
      <w:pPr>
        <w:pStyle w:val="TOC3"/>
        <w:rPr>
          <w:rFonts w:asciiTheme="minorHAnsi" w:eastAsiaTheme="minorEastAsia" w:hAnsiTheme="minorHAnsi" w:cstheme="minorBidi"/>
          <w:noProof/>
          <w:sz w:val="24"/>
          <w:szCs w:val="24"/>
          <w:lang w:val="en-US" w:eastAsia="en-US"/>
        </w:rPr>
      </w:pPr>
      <w:hyperlink w:anchor="_Toc515855529" w:history="1">
        <w:r w:rsidRPr="008A16E7">
          <w:rPr>
            <w:rStyle w:val="Hyperlink"/>
            <w:rFonts w:cstheme="minorHAnsi"/>
            <w:noProof/>
          </w:rPr>
          <w:t>3.2.2</w:t>
        </w:r>
        <w:r>
          <w:rPr>
            <w:rFonts w:asciiTheme="minorHAnsi" w:eastAsiaTheme="minorEastAsia" w:hAnsiTheme="minorHAnsi" w:cstheme="minorBidi"/>
            <w:noProof/>
            <w:sz w:val="24"/>
            <w:szCs w:val="24"/>
            <w:lang w:val="en-US" w:eastAsia="en-US"/>
          </w:rPr>
          <w:tab/>
        </w:r>
        <w:r w:rsidRPr="008A16E7">
          <w:rPr>
            <w:rStyle w:val="Hyperlink"/>
            <w:rFonts w:cstheme="minorHAnsi"/>
            <w:noProof/>
          </w:rPr>
          <w:t>Architecture and flow</w:t>
        </w:r>
        <w:r>
          <w:rPr>
            <w:noProof/>
            <w:webHidden/>
          </w:rPr>
          <w:tab/>
        </w:r>
        <w:r>
          <w:rPr>
            <w:noProof/>
            <w:webHidden/>
          </w:rPr>
          <w:fldChar w:fldCharType="begin"/>
        </w:r>
        <w:r>
          <w:rPr>
            <w:noProof/>
            <w:webHidden/>
          </w:rPr>
          <w:instrText xml:space="preserve"> PAGEREF _Toc515855529 \h </w:instrText>
        </w:r>
        <w:r>
          <w:rPr>
            <w:noProof/>
            <w:webHidden/>
          </w:rPr>
        </w:r>
        <w:r>
          <w:rPr>
            <w:noProof/>
            <w:webHidden/>
          </w:rPr>
          <w:fldChar w:fldCharType="separate"/>
        </w:r>
        <w:r>
          <w:rPr>
            <w:noProof/>
            <w:webHidden/>
          </w:rPr>
          <w:t>6</w:t>
        </w:r>
        <w:r>
          <w:rPr>
            <w:noProof/>
            <w:webHidden/>
          </w:rPr>
          <w:fldChar w:fldCharType="end"/>
        </w:r>
      </w:hyperlink>
    </w:p>
    <w:p w14:paraId="4D472131" w14:textId="58CF8A58" w:rsidR="00933CB2" w:rsidRDefault="00933CB2">
      <w:pPr>
        <w:pStyle w:val="TOC3"/>
        <w:rPr>
          <w:rFonts w:asciiTheme="minorHAnsi" w:eastAsiaTheme="minorEastAsia" w:hAnsiTheme="minorHAnsi" w:cstheme="minorBidi"/>
          <w:noProof/>
          <w:sz w:val="24"/>
          <w:szCs w:val="24"/>
          <w:lang w:val="en-US" w:eastAsia="en-US"/>
        </w:rPr>
      </w:pPr>
      <w:hyperlink w:anchor="_Toc515855530" w:history="1">
        <w:r w:rsidRPr="008A16E7">
          <w:rPr>
            <w:rStyle w:val="Hyperlink"/>
            <w:noProof/>
          </w:rPr>
          <w:t>3.2.3</w:t>
        </w:r>
        <w:r>
          <w:rPr>
            <w:rFonts w:asciiTheme="minorHAnsi" w:eastAsiaTheme="minorEastAsia" w:hAnsiTheme="minorHAnsi" w:cstheme="minorBidi"/>
            <w:noProof/>
            <w:sz w:val="24"/>
            <w:szCs w:val="24"/>
            <w:lang w:val="en-US" w:eastAsia="en-US"/>
          </w:rPr>
          <w:tab/>
        </w:r>
        <w:r w:rsidRPr="008A16E7">
          <w:rPr>
            <w:rStyle w:val="Hyperlink"/>
            <w:noProof/>
          </w:rPr>
          <w:t>Architecture described in the reference model</w:t>
        </w:r>
        <w:r>
          <w:rPr>
            <w:noProof/>
            <w:webHidden/>
          </w:rPr>
          <w:tab/>
        </w:r>
        <w:r>
          <w:rPr>
            <w:noProof/>
            <w:webHidden/>
          </w:rPr>
          <w:fldChar w:fldCharType="begin"/>
        </w:r>
        <w:r>
          <w:rPr>
            <w:noProof/>
            <w:webHidden/>
          </w:rPr>
          <w:instrText xml:space="preserve"> PAGEREF _Toc515855530 \h </w:instrText>
        </w:r>
        <w:r>
          <w:rPr>
            <w:noProof/>
            <w:webHidden/>
          </w:rPr>
        </w:r>
        <w:r>
          <w:rPr>
            <w:noProof/>
            <w:webHidden/>
          </w:rPr>
          <w:fldChar w:fldCharType="separate"/>
        </w:r>
        <w:r>
          <w:rPr>
            <w:noProof/>
            <w:webHidden/>
          </w:rPr>
          <w:t>7</w:t>
        </w:r>
        <w:r>
          <w:rPr>
            <w:noProof/>
            <w:webHidden/>
          </w:rPr>
          <w:fldChar w:fldCharType="end"/>
        </w:r>
      </w:hyperlink>
    </w:p>
    <w:p w14:paraId="3CD13C0D" w14:textId="6D2EE308" w:rsidR="00933CB2" w:rsidRDefault="00933CB2">
      <w:pPr>
        <w:pStyle w:val="TOC3"/>
        <w:rPr>
          <w:rFonts w:asciiTheme="minorHAnsi" w:eastAsiaTheme="minorEastAsia" w:hAnsiTheme="minorHAnsi" w:cstheme="minorBidi"/>
          <w:noProof/>
          <w:sz w:val="24"/>
          <w:szCs w:val="24"/>
          <w:lang w:val="en-US" w:eastAsia="en-US"/>
        </w:rPr>
      </w:pPr>
      <w:hyperlink w:anchor="_Toc515855531" w:history="1">
        <w:r w:rsidRPr="008A16E7">
          <w:rPr>
            <w:rStyle w:val="Hyperlink"/>
            <w:rFonts w:cstheme="minorHAnsi"/>
            <w:noProof/>
          </w:rPr>
          <w:t>3.2.4</w:t>
        </w:r>
        <w:r>
          <w:rPr>
            <w:rFonts w:asciiTheme="minorHAnsi" w:eastAsiaTheme="minorEastAsia" w:hAnsiTheme="minorHAnsi" w:cstheme="minorBidi"/>
            <w:noProof/>
            <w:sz w:val="24"/>
            <w:szCs w:val="24"/>
            <w:lang w:val="en-US" w:eastAsia="en-US"/>
          </w:rPr>
          <w:tab/>
        </w:r>
        <w:r w:rsidRPr="008A16E7">
          <w:rPr>
            <w:rStyle w:val="Hyperlink"/>
            <w:rFonts w:cstheme="minorHAnsi"/>
            <w:noProof/>
          </w:rPr>
          <w:t>Mapping to the Blueprint Architecture</w:t>
        </w:r>
        <w:r>
          <w:rPr>
            <w:noProof/>
            <w:webHidden/>
          </w:rPr>
          <w:tab/>
        </w:r>
        <w:r>
          <w:rPr>
            <w:noProof/>
            <w:webHidden/>
          </w:rPr>
          <w:fldChar w:fldCharType="begin"/>
        </w:r>
        <w:r>
          <w:rPr>
            <w:noProof/>
            <w:webHidden/>
          </w:rPr>
          <w:instrText xml:space="preserve"> PAGEREF _Toc515855531 \h </w:instrText>
        </w:r>
        <w:r>
          <w:rPr>
            <w:noProof/>
            <w:webHidden/>
          </w:rPr>
        </w:r>
        <w:r>
          <w:rPr>
            <w:noProof/>
            <w:webHidden/>
          </w:rPr>
          <w:fldChar w:fldCharType="separate"/>
        </w:r>
        <w:r>
          <w:rPr>
            <w:noProof/>
            <w:webHidden/>
          </w:rPr>
          <w:t>7</w:t>
        </w:r>
        <w:r>
          <w:rPr>
            <w:noProof/>
            <w:webHidden/>
          </w:rPr>
          <w:fldChar w:fldCharType="end"/>
        </w:r>
      </w:hyperlink>
    </w:p>
    <w:p w14:paraId="41F9A41A" w14:textId="25F29FEF" w:rsidR="00933CB2" w:rsidRDefault="00933CB2">
      <w:pPr>
        <w:pStyle w:val="TOC2"/>
        <w:rPr>
          <w:rFonts w:asciiTheme="minorHAnsi" w:eastAsiaTheme="minorEastAsia" w:hAnsiTheme="minorHAnsi" w:cstheme="minorBidi"/>
          <w:noProof/>
          <w:sz w:val="24"/>
          <w:szCs w:val="24"/>
          <w:lang w:val="en-US" w:eastAsia="en-US"/>
        </w:rPr>
      </w:pPr>
      <w:hyperlink w:anchor="_Toc515855532" w:history="1">
        <w:r w:rsidRPr="008A16E7">
          <w:rPr>
            <w:rStyle w:val="Hyperlink"/>
            <w:rFonts w:cstheme="minorHAnsi"/>
            <w:bCs/>
            <w:noProof/>
          </w:rPr>
          <w:t>3.3</w:t>
        </w:r>
        <w:r>
          <w:rPr>
            <w:rFonts w:asciiTheme="minorHAnsi" w:eastAsiaTheme="minorEastAsia" w:hAnsiTheme="minorHAnsi" w:cstheme="minorBidi"/>
            <w:noProof/>
            <w:sz w:val="24"/>
            <w:szCs w:val="24"/>
            <w:lang w:val="en-US" w:eastAsia="en-US"/>
          </w:rPr>
          <w:tab/>
        </w:r>
        <w:r w:rsidRPr="008A16E7">
          <w:rPr>
            <w:rStyle w:val="Hyperlink"/>
            <w:rFonts w:cstheme="minorHAnsi"/>
            <w:noProof/>
          </w:rPr>
          <w:t>EGI Check-in-enabled services</w:t>
        </w:r>
        <w:r>
          <w:rPr>
            <w:noProof/>
            <w:webHidden/>
          </w:rPr>
          <w:tab/>
        </w:r>
        <w:r>
          <w:rPr>
            <w:noProof/>
            <w:webHidden/>
          </w:rPr>
          <w:fldChar w:fldCharType="begin"/>
        </w:r>
        <w:r>
          <w:rPr>
            <w:noProof/>
            <w:webHidden/>
          </w:rPr>
          <w:instrText xml:space="preserve"> PAGEREF _Toc515855532 \h </w:instrText>
        </w:r>
        <w:r>
          <w:rPr>
            <w:noProof/>
            <w:webHidden/>
          </w:rPr>
        </w:r>
        <w:r>
          <w:rPr>
            <w:noProof/>
            <w:webHidden/>
          </w:rPr>
          <w:fldChar w:fldCharType="separate"/>
        </w:r>
        <w:r>
          <w:rPr>
            <w:noProof/>
            <w:webHidden/>
          </w:rPr>
          <w:t>8</w:t>
        </w:r>
        <w:r>
          <w:rPr>
            <w:noProof/>
            <w:webHidden/>
          </w:rPr>
          <w:fldChar w:fldCharType="end"/>
        </w:r>
      </w:hyperlink>
    </w:p>
    <w:p w14:paraId="21194A12" w14:textId="070AB8E4" w:rsidR="00933CB2" w:rsidRDefault="00933CB2">
      <w:pPr>
        <w:pStyle w:val="TOC3"/>
        <w:rPr>
          <w:rFonts w:asciiTheme="minorHAnsi" w:eastAsiaTheme="minorEastAsia" w:hAnsiTheme="minorHAnsi" w:cstheme="minorBidi"/>
          <w:noProof/>
          <w:sz w:val="24"/>
          <w:szCs w:val="24"/>
          <w:lang w:val="en-US" w:eastAsia="en-US"/>
        </w:rPr>
      </w:pPr>
      <w:hyperlink w:anchor="_Toc515855533" w:history="1">
        <w:r w:rsidRPr="008A16E7">
          <w:rPr>
            <w:rStyle w:val="Hyperlink"/>
            <w:rFonts w:cstheme="minorHAnsi"/>
            <w:noProof/>
          </w:rPr>
          <w:t>3.3.1</w:t>
        </w:r>
        <w:r>
          <w:rPr>
            <w:rFonts w:asciiTheme="minorHAnsi" w:eastAsiaTheme="minorEastAsia" w:hAnsiTheme="minorHAnsi" w:cstheme="minorBidi"/>
            <w:noProof/>
            <w:sz w:val="24"/>
            <w:szCs w:val="24"/>
            <w:lang w:val="en-US" w:eastAsia="en-US"/>
          </w:rPr>
          <w:tab/>
        </w:r>
        <w:r w:rsidRPr="008A16E7">
          <w:rPr>
            <w:rStyle w:val="Hyperlink"/>
            <w:rFonts w:cstheme="minorHAnsi"/>
            <w:noProof/>
          </w:rPr>
          <w:t>General description</w:t>
        </w:r>
        <w:r>
          <w:rPr>
            <w:noProof/>
            <w:webHidden/>
          </w:rPr>
          <w:tab/>
        </w:r>
        <w:r>
          <w:rPr>
            <w:noProof/>
            <w:webHidden/>
          </w:rPr>
          <w:fldChar w:fldCharType="begin"/>
        </w:r>
        <w:r>
          <w:rPr>
            <w:noProof/>
            <w:webHidden/>
          </w:rPr>
          <w:instrText xml:space="preserve"> PAGEREF _Toc515855533 \h </w:instrText>
        </w:r>
        <w:r>
          <w:rPr>
            <w:noProof/>
            <w:webHidden/>
          </w:rPr>
        </w:r>
        <w:r>
          <w:rPr>
            <w:noProof/>
            <w:webHidden/>
          </w:rPr>
          <w:fldChar w:fldCharType="separate"/>
        </w:r>
        <w:r>
          <w:rPr>
            <w:noProof/>
            <w:webHidden/>
          </w:rPr>
          <w:t>8</w:t>
        </w:r>
        <w:r>
          <w:rPr>
            <w:noProof/>
            <w:webHidden/>
          </w:rPr>
          <w:fldChar w:fldCharType="end"/>
        </w:r>
      </w:hyperlink>
    </w:p>
    <w:p w14:paraId="623B5919" w14:textId="47055285" w:rsidR="00933CB2" w:rsidRDefault="00933CB2">
      <w:pPr>
        <w:pStyle w:val="TOC3"/>
        <w:rPr>
          <w:rFonts w:asciiTheme="minorHAnsi" w:eastAsiaTheme="minorEastAsia" w:hAnsiTheme="minorHAnsi" w:cstheme="minorBidi"/>
          <w:noProof/>
          <w:sz w:val="24"/>
          <w:szCs w:val="24"/>
          <w:lang w:val="en-US" w:eastAsia="en-US"/>
        </w:rPr>
      </w:pPr>
      <w:hyperlink w:anchor="_Toc515855534" w:history="1">
        <w:r w:rsidRPr="008A16E7">
          <w:rPr>
            <w:rStyle w:val="Hyperlink"/>
            <w:rFonts w:cstheme="minorHAnsi"/>
            <w:noProof/>
          </w:rPr>
          <w:t>3.3.2</w:t>
        </w:r>
        <w:r>
          <w:rPr>
            <w:rFonts w:asciiTheme="minorHAnsi" w:eastAsiaTheme="minorEastAsia" w:hAnsiTheme="minorHAnsi" w:cstheme="minorBidi"/>
            <w:noProof/>
            <w:sz w:val="24"/>
            <w:szCs w:val="24"/>
            <w:lang w:val="en-US" w:eastAsia="en-US"/>
          </w:rPr>
          <w:tab/>
        </w:r>
        <w:r w:rsidRPr="008A16E7">
          <w:rPr>
            <w:rStyle w:val="Hyperlink"/>
            <w:rFonts w:cstheme="minorHAnsi"/>
            <w:noProof/>
          </w:rPr>
          <w:t>Architectu</w:t>
        </w:r>
        <w:r w:rsidRPr="008A16E7">
          <w:rPr>
            <w:rStyle w:val="Hyperlink"/>
            <w:rFonts w:cstheme="minorHAnsi"/>
            <w:noProof/>
          </w:rPr>
          <w:t>r</w:t>
        </w:r>
        <w:r w:rsidRPr="008A16E7">
          <w:rPr>
            <w:rStyle w:val="Hyperlink"/>
            <w:rFonts w:cstheme="minorHAnsi"/>
            <w:noProof/>
          </w:rPr>
          <w:t>e and flow</w:t>
        </w:r>
        <w:r>
          <w:rPr>
            <w:noProof/>
            <w:webHidden/>
          </w:rPr>
          <w:tab/>
        </w:r>
        <w:r>
          <w:rPr>
            <w:noProof/>
            <w:webHidden/>
          </w:rPr>
          <w:fldChar w:fldCharType="begin"/>
        </w:r>
        <w:r>
          <w:rPr>
            <w:noProof/>
            <w:webHidden/>
          </w:rPr>
          <w:instrText xml:space="preserve"> PAGEREF _Toc515855534 \h </w:instrText>
        </w:r>
        <w:r>
          <w:rPr>
            <w:noProof/>
            <w:webHidden/>
          </w:rPr>
        </w:r>
        <w:r>
          <w:rPr>
            <w:noProof/>
            <w:webHidden/>
          </w:rPr>
          <w:fldChar w:fldCharType="separate"/>
        </w:r>
        <w:r>
          <w:rPr>
            <w:noProof/>
            <w:webHidden/>
          </w:rPr>
          <w:t>9</w:t>
        </w:r>
        <w:r>
          <w:rPr>
            <w:noProof/>
            <w:webHidden/>
          </w:rPr>
          <w:fldChar w:fldCharType="end"/>
        </w:r>
      </w:hyperlink>
    </w:p>
    <w:p w14:paraId="19D5F5A4" w14:textId="56F8F230" w:rsidR="00933CB2" w:rsidRDefault="00933CB2">
      <w:pPr>
        <w:pStyle w:val="TOC3"/>
        <w:rPr>
          <w:rFonts w:asciiTheme="minorHAnsi" w:eastAsiaTheme="minorEastAsia" w:hAnsiTheme="minorHAnsi" w:cstheme="minorBidi"/>
          <w:noProof/>
          <w:sz w:val="24"/>
          <w:szCs w:val="24"/>
          <w:lang w:val="en-US" w:eastAsia="en-US"/>
        </w:rPr>
      </w:pPr>
      <w:hyperlink w:anchor="_Toc515855535" w:history="1">
        <w:r w:rsidRPr="008A16E7">
          <w:rPr>
            <w:rStyle w:val="Hyperlink"/>
            <w:rFonts w:cstheme="minorHAnsi"/>
            <w:noProof/>
          </w:rPr>
          <w:t>3.3.3</w:t>
        </w:r>
        <w:r>
          <w:rPr>
            <w:rFonts w:asciiTheme="minorHAnsi" w:eastAsiaTheme="minorEastAsia" w:hAnsiTheme="minorHAnsi" w:cstheme="minorBidi"/>
            <w:noProof/>
            <w:sz w:val="24"/>
            <w:szCs w:val="24"/>
            <w:lang w:val="en-US" w:eastAsia="en-US"/>
          </w:rPr>
          <w:tab/>
        </w:r>
        <w:r w:rsidRPr="008A16E7">
          <w:rPr>
            <w:rStyle w:val="Hyperlink"/>
            <w:rFonts w:cstheme="minorHAnsi"/>
            <w:noProof/>
          </w:rPr>
          <w:t>Architecture described in the reference model</w:t>
        </w:r>
        <w:r>
          <w:rPr>
            <w:noProof/>
            <w:webHidden/>
          </w:rPr>
          <w:tab/>
        </w:r>
        <w:r>
          <w:rPr>
            <w:noProof/>
            <w:webHidden/>
          </w:rPr>
          <w:fldChar w:fldCharType="begin"/>
        </w:r>
        <w:r>
          <w:rPr>
            <w:noProof/>
            <w:webHidden/>
          </w:rPr>
          <w:instrText xml:space="preserve"> PAGEREF _Toc515855535 \h </w:instrText>
        </w:r>
        <w:r>
          <w:rPr>
            <w:noProof/>
            <w:webHidden/>
          </w:rPr>
        </w:r>
        <w:r>
          <w:rPr>
            <w:noProof/>
            <w:webHidden/>
          </w:rPr>
          <w:fldChar w:fldCharType="separate"/>
        </w:r>
        <w:r>
          <w:rPr>
            <w:noProof/>
            <w:webHidden/>
          </w:rPr>
          <w:t>9</w:t>
        </w:r>
        <w:r>
          <w:rPr>
            <w:noProof/>
            <w:webHidden/>
          </w:rPr>
          <w:fldChar w:fldCharType="end"/>
        </w:r>
      </w:hyperlink>
    </w:p>
    <w:p w14:paraId="403D5B16" w14:textId="6BAF438D" w:rsidR="00933CB2" w:rsidRDefault="00933CB2">
      <w:pPr>
        <w:pStyle w:val="TOC3"/>
        <w:rPr>
          <w:rFonts w:asciiTheme="minorHAnsi" w:eastAsiaTheme="minorEastAsia" w:hAnsiTheme="minorHAnsi" w:cstheme="minorBidi"/>
          <w:noProof/>
          <w:sz w:val="24"/>
          <w:szCs w:val="24"/>
          <w:lang w:val="en-US" w:eastAsia="en-US"/>
        </w:rPr>
      </w:pPr>
      <w:hyperlink w:anchor="_Toc515855536" w:history="1">
        <w:r w:rsidRPr="008A16E7">
          <w:rPr>
            <w:rStyle w:val="Hyperlink"/>
            <w:noProof/>
          </w:rPr>
          <w:t>3.3.4</w:t>
        </w:r>
        <w:r>
          <w:rPr>
            <w:rFonts w:asciiTheme="minorHAnsi" w:eastAsiaTheme="minorEastAsia" w:hAnsiTheme="minorHAnsi" w:cstheme="minorBidi"/>
            <w:noProof/>
            <w:sz w:val="24"/>
            <w:szCs w:val="24"/>
            <w:lang w:val="en-US" w:eastAsia="en-US"/>
          </w:rPr>
          <w:tab/>
        </w:r>
        <w:r w:rsidRPr="008A16E7">
          <w:rPr>
            <w:rStyle w:val="Hyperlink"/>
            <w:noProof/>
          </w:rPr>
          <w:t>Mapping to the Blueprint Architecture</w:t>
        </w:r>
        <w:r>
          <w:rPr>
            <w:noProof/>
            <w:webHidden/>
          </w:rPr>
          <w:tab/>
        </w:r>
        <w:r>
          <w:rPr>
            <w:noProof/>
            <w:webHidden/>
          </w:rPr>
          <w:fldChar w:fldCharType="begin"/>
        </w:r>
        <w:r>
          <w:rPr>
            <w:noProof/>
            <w:webHidden/>
          </w:rPr>
          <w:instrText xml:space="preserve"> PAGEREF _Toc515855536 \h </w:instrText>
        </w:r>
        <w:r>
          <w:rPr>
            <w:noProof/>
            <w:webHidden/>
          </w:rPr>
        </w:r>
        <w:r>
          <w:rPr>
            <w:noProof/>
            <w:webHidden/>
          </w:rPr>
          <w:fldChar w:fldCharType="separate"/>
        </w:r>
        <w:r>
          <w:rPr>
            <w:noProof/>
            <w:webHidden/>
          </w:rPr>
          <w:t>10</w:t>
        </w:r>
        <w:r>
          <w:rPr>
            <w:noProof/>
            <w:webHidden/>
          </w:rPr>
          <w:fldChar w:fldCharType="end"/>
        </w:r>
      </w:hyperlink>
    </w:p>
    <w:p w14:paraId="0CDC31EA" w14:textId="139602CD" w:rsidR="00933CB2" w:rsidRDefault="00933CB2">
      <w:pPr>
        <w:pStyle w:val="TOC2"/>
        <w:rPr>
          <w:rFonts w:asciiTheme="minorHAnsi" w:eastAsiaTheme="minorEastAsia" w:hAnsiTheme="minorHAnsi" w:cstheme="minorBidi"/>
          <w:noProof/>
          <w:sz w:val="24"/>
          <w:szCs w:val="24"/>
          <w:lang w:val="en-US" w:eastAsia="en-US"/>
        </w:rPr>
      </w:pPr>
      <w:hyperlink w:anchor="_Toc515855537" w:history="1">
        <w:r w:rsidRPr="008A16E7">
          <w:rPr>
            <w:rStyle w:val="Hyperlink"/>
            <w:rFonts w:cstheme="minorHAnsi"/>
            <w:bCs/>
            <w:noProof/>
          </w:rPr>
          <w:t>3.4</w:t>
        </w:r>
        <w:r>
          <w:rPr>
            <w:rFonts w:asciiTheme="minorHAnsi" w:eastAsiaTheme="minorEastAsia" w:hAnsiTheme="minorHAnsi" w:cstheme="minorBidi"/>
            <w:noProof/>
            <w:sz w:val="24"/>
            <w:szCs w:val="24"/>
            <w:lang w:val="en-US" w:eastAsia="en-US"/>
          </w:rPr>
          <w:tab/>
        </w:r>
        <w:r w:rsidRPr="008A16E7">
          <w:rPr>
            <w:rStyle w:val="Hyperlink"/>
            <w:rFonts w:cstheme="minorHAnsi"/>
            <w:noProof/>
          </w:rPr>
          <w:t>ELIXIR</w:t>
        </w:r>
        <w:r>
          <w:rPr>
            <w:noProof/>
            <w:webHidden/>
          </w:rPr>
          <w:tab/>
        </w:r>
        <w:r>
          <w:rPr>
            <w:noProof/>
            <w:webHidden/>
          </w:rPr>
          <w:fldChar w:fldCharType="begin"/>
        </w:r>
        <w:r>
          <w:rPr>
            <w:noProof/>
            <w:webHidden/>
          </w:rPr>
          <w:instrText xml:space="preserve"> PAGEREF _Toc515855537 \h </w:instrText>
        </w:r>
        <w:r>
          <w:rPr>
            <w:noProof/>
            <w:webHidden/>
          </w:rPr>
        </w:r>
        <w:r>
          <w:rPr>
            <w:noProof/>
            <w:webHidden/>
          </w:rPr>
          <w:fldChar w:fldCharType="separate"/>
        </w:r>
        <w:r>
          <w:rPr>
            <w:noProof/>
            <w:webHidden/>
          </w:rPr>
          <w:t>11</w:t>
        </w:r>
        <w:r>
          <w:rPr>
            <w:noProof/>
            <w:webHidden/>
          </w:rPr>
          <w:fldChar w:fldCharType="end"/>
        </w:r>
      </w:hyperlink>
    </w:p>
    <w:p w14:paraId="76738617" w14:textId="24DB9CED" w:rsidR="00933CB2" w:rsidRDefault="00933CB2">
      <w:pPr>
        <w:pStyle w:val="TOC3"/>
        <w:rPr>
          <w:rFonts w:asciiTheme="minorHAnsi" w:eastAsiaTheme="minorEastAsia" w:hAnsiTheme="minorHAnsi" w:cstheme="minorBidi"/>
          <w:noProof/>
          <w:sz w:val="24"/>
          <w:szCs w:val="24"/>
          <w:lang w:val="en-US" w:eastAsia="en-US"/>
        </w:rPr>
      </w:pPr>
      <w:hyperlink w:anchor="_Toc515855538" w:history="1">
        <w:r w:rsidRPr="008A16E7">
          <w:rPr>
            <w:rStyle w:val="Hyperlink"/>
            <w:rFonts w:cstheme="minorHAnsi"/>
            <w:noProof/>
          </w:rPr>
          <w:t>3.4.1</w:t>
        </w:r>
        <w:r>
          <w:rPr>
            <w:rFonts w:asciiTheme="minorHAnsi" w:eastAsiaTheme="minorEastAsia" w:hAnsiTheme="minorHAnsi" w:cstheme="minorBidi"/>
            <w:noProof/>
            <w:sz w:val="24"/>
            <w:szCs w:val="24"/>
            <w:lang w:val="en-US" w:eastAsia="en-US"/>
          </w:rPr>
          <w:tab/>
        </w:r>
        <w:r w:rsidRPr="008A16E7">
          <w:rPr>
            <w:rStyle w:val="Hyperlink"/>
            <w:rFonts w:cstheme="minorHAnsi"/>
            <w:noProof/>
          </w:rPr>
          <w:t>General description</w:t>
        </w:r>
        <w:r>
          <w:rPr>
            <w:noProof/>
            <w:webHidden/>
          </w:rPr>
          <w:tab/>
        </w:r>
        <w:r>
          <w:rPr>
            <w:noProof/>
            <w:webHidden/>
          </w:rPr>
          <w:fldChar w:fldCharType="begin"/>
        </w:r>
        <w:r>
          <w:rPr>
            <w:noProof/>
            <w:webHidden/>
          </w:rPr>
          <w:instrText xml:space="preserve"> PAGEREF _Toc515855538 \h </w:instrText>
        </w:r>
        <w:r>
          <w:rPr>
            <w:noProof/>
            <w:webHidden/>
          </w:rPr>
        </w:r>
        <w:r>
          <w:rPr>
            <w:noProof/>
            <w:webHidden/>
          </w:rPr>
          <w:fldChar w:fldCharType="separate"/>
        </w:r>
        <w:r>
          <w:rPr>
            <w:noProof/>
            <w:webHidden/>
          </w:rPr>
          <w:t>11</w:t>
        </w:r>
        <w:r>
          <w:rPr>
            <w:noProof/>
            <w:webHidden/>
          </w:rPr>
          <w:fldChar w:fldCharType="end"/>
        </w:r>
      </w:hyperlink>
    </w:p>
    <w:p w14:paraId="48EC2760" w14:textId="5804B51B" w:rsidR="00933CB2" w:rsidRDefault="00933CB2">
      <w:pPr>
        <w:pStyle w:val="TOC3"/>
        <w:rPr>
          <w:rFonts w:asciiTheme="minorHAnsi" w:eastAsiaTheme="minorEastAsia" w:hAnsiTheme="minorHAnsi" w:cstheme="minorBidi"/>
          <w:noProof/>
          <w:sz w:val="24"/>
          <w:szCs w:val="24"/>
          <w:lang w:val="en-US" w:eastAsia="en-US"/>
        </w:rPr>
      </w:pPr>
      <w:hyperlink w:anchor="_Toc515855539" w:history="1">
        <w:r w:rsidRPr="008A16E7">
          <w:rPr>
            <w:rStyle w:val="Hyperlink"/>
            <w:noProof/>
          </w:rPr>
          <w:t>3.4.2</w:t>
        </w:r>
        <w:r>
          <w:rPr>
            <w:rFonts w:asciiTheme="minorHAnsi" w:eastAsiaTheme="minorEastAsia" w:hAnsiTheme="minorHAnsi" w:cstheme="minorBidi"/>
            <w:noProof/>
            <w:sz w:val="24"/>
            <w:szCs w:val="24"/>
            <w:lang w:val="en-US" w:eastAsia="en-US"/>
          </w:rPr>
          <w:tab/>
        </w:r>
        <w:r w:rsidRPr="008A16E7">
          <w:rPr>
            <w:rStyle w:val="Hyperlink"/>
            <w:noProof/>
          </w:rPr>
          <w:t>Architecture and flow</w:t>
        </w:r>
        <w:r>
          <w:rPr>
            <w:noProof/>
            <w:webHidden/>
          </w:rPr>
          <w:tab/>
        </w:r>
        <w:r>
          <w:rPr>
            <w:noProof/>
            <w:webHidden/>
          </w:rPr>
          <w:fldChar w:fldCharType="begin"/>
        </w:r>
        <w:r>
          <w:rPr>
            <w:noProof/>
            <w:webHidden/>
          </w:rPr>
          <w:instrText xml:space="preserve"> PAGEREF _Toc515855539 \h </w:instrText>
        </w:r>
        <w:r>
          <w:rPr>
            <w:noProof/>
            <w:webHidden/>
          </w:rPr>
        </w:r>
        <w:r>
          <w:rPr>
            <w:noProof/>
            <w:webHidden/>
          </w:rPr>
          <w:fldChar w:fldCharType="separate"/>
        </w:r>
        <w:r>
          <w:rPr>
            <w:noProof/>
            <w:webHidden/>
          </w:rPr>
          <w:t>12</w:t>
        </w:r>
        <w:r>
          <w:rPr>
            <w:noProof/>
            <w:webHidden/>
          </w:rPr>
          <w:fldChar w:fldCharType="end"/>
        </w:r>
      </w:hyperlink>
    </w:p>
    <w:p w14:paraId="26AF7401" w14:textId="6DD05535" w:rsidR="00933CB2" w:rsidRDefault="00933CB2">
      <w:pPr>
        <w:pStyle w:val="TOC3"/>
        <w:rPr>
          <w:rFonts w:asciiTheme="minorHAnsi" w:eastAsiaTheme="minorEastAsia" w:hAnsiTheme="minorHAnsi" w:cstheme="minorBidi"/>
          <w:noProof/>
          <w:sz w:val="24"/>
          <w:szCs w:val="24"/>
          <w:lang w:val="en-US" w:eastAsia="en-US"/>
        </w:rPr>
      </w:pPr>
      <w:hyperlink w:anchor="_Toc515855540" w:history="1">
        <w:r w:rsidRPr="008A16E7">
          <w:rPr>
            <w:rStyle w:val="Hyperlink"/>
            <w:noProof/>
          </w:rPr>
          <w:t>3.4.3</w:t>
        </w:r>
        <w:r>
          <w:rPr>
            <w:rFonts w:asciiTheme="minorHAnsi" w:eastAsiaTheme="minorEastAsia" w:hAnsiTheme="minorHAnsi" w:cstheme="minorBidi"/>
            <w:noProof/>
            <w:sz w:val="24"/>
            <w:szCs w:val="24"/>
            <w:lang w:val="en-US" w:eastAsia="en-US"/>
          </w:rPr>
          <w:tab/>
        </w:r>
        <w:r w:rsidRPr="008A16E7">
          <w:rPr>
            <w:rStyle w:val="Hyperlink"/>
            <w:noProof/>
          </w:rPr>
          <w:t>Architecture described in the reference model</w:t>
        </w:r>
        <w:r>
          <w:rPr>
            <w:noProof/>
            <w:webHidden/>
          </w:rPr>
          <w:tab/>
        </w:r>
        <w:r>
          <w:rPr>
            <w:noProof/>
            <w:webHidden/>
          </w:rPr>
          <w:fldChar w:fldCharType="begin"/>
        </w:r>
        <w:r>
          <w:rPr>
            <w:noProof/>
            <w:webHidden/>
          </w:rPr>
          <w:instrText xml:space="preserve"> PAGEREF _Toc515855540 \h </w:instrText>
        </w:r>
        <w:r>
          <w:rPr>
            <w:noProof/>
            <w:webHidden/>
          </w:rPr>
        </w:r>
        <w:r>
          <w:rPr>
            <w:noProof/>
            <w:webHidden/>
          </w:rPr>
          <w:fldChar w:fldCharType="separate"/>
        </w:r>
        <w:r>
          <w:rPr>
            <w:noProof/>
            <w:webHidden/>
          </w:rPr>
          <w:t>13</w:t>
        </w:r>
        <w:r>
          <w:rPr>
            <w:noProof/>
            <w:webHidden/>
          </w:rPr>
          <w:fldChar w:fldCharType="end"/>
        </w:r>
      </w:hyperlink>
    </w:p>
    <w:p w14:paraId="340213F2" w14:textId="2DA7B7C2" w:rsidR="00933CB2" w:rsidRDefault="00933CB2">
      <w:pPr>
        <w:pStyle w:val="TOC3"/>
        <w:rPr>
          <w:rFonts w:asciiTheme="minorHAnsi" w:eastAsiaTheme="minorEastAsia" w:hAnsiTheme="minorHAnsi" w:cstheme="minorBidi"/>
          <w:noProof/>
          <w:sz w:val="24"/>
          <w:szCs w:val="24"/>
          <w:lang w:val="en-US" w:eastAsia="en-US"/>
        </w:rPr>
      </w:pPr>
      <w:hyperlink w:anchor="_Toc515855541" w:history="1">
        <w:r w:rsidRPr="008A16E7">
          <w:rPr>
            <w:rStyle w:val="Hyperlink"/>
            <w:rFonts w:cstheme="minorHAnsi"/>
            <w:noProof/>
          </w:rPr>
          <w:t>3.4.4</w:t>
        </w:r>
        <w:r>
          <w:rPr>
            <w:rFonts w:asciiTheme="minorHAnsi" w:eastAsiaTheme="minorEastAsia" w:hAnsiTheme="minorHAnsi" w:cstheme="minorBidi"/>
            <w:noProof/>
            <w:sz w:val="24"/>
            <w:szCs w:val="24"/>
            <w:lang w:val="en-US" w:eastAsia="en-US"/>
          </w:rPr>
          <w:tab/>
        </w:r>
        <w:r w:rsidRPr="008A16E7">
          <w:rPr>
            <w:rStyle w:val="Hyperlink"/>
            <w:rFonts w:cstheme="minorHAnsi"/>
            <w:noProof/>
          </w:rPr>
          <w:t>Mapping to the Blueprint Architecture</w:t>
        </w:r>
        <w:r>
          <w:rPr>
            <w:noProof/>
            <w:webHidden/>
          </w:rPr>
          <w:tab/>
        </w:r>
        <w:r>
          <w:rPr>
            <w:noProof/>
            <w:webHidden/>
          </w:rPr>
          <w:fldChar w:fldCharType="begin"/>
        </w:r>
        <w:r>
          <w:rPr>
            <w:noProof/>
            <w:webHidden/>
          </w:rPr>
          <w:instrText xml:space="preserve"> PAGEREF _Toc515855541 \h </w:instrText>
        </w:r>
        <w:r>
          <w:rPr>
            <w:noProof/>
            <w:webHidden/>
          </w:rPr>
        </w:r>
        <w:r>
          <w:rPr>
            <w:noProof/>
            <w:webHidden/>
          </w:rPr>
          <w:fldChar w:fldCharType="separate"/>
        </w:r>
        <w:r>
          <w:rPr>
            <w:noProof/>
            <w:webHidden/>
          </w:rPr>
          <w:t>13</w:t>
        </w:r>
        <w:r>
          <w:rPr>
            <w:noProof/>
            <w:webHidden/>
          </w:rPr>
          <w:fldChar w:fldCharType="end"/>
        </w:r>
      </w:hyperlink>
    </w:p>
    <w:p w14:paraId="4EC3ECA0" w14:textId="4DFCE199" w:rsidR="00933CB2" w:rsidRDefault="00933CB2">
      <w:pPr>
        <w:pStyle w:val="TOC2"/>
        <w:rPr>
          <w:rFonts w:asciiTheme="minorHAnsi" w:eastAsiaTheme="minorEastAsia" w:hAnsiTheme="minorHAnsi" w:cstheme="minorBidi"/>
          <w:noProof/>
          <w:sz w:val="24"/>
          <w:szCs w:val="24"/>
          <w:lang w:val="en-US" w:eastAsia="en-US"/>
        </w:rPr>
      </w:pPr>
      <w:hyperlink w:anchor="_Toc515855542" w:history="1">
        <w:r w:rsidRPr="008A16E7">
          <w:rPr>
            <w:rStyle w:val="Hyperlink"/>
            <w:rFonts w:cstheme="minorHAnsi"/>
            <w:bCs/>
            <w:noProof/>
          </w:rPr>
          <w:t>3.5</w:t>
        </w:r>
        <w:r>
          <w:rPr>
            <w:rFonts w:asciiTheme="minorHAnsi" w:eastAsiaTheme="minorEastAsia" w:hAnsiTheme="minorHAnsi" w:cstheme="minorBidi"/>
            <w:noProof/>
            <w:sz w:val="24"/>
            <w:szCs w:val="24"/>
            <w:lang w:val="en-US" w:eastAsia="en-US"/>
          </w:rPr>
          <w:tab/>
        </w:r>
        <w:r w:rsidRPr="008A16E7">
          <w:rPr>
            <w:rStyle w:val="Hyperlink"/>
            <w:rFonts w:cstheme="minorHAnsi"/>
            <w:noProof/>
          </w:rPr>
          <w:t>EPOS</w:t>
        </w:r>
        <w:r>
          <w:rPr>
            <w:noProof/>
            <w:webHidden/>
          </w:rPr>
          <w:tab/>
        </w:r>
        <w:r>
          <w:rPr>
            <w:noProof/>
            <w:webHidden/>
          </w:rPr>
          <w:fldChar w:fldCharType="begin"/>
        </w:r>
        <w:r>
          <w:rPr>
            <w:noProof/>
            <w:webHidden/>
          </w:rPr>
          <w:instrText xml:space="preserve"> PAGEREF _Toc515855542 \h </w:instrText>
        </w:r>
        <w:r>
          <w:rPr>
            <w:noProof/>
            <w:webHidden/>
          </w:rPr>
        </w:r>
        <w:r>
          <w:rPr>
            <w:noProof/>
            <w:webHidden/>
          </w:rPr>
          <w:fldChar w:fldCharType="separate"/>
        </w:r>
        <w:r>
          <w:rPr>
            <w:noProof/>
            <w:webHidden/>
          </w:rPr>
          <w:t>14</w:t>
        </w:r>
        <w:r>
          <w:rPr>
            <w:noProof/>
            <w:webHidden/>
          </w:rPr>
          <w:fldChar w:fldCharType="end"/>
        </w:r>
      </w:hyperlink>
    </w:p>
    <w:p w14:paraId="4D599B6D" w14:textId="1B48FF47" w:rsidR="00933CB2" w:rsidRDefault="00933CB2">
      <w:pPr>
        <w:pStyle w:val="TOC3"/>
        <w:rPr>
          <w:rFonts w:asciiTheme="minorHAnsi" w:eastAsiaTheme="minorEastAsia" w:hAnsiTheme="minorHAnsi" w:cstheme="minorBidi"/>
          <w:noProof/>
          <w:sz w:val="24"/>
          <w:szCs w:val="24"/>
          <w:lang w:val="en-US" w:eastAsia="en-US"/>
        </w:rPr>
      </w:pPr>
      <w:hyperlink w:anchor="_Toc515855543" w:history="1">
        <w:r w:rsidRPr="008A16E7">
          <w:rPr>
            <w:rStyle w:val="Hyperlink"/>
            <w:rFonts w:cstheme="minorHAnsi"/>
            <w:noProof/>
          </w:rPr>
          <w:t>3.5.1</w:t>
        </w:r>
        <w:r>
          <w:rPr>
            <w:rFonts w:asciiTheme="minorHAnsi" w:eastAsiaTheme="minorEastAsia" w:hAnsiTheme="minorHAnsi" w:cstheme="minorBidi"/>
            <w:noProof/>
            <w:sz w:val="24"/>
            <w:szCs w:val="24"/>
            <w:lang w:val="en-US" w:eastAsia="en-US"/>
          </w:rPr>
          <w:tab/>
        </w:r>
        <w:r w:rsidRPr="008A16E7">
          <w:rPr>
            <w:rStyle w:val="Hyperlink"/>
            <w:rFonts w:cstheme="minorHAnsi"/>
            <w:noProof/>
          </w:rPr>
          <w:t>General Description</w:t>
        </w:r>
        <w:r>
          <w:rPr>
            <w:noProof/>
            <w:webHidden/>
          </w:rPr>
          <w:tab/>
        </w:r>
        <w:r>
          <w:rPr>
            <w:noProof/>
            <w:webHidden/>
          </w:rPr>
          <w:fldChar w:fldCharType="begin"/>
        </w:r>
        <w:r>
          <w:rPr>
            <w:noProof/>
            <w:webHidden/>
          </w:rPr>
          <w:instrText xml:space="preserve"> PAGEREF _Toc515855543 \h </w:instrText>
        </w:r>
        <w:r>
          <w:rPr>
            <w:noProof/>
            <w:webHidden/>
          </w:rPr>
        </w:r>
        <w:r>
          <w:rPr>
            <w:noProof/>
            <w:webHidden/>
          </w:rPr>
          <w:fldChar w:fldCharType="separate"/>
        </w:r>
        <w:r>
          <w:rPr>
            <w:noProof/>
            <w:webHidden/>
          </w:rPr>
          <w:t>14</w:t>
        </w:r>
        <w:r>
          <w:rPr>
            <w:noProof/>
            <w:webHidden/>
          </w:rPr>
          <w:fldChar w:fldCharType="end"/>
        </w:r>
      </w:hyperlink>
    </w:p>
    <w:p w14:paraId="01AC949F" w14:textId="5C3F104A" w:rsidR="00933CB2" w:rsidRDefault="00933CB2">
      <w:pPr>
        <w:pStyle w:val="TOC3"/>
        <w:rPr>
          <w:rFonts w:asciiTheme="minorHAnsi" w:eastAsiaTheme="minorEastAsia" w:hAnsiTheme="minorHAnsi" w:cstheme="minorBidi"/>
          <w:noProof/>
          <w:sz w:val="24"/>
          <w:szCs w:val="24"/>
          <w:lang w:val="en-US" w:eastAsia="en-US"/>
        </w:rPr>
      </w:pPr>
      <w:hyperlink w:anchor="_Toc515855544" w:history="1">
        <w:r w:rsidRPr="008A16E7">
          <w:rPr>
            <w:rStyle w:val="Hyperlink"/>
            <w:rFonts w:cstheme="minorHAnsi"/>
            <w:noProof/>
          </w:rPr>
          <w:t>3.5.2</w:t>
        </w:r>
        <w:r>
          <w:rPr>
            <w:rFonts w:asciiTheme="minorHAnsi" w:eastAsiaTheme="minorEastAsia" w:hAnsiTheme="minorHAnsi" w:cstheme="minorBidi"/>
            <w:noProof/>
            <w:sz w:val="24"/>
            <w:szCs w:val="24"/>
            <w:lang w:val="en-US" w:eastAsia="en-US"/>
          </w:rPr>
          <w:tab/>
        </w:r>
        <w:r w:rsidRPr="008A16E7">
          <w:rPr>
            <w:rStyle w:val="Hyperlink"/>
            <w:rFonts w:cstheme="minorHAnsi"/>
            <w:noProof/>
          </w:rPr>
          <w:t>Architecture and flow</w:t>
        </w:r>
        <w:r>
          <w:rPr>
            <w:noProof/>
            <w:webHidden/>
          </w:rPr>
          <w:tab/>
        </w:r>
        <w:r>
          <w:rPr>
            <w:noProof/>
            <w:webHidden/>
          </w:rPr>
          <w:fldChar w:fldCharType="begin"/>
        </w:r>
        <w:r>
          <w:rPr>
            <w:noProof/>
            <w:webHidden/>
          </w:rPr>
          <w:instrText xml:space="preserve"> PAGEREF _Toc515855544 \h </w:instrText>
        </w:r>
        <w:r>
          <w:rPr>
            <w:noProof/>
            <w:webHidden/>
          </w:rPr>
        </w:r>
        <w:r>
          <w:rPr>
            <w:noProof/>
            <w:webHidden/>
          </w:rPr>
          <w:fldChar w:fldCharType="separate"/>
        </w:r>
        <w:r>
          <w:rPr>
            <w:noProof/>
            <w:webHidden/>
          </w:rPr>
          <w:t>14</w:t>
        </w:r>
        <w:r>
          <w:rPr>
            <w:noProof/>
            <w:webHidden/>
          </w:rPr>
          <w:fldChar w:fldCharType="end"/>
        </w:r>
      </w:hyperlink>
    </w:p>
    <w:p w14:paraId="54CE3A14" w14:textId="1F4ABBC6" w:rsidR="00933CB2" w:rsidRDefault="00933CB2">
      <w:pPr>
        <w:pStyle w:val="TOC3"/>
        <w:rPr>
          <w:rFonts w:asciiTheme="minorHAnsi" w:eastAsiaTheme="minorEastAsia" w:hAnsiTheme="minorHAnsi" w:cstheme="minorBidi"/>
          <w:noProof/>
          <w:sz w:val="24"/>
          <w:szCs w:val="24"/>
          <w:lang w:val="en-US" w:eastAsia="en-US"/>
        </w:rPr>
      </w:pPr>
      <w:hyperlink w:anchor="_Toc515855545" w:history="1">
        <w:r w:rsidRPr="008A16E7">
          <w:rPr>
            <w:rStyle w:val="Hyperlink"/>
            <w:rFonts w:cstheme="minorHAnsi"/>
            <w:noProof/>
          </w:rPr>
          <w:t>3.5.3</w:t>
        </w:r>
        <w:r>
          <w:rPr>
            <w:rFonts w:asciiTheme="minorHAnsi" w:eastAsiaTheme="minorEastAsia" w:hAnsiTheme="minorHAnsi" w:cstheme="minorBidi"/>
            <w:noProof/>
            <w:sz w:val="24"/>
            <w:szCs w:val="24"/>
            <w:lang w:val="en-US" w:eastAsia="en-US"/>
          </w:rPr>
          <w:tab/>
        </w:r>
        <w:r w:rsidRPr="008A16E7">
          <w:rPr>
            <w:rStyle w:val="Hyperlink"/>
            <w:rFonts w:cstheme="minorHAnsi"/>
            <w:noProof/>
          </w:rPr>
          <w:t>Architecture described in the reference model</w:t>
        </w:r>
        <w:r>
          <w:rPr>
            <w:noProof/>
            <w:webHidden/>
          </w:rPr>
          <w:tab/>
        </w:r>
        <w:r>
          <w:rPr>
            <w:noProof/>
            <w:webHidden/>
          </w:rPr>
          <w:fldChar w:fldCharType="begin"/>
        </w:r>
        <w:r>
          <w:rPr>
            <w:noProof/>
            <w:webHidden/>
          </w:rPr>
          <w:instrText xml:space="preserve"> PAGEREF _Toc515855545 \h </w:instrText>
        </w:r>
        <w:r>
          <w:rPr>
            <w:noProof/>
            <w:webHidden/>
          </w:rPr>
        </w:r>
        <w:r>
          <w:rPr>
            <w:noProof/>
            <w:webHidden/>
          </w:rPr>
          <w:fldChar w:fldCharType="separate"/>
        </w:r>
        <w:r>
          <w:rPr>
            <w:noProof/>
            <w:webHidden/>
          </w:rPr>
          <w:t>15</w:t>
        </w:r>
        <w:r>
          <w:rPr>
            <w:noProof/>
            <w:webHidden/>
          </w:rPr>
          <w:fldChar w:fldCharType="end"/>
        </w:r>
      </w:hyperlink>
    </w:p>
    <w:p w14:paraId="0696F274" w14:textId="4B1B6411" w:rsidR="00933CB2" w:rsidRDefault="00933CB2">
      <w:pPr>
        <w:pStyle w:val="TOC3"/>
        <w:rPr>
          <w:rFonts w:asciiTheme="minorHAnsi" w:eastAsiaTheme="minorEastAsia" w:hAnsiTheme="minorHAnsi" w:cstheme="minorBidi"/>
          <w:noProof/>
          <w:sz w:val="24"/>
          <w:szCs w:val="24"/>
          <w:lang w:val="en-US" w:eastAsia="en-US"/>
        </w:rPr>
      </w:pPr>
      <w:hyperlink w:anchor="_Toc515855546" w:history="1">
        <w:r w:rsidRPr="008A16E7">
          <w:rPr>
            <w:rStyle w:val="Hyperlink"/>
            <w:rFonts w:cstheme="minorHAnsi"/>
            <w:noProof/>
          </w:rPr>
          <w:t>3.5.4</w:t>
        </w:r>
        <w:r>
          <w:rPr>
            <w:rFonts w:asciiTheme="minorHAnsi" w:eastAsiaTheme="minorEastAsia" w:hAnsiTheme="minorHAnsi" w:cstheme="minorBidi"/>
            <w:noProof/>
            <w:sz w:val="24"/>
            <w:szCs w:val="24"/>
            <w:lang w:val="en-US" w:eastAsia="en-US"/>
          </w:rPr>
          <w:tab/>
        </w:r>
        <w:r w:rsidRPr="008A16E7">
          <w:rPr>
            <w:rStyle w:val="Hyperlink"/>
            <w:rFonts w:cstheme="minorHAnsi"/>
            <w:noProof/>
          </w:rPr>
          <w:t>Mapping to the Blueprint Architecture</w:t>
        </w:r>
        <w:r>
          <w:rPr>
            <w:noProof/>
            <w:webHidden/>
          </w:rPr>
          <w:tab/>
        </w:r>
        <w:r>
          <w:rPr>
            <w:noProof/>
            <w:webHidden/>
          </w:rPr>
          <w:fldChar w:fldCharType="begin"/>
        </w:r>
        <w:r>
          <w:rPr>
            <w:noProof/>
            <w:webHidden/>
          </w:rPr>
          <w:instrText xml:space="preserve"> PAGEREF _Toc515855546 \h </w:instrText>
        </w:r>
        <w:r>
          <w:rPr>
            <w:noProof/>
            <w:webHidden/>
          </w:rPr>
        </w:r>
        <w:r>
          <w:rPr>
            <w:noProof/>
            <w:webHidden/>
          </w:rPr>
          <w:fldChar w:fldCharType="separate"/>
        </w:r>
        <w:r>
          <w:rPr>
            <w:noProof/>
            <w:webHidden/>
          </w:rPr>
          <w:t>15</w:t>
        </w:r>
        <w:r>
          <w:rPr>
            <w:noProof/>
            <w:webHidden/>
          </w:rPr>
          <w:fldChar w:fldCharType="end"/>
        </w:r>
      </w:hyperlink>
    </w:p>
    <w:p w14:paraId="67E006CF" w14:textId="222F9007" w:rsidR="00933CB2" w:rsidRDefault="00933CB2">
      <w:pPr>
        <w:pStyle w:val="TOC2"/>
        <w:rPr>
          <w:rFonts w:asciiTheme="minorHAnsi" w:eastAsiaTheme="minorEastAsia" w:hAnsiTheme="minorHAnsi" w:cstheme="minorBidi"/>
          <w:noProof/>
          <w:sz w:val="24"/>
          <w:szCs w:val="24"/>
          <w:lang w:val="en-US" w:eastAsia="en-US"/>
        </w:rPr>
      </w:pPr>
      <w:hyperlink w:anchor="_Toc515855547" w:history="1">
        <w:r w:rsidRPr="008A16E7">
          <w:rPr>
            <w:rStyle w:val="Hyperlink"/>
            <w:rFonts w:cstheme="minorHAnsi"/>
            <w:bCs/>
            <w:noProof/>
          </w:rPr>
          <w:t>3.6</w:t>
        </w:r>
        <w:r>
          <w:rPr>
            <w:rFonts w:asciiTheme="minorHAnsi" w:eastAsiaTheme="minorEastAsia" w:hAnsiTheme="minorHAnsi" w:cstheme="minorBidi"/>
            <w:noProof/>
            <w:sz w:val="24"/>
            <w:szCs w:val="24"/>
            <w:lang w:val="en-US" w:eastAsia="en-US"/>
          </w:rPr>
          <w:tab/>
        </w:r>
        <w:r w:rsidRPr="008A16E7">
          <w:rPr>
            <w:rStyle w:val="Hyperlink"/>
            <w:rFonts w:cstheme="minorHAnsi"/>
            <w:noProof/>
          </w:rPr>
          <w:t>EUDAT B2ACCESS</w:t>
        </w:r>
        <w:r>
          <w:rPr>
            <w:noProof/>
            <w:webHidden/>
          </w:rPr>
          <w:tab/>
        </w:r>
        <w:r>
          <w:rPr>
            <w:noProof/>
            <w:webHidden/>
          </w:rPr>
          <w:fldChar w:fldCharType="begin"/>
        </w:r>
        <w:r>
          <w:rPr>
            <w:noProof/>
            <w:webHidden/>
          </w:rPr>
          <w:instrText xml:space="preserve"> PAGEREF _Toc515855547 \h </w:instrText>
        </w:r>
        <w:r>
          <w:rPr>
            <w:noProof/>
            <w:webHidden/>
          </w:rPr>
        </w:r>
        <w:r>
          <w:rPr>
            <w:noProof/>
            <w:webHidden/>
          </w:rPr>
          <w:fldChar w:fldCharType="separate"/>
        </w:r>
        <w:r>
          <w:rPr>
            <w:noProof/>
            <w:webHidden/>
          </w:rPr>
          <w:t>16</w:t>
        </w:r>
        <w:r>
          <w:rPr>
            <w:noProof/>
            <w:webHidden/>
          </w:rPr>
          <w:fldChar w:fldCharType="end"/>
        </w:r>
      </w:hyperlink>
    </w:p>
    <w:p w14:paraId="187215A8" w14:textId="65B0BB86" w:rsidR="00933CB2" w:rsidRDefault="00933CB2">
      <w:pPr>
        <w:pStyle w:val="TOC3"/>
        <w:rPr>
          <w:rFonts w:asciiTheme="minorHAnsi" w:eastAsiaTheme="minorEastAsia" w:hAnsiTheme="minorHAnsi" w:cstheme="minorBidi"/>
          <w:noProof/>
          <w:sz w:val="24"/>
          <w:szCs w:val="24"/>
          <w:lang w:val="en-US" w:eastAsia="en-US"/>
        </w:rPr>
      </w:pPr>
      <w:hyperlink w:anchor="_Toc515855548" w:history="1">
        <w:r w:rsidRPr="008A16E7">
          <w:rPr>
            <w:rStyle w:val="Hyperlink"/>
            <w:rFonts w:cstheme="minorHAnsi"/>
            <w:noProof/>
          </w:rPr>
          <w:t>3.6.1</w:t>
        </w:r>
        <w:r>
          <w:rPr>
            <w:rFonts w:asciiTheme="minorHAnsi" w:eastAsiaTheme="minorEastAsia" w:hAnsiTheme="minorHAnsi" w:cstheme="minorBidi"/>
            <w:noProof/>
            <w:sz w:val="24"/>
            <w:szCs w:val="24"/>
            <w:lang w:val="en-US" w:eastAsia="en-US"/>
          </w:rPr>
          <w:tab/>
        </w:r>
        <w:r w:rsidRPr="008A16E7">
          <w:rPr>
            <w:rStyle w:val="Hyperlink"/>
            <w:rFonts w:cstheme="minorHAnsi"/>
            <w:noProof/>
          </w:rPr>
          <w:t>General description</w:t>
        </w:r>
        <w:r>
          <w:rPr>
            <w:noProof/>
            <w:webHidden/>
          </w:rPr>
          <w:tab/>
        </w:r>
        <w:r>
          <w:rPr>
            <w:noProof/>
            <w:webHidden/>
          </w:rPr>
          <w:fldChar w:fldCharType="begin"/>
        </w:r>
        <w:r>
          <w:rPr>
            <w:noProof/>
            <w:webHidden/>
          </w:rPr>
          <w:instrText xml:space="preserve"> PAGEREF _Toc515855548 \h </w:instrText>
        </w:r>
        <w:r>
          <w:rPr>
            <w:noProof/>
            <w:webHidden/>
          </w:rPr>
        </w:r>
        <w:r>
          <w:rPr>
            <w:noProof/>
            <w:webHidden/>
          </w:rPr>
          <w:fldChar w:fldCharType="separate"/>
        </w:r>
        <w:r>
          <w:rPr>
            <w:noProof/>
            <w:webHidden/>
          </w:rPr>
          <w:t>16</w:t>
        </w:r>
        <w:r>
          <w:rPr>
            <w:noProof/>
            <w:webHidden/>
          </w:rPr>
          <w:fldChar w:fldCharType="end"/>
        </w:r>
      </w:hyperlink>
    </w:p>
    <w:p w14:paraId="6BB59B6E" w14:textId="47C3EC0F" w:rsidR="00933CB2" w:rsidRDefault="00933CB2">
      <w:pPr>
        <w:pStyle w:val="TOC3"/>
        <w:rPr>
          <w:rFonts w:asciiTheme="minorHAnsi" w:eastAsiaTheme="minorEastAsia" w:hAnsiTheme="minorHAnsi" w:cstheme="minorBidi"/>
          <w:noProof/>
          <w:sz w:val="24"/>
          <w:szCs w:val="24"/>
          <w:lang w:val="en-US" w:eastAsia="en-US"/>
        </w:rPr>
      </w:pPr>
      <w:hyperlink w:anchor="_Toc515855549" w:history="1">
        <w:r w:rsidRPr="008A16E7">
          <w:rPr>
            <w:rStyle w:val="Hyperlink"/>
            <w:rFonts w:cstheme="minorHAnsi"/>
            <w:noProof/>
          </w:rPr>
          <w:t>3.6.2</w:t>
        </w:r>
        <w:r>
          <w:rPr>
            <w:rFonts w:asciiTheme="minorHAnsi" w:eastAsiaTheme="minorEastAsia" w:hAnsiTheme="minorHAnsi" w:cstheme="minorBidi"/>
            <w:noProof/>
            <w:sz w:val="24"/>
            <w:szCs w:val="24"/>
            <w:lang w:val="en-US" w:eastAsia="en-US"/>
          </w:rPr>
          <w:tab/>
        </w:r>
        <w:r w:rsidRPr="008A16E7">
          <w:rPr>
            <w:rStyle w:val="Hyperlink"/>
            <w:rFonts w:cstheme="minorHAnsi"/>
            <w:noProof/>
          </w:rPr>
          <w:t>Architecture and flow</w:t>
        </w:r>
        <w:r>
          <w:rPr>
            <w:noProof/>
            <w:webHidden/>
          </w:rPr>
          <w:tab/>
        </w:r>
        <w:r>
          <w:rPr>
            <w:noProof/>
            <w:webHidden/>
          </w:rPr>
          <w:fldChar w:fldCharType="begin"/>
        </w:r>
        <w:r>
          <w:rPr>
            <w:noProof/>
            <w:webHidden/>
          </w:rPr>
          <w:instrText xml:space="preserve"> PAGEREF _Toc515855549 \h </w:instrText>
        </w:r>
        <w:r>
          <w:rPr>
            <w:noProof/>
            <w:webHidden/>
          </w:rPr>
        </w:r>
        <w:r>
          <w:rPr>
            <w:noProof/>
            <w:webHidden/>
          </w:rPr>
          <w:fldChar w:fldCharType="separate"/>
        </w:r>
        <w:r>
          <w:rPr>
            <w:noProof/>
            <w:webHidden/>
          </w:rPr>
          <w:t>16</w:t>
        </w:r>
        <w:r>
          <w:rPr>
            <w:noProof/>
            <w:webHidden/>
          </w:rPr>
          <w:fldChar w:fldCharType="end"/>
        </w:r>
      </w:hyperlink>
    </w:p>
    <w:p w14:paraId="3118BD27" w14:textId="2842D8A3" w:rsidR="00933CB2" w:rsidRDefault="00933CB2">
      <w:pPr>
        <w:pStyle w:val="TOC3"/>
        <w:rPr>
          <w:rFonts w:asciiTheme="minorHAnsi" w:eastAsiaTheme="minorEastAsia" w:hAnsiTheme="minorHAnsi" w:cstheme="minorBidi"/>
          <w:noProof/>
          <w:sz w:val="24"/>
          <w:szCs w:val="24"/>
          <w:lang w:val="en-US" w:eastAsia="en-US"/>
        </w:rPr>
      </w:pPr>
      <w:hyperlink w:anchor="_Toc515855550" w:history="1">
        <w:r w:rsidRPr="008A16E7">
          <w:rPr>
            <w:rStyle w:val="Hyperlink"/>
            <w:rFonts w:cstheme="minorHAnsi"/>
            <w:noProof/>
          </w:rPr>
          <w:t>3.6.3</w:t>
        </w:r>
        <w:r>
          <w:rPr>
            <w:rFonts w:asciiTheme="minorHAnsi" w:eastAsiaTheme="minorEastAsia" w:hAnsiTheme="minorHAnsi" w:cstheme="minorBidi"/>
            <w:noProof/>
            <w:sz w:val="24"/>
            <w:szCs w:val="24"/>
            <w:lang w:val="en-US" w:eastAsia="en-US"/>
          </w:rPr>
          <w:tab/>
        </w:r>
        <w:r w:rsidRPr="008A16E7">
          <w:rPr>
            <w:rStyle w:val="Hyperlink"/>
            <w:rFonts w:cstheme="minorHAnsi"/>
            <w:noProof/>
          </w:rPr>
          <w:t>Architecture described in the reference model</w:t>
        </w:r>
        <w:r>
          <w:rPr>
            <w:noProof/>
            <w:webHidden/>
          </w:rPr>
          <w:tab/>
        </w:r>
        <w:r>
          <w:rPr>
            <w:noProof/>
            <w:webHidden/>
          </w:rPr>
          <w:fldChar w:fldCharType="begin"/>
        </w:r>
        <w:r>
          <w:rPr>
            <w:noProof/>
            <w:webHidden/>
          </w:rPr>
          <w:instrText xml:space="preserve"> PAGEREF _Toc515855550 \h </w:instrText>
        </w:r>
        <w:r>
          <w:rPr>
            <w:noProof/>
            <w:webHidden/>
          </w:rPr>
        </w:r>
        <w:r>
          <w:rPr>
            <w:noProof/>
            <w:webHidden/>
          </w:rPr>
          <w:fldChar w:fldCharType="separate"/>
        </w:r>
        <w:r>
          <w:rPr>
            <w:noProof/>
            <w:webHidden/>
          </w:rPr>
          <w:t>17</w:t>
        </w:r>
        <w:r>
          <w:rPr>
            <w:noProof/>
            <w:webHidden/>
          </w:rPr>
          <w:fldChar w:fldCharType="end"/>
        </w:r>
      </w:hyperlink>
    </w:p>
    <w:p w14:paraId="1D1D541E" w14:textId="5C2037E8" w:rsidR="00933CB2" w:rsidRDefault="00933CB2">
      <w:pPr>
        <w:pStyle w:val="TOC3"/>
        <w:rPr>
          <w:rFonts w:asciiTheme="minorHAnsi" w:eastAsiaTheme="minorEastAsia" w:hAnsiTheme="minorHAnsi" w:cstheme="minorBidi"/>
          <w:noProof/>
          <w:sz w:val="24"/>
          <w:szCs w:val="24"/>
          <w:lang w:val="en-US" w:eastAsia="en-US"/>
        </w:rPr>
      </w:pPr>
      <w:hyperlink w:anchor="_Toc515855551" w:history="1">
        <w:r w:rsidRPr="008A16E7">
          <w:rPr>
            <w:rStyle w:val="Hyperlink"/>
            <w:rFonts w:cstheme="minorHAnsi"/>
            <w:noProof/>
          </w:rPr>
          <w:t>3.6.4</w:t>
        </w:r>
        <w:r>
          <w:rPr>
            <w:rFonts w:asciiTheme="minorHAnsi" w:eastAsiaTheme="minorEastAsia" w:hAnsiTheme="minorHAnsi" w:cstheme="minorBidi"/>
            <w:noProof/>
            <w:sz w:val="24"/>
            <w:szCs w:val="24"/>
            <w:lang w:val="en-US" w:eastAsia="en-US"/>
          </w:rPr>
          <w:tab/>
        </w:r>
        <w:r w:rsidRPr="008A16E7">
          <w:rPr>
            <w:rStyle w:val="Hyperlink"/>
            <w:rFonts w:cstheme="minorHAnsi"/>
            <w:noProof/>
          </w:rPr>
          <w:t>Mapping to the Blueprint Architecture</w:t>
        </w:r>
        <w:r>
          <w:rPr>
            <w:noProof/>
            <w:webHidden/>
          </w:rPr>
          <w:tab/>
        </w:r>
        <w:r>
          <w:rPr>
            <w:noProof/>
            <w:webHidden/>
          </w:rPr>
          <w:fldChar w:fldCharType="begin"/>
        </w:r>
        <w:r>
          <w:rPr>
            <w:noProof/>
            <w:webHidden/>
          </w:rPr>
          <w:instrText xml:space="preserve"> PAGEREF _Toc515855551 \h </w:instrText>
        </w:r>
        <w:r>
          <w:rPr>
            <w:noProof/>
            <w:webHidden/>
          </w:rPr>
        </w:r>
        <w:r>
          <w:rPr>
            <w:noProof/>
            <w:webHidden/>
          </w:rPr>
          <w:fldChar w:fldCharType="separate"/>
        </w:r>
        <w:r>
          <w:rPr>
            <w:noProof/>
            <w:webHidden/>
          </w:rPr>
          <w:t>19</w:t>
        </w:r>
        <w:r>
          <w:rPr>
            <w:noProof/>
            <w:webHidden/>
          </w:rPr>
          <w:fldChar w:fldCharType="end"/>
        </w:r>
      </w:hyperlink>
    </w:p>
    <w:p w14:paraId="0930B94D" w14:textId="7978DEB0" w:rsidR="00933CB2" w:rsidRDefault="00933CB2">
      <w:pPr>
        <w:pStyle w:val="TOC2"/>
        <w:rPr>
          <w:rFonts w:asciiTheme="minorHAnsi" w:eastAsiaTheme="minorEastAsia" w:hAnsiTheme="minorHAnsi" w:cstheme="minorBidi"/>
          <w:noProof/>
          <w:sz w:val="24"/>
          <w:szCs w:val="24"/>
          <w:lang w:val="en-US" w:eastAsia="en-US"/>
        </w:rPr>
      </w:pPr>
      <w:hyperlink w:anchor="_Toc515855552" w:history="1">
        <w:r w:rsidRPr="008A16E7">
          <w:rPr>
            <w:rStyle w:val="Hyperlink"/>
            <w:rFonts w:cstheme="minorHAnsi"/>
            <w:bCs/>
            <w:noProof/>
          </w:rPr>
          <w:t>3.7</w:t>
        </w:r>
        <w:r>
          <w:rPr>
            <w:rFonts w:asciiTheme="minorHAnsi" w:eastAsiaTheme="minorEastAsia" w:hAnsiTheme="minorHAnsi" w:cstheme="minorBidi"/>
            <w:noProof/>
            <w:sz w:val="24"/>
            <w:szCs w:val="24"/>
            <w:lang w:val="en-US" w:eastAsia="en-US"/>
          </w:rPr>
          <w:tab/>
        </w:r>
        <w:r w:rsidRPr="008A16E7">
          <w:rPr>
            <w:rStyle w:val="Hyperlink"/>
            <w:rFonts w:cstheme="minorHAnsi"/>
            <w:noProof/>
          </w:rPr>
          <w:t>GEANT eduTEAMS</w:t>
        </w:r>
        <w:r>
          <w:rPr>
            <w:noProof/>
            <w:webHidden/>
          </w:rPr>
          <w:tab/>
        </w:r>
        <w:r>
          <w:rPr>
            <w:noProof/>
            <w:webHidden/>
          </w:rPr>
          <w:fldChar w:fldCharType="begin"/>
        </w:r>
        <w:r>
          <w:rPr>
            <w:noProof/>
            <w:webHidden/>
          </w:rPr>
          <w:instrText xml:space="preserve"> PAGEREF _Toc515855552 \h </w:instrText>
        </w:r>
        <w:r>
          <w:rPr>
            <w:noProof/>
            <w:webHidden/>
          </w:rPr>
        </w:r>
        <w:r>
          <w:rPr>
            <w:noProof/>
            <w:webHidden/>
          </w:rPr>
          <w:fldChar w:fldCharType="separate"/>
        </w:r>
        <w:r>
          <w:rPr>
            <w:noProof/>
            <w:webHidden/>
          </w:rPr>
          <w:t>19</w:t>
        </w:r>
        <w:r>
          <w:rPr>
            <w:noProof/>
            <w:webHidden/>
          </w:rPr>
          <w:fldChar w:fldCharType="end"/>
        </w:r>
      </w:hyperlink>
    </w:p>
    <w:p w14:paraId="2D416D81" w14:textId="33F69581" w:rsidR="00933CB2" w:rsidRDefault="00933CB2">
      <w:pPr>
        <w:pStyle w:val="TOC3"/>
        <w:rPr>
          <w:rFonts w:asciiTheme="minorHAnsi" w:eastAsiaTheme="minorEastAsia" w:hAnsiTheme="minorHAnsi" w:cstheme="minorBidi"/>
          <w:noProof/>
          <w:sz w:val="24"/>
          <w:szCs w:val="24"/>
          <w:lang w:val="en-US" w:eastAsia="en-US"/>
        </w:rPr>
      </w:pPr>
      <w:hyperlink w:anchor="_Toc515855553" w:history="1">
        <w:r w:rsidRPr="008A16E7">
          <w:rPr>
            <w:rStyle w:val="Hyperlink"/>
            <w:rFonts w:cstheme="minorHAnsi"/>
            <w:noProof/>
          </w:rPr>
          <w:t>3.7.1</w:t>
        </w:r>
        <w:r>
          <w:rPr>
            <w:rFonts w:asciiTheme="minorHAnsi" w:eastAsiaTheme="minorEastAsia" w:hAnsiTheme="minorHAnsi" w:cstheme="minorBidi"/>
            <w:noProof/>
            <w:sz w:val="24"/>
            <w:szCs w:val="24"/>
            <w:lang w:val="en-US" w:eastAsia="en-US"/>
          </w:rPr>
          <w:tab/>
        </w:r>
        <w:r w:rsidRPr="008A16E7">
          <w:rPr>
            <w:rStyle w:val="Hyperlink"/>
            <w:rFonts w:cstheme="minorHAnsi"/>
            <w:noProof/>
          </w:rPr>
          <w:t>General description</w:t>
        </w:r>
        <w:r>
          <w:rPr>
            <w:noProof/>
            <w:webHidden/>
          </w:rPr>
          <w:tab/>
        </w:r>
        <w:r>
          <w:rPr>
            <w:noProof/>
            <w:webHidden/>
          </w:rPr>
          <w:fldChar w:fldCharType="begin"/>
        </w:r>
        <w:r>
          <w:rPr>
            <w:noProof/>
            <w:webHidden/>
          </w:rPr>
          <w:instrText xml:space="preserve"> PAGEREF _Toc515855553 \h </w:instrText>
        </w:r>
        <w:r>
          <w:rPr>
            <w:noProof/>
            <w:webHidden/>
          </w:rPr>
        </w:r>
        <w:r>
          <w:rPr>
            <w:noProof/>
            <w:webHidden/>
          </w:rPr>
          <w:fldChar w:fldCharType="separate"/>
        </w:r>
        <w:r>
          <w:rPr>
            <w:noProof/>
            <w:webHidden/>
          </w:rPr>
          <w:t>19</w:t>
        </w:r>
        <w:r>
          <w:rPr>
            <w:noProof/>
            <w:webHidden/>
          </w:rPr>
          <w:fldChar w:fldCharType="end"/>
        </w:r>
      </w:hyperlink>
    </w:p>
    <w:p w14:paraId="4212BFFC" w14:textId="386334DD" w:rsidR="00933CB2" w:rsidRDefault="00933CB2">
      <w:pPr>
        <w:pStyle w:val="TOC3"/>
        <w:rPr>
          <w:rFonts w:asciiTheme="minorHAnsi" w:eastAsiaTheme="minorEastAsia" w:hAnsiTheme="minorHAnsi" w:cstheme="minorBidi"/>
          <w:noProof/>
          <w:sz w:val="24"/>
          <w:szCs w:val="24"/>
          <w:lang w:val="en-US" w:eastAsia="en-US"/>
        </w:rPr>
      </w:pPr>
      <w:hyperlink w:anchor="_Toc515855554" w:history="1">
        <w:r w:rsidRPr="008A16E7">
          <w:rPr>
            <w:rStyle w:val="Hyperlink"/>
            <w:noProof/>
          </w:rPr>
          <w:t>3.7.2</w:t>
        </w:r>
        <w:r>
          <w:rPr>
            <w:rFonts w:asciiTheme="minorHAnsi" w:eastAsiaTheme="minorEastAsia" w:hAnsiTheme="minorHAnsi" w:cstheme="minorBidi"/>
            <w:noProof/>
            <w:sz w:val="24"/>
            <w:szCs w:val="24"/>
            <w:lang w:val="en-US" w:eastAsia="en-US"/>
          </w:rPr>
          <w:tab/>
        </w:r>
        <w:r w:rsidRPr="008A16E7">
          <w:rPr>
            <w:rStyle w:val="Hyperlink"/>
            <w:noProof/>
          </w:rPr>
          <w:t>Architecture and flow</w:t>
        </w:r>
        <w:r>
          <w:rPr>
            <w:noProof/>
            <w:webHidden/>
          </w:rPr>
          <w:tab/>
        </w:r>
        <w:r>
          <w:rPr>
            <w:noProof/>
            <w:webHidden/>
          </w:rPr>
          <w:fldChar w:fldCharType="begin"/>
        </w:r>
        <w:r>
          <w:rPr>
            <w:noProof/>
            <w:webHidden/>
          </w:rPr>
          <w:instrText xml:space="preserve"> PAGEREF _Toc515855554 \h </w:instrText>
        </w:r>
        <w:r>
          <w:rPr>
            <w:noProof/>
            <w:webHidden/>
          </w:rPr>
        </w:r>
        <w:r>
          <w:rPr>
            <w:noProof/>
            <w:webHidden/>
          </w:rPr>
          <w:fldChar w:fldCharType="separate"/>
        </w:r>
        <w:r>
          <w:rPr>
            <w:noProof/>
            <w:webHidden/>
          </w:rPr>
          <w:t>20</w:t>
        </w:r>
        <w:r>
          <w:rPr>
            <w:noProof/>
            <w:webHidden/>
          </w:rPr>
          <w:fldChar w:fldCharType="end"/>
        </w:r>
      </w:hyperlink>
    </w:p>
    <w:p w14:paraId="645C0362" w14:textId="778907FB" w:rsidR="00933CB2" w:rsidRDefault="00933CB2">
      <w:pPr>
        <w:pStyle w:val="TOC3"/>
        <w:rPr>
          <w:rFonts w:asciiTheme="minorHAnsi" w:eastAsiaTheme="minorEastAsia" w:hAnsiTheme="minorHAnsi" w:cstheme="minorBidi"/>
          <w:noProof/>
          <w:sz w:val="24"/>
          <w:szCs w:val="24"/>
          <w:lang w:val="en-US" w:eastAsia="en-US"/>
        </w:rPr>
      </w:pPr>
      <w:hyperlink w:anchor="_Toc515855555" w:history="1">
        <w:r w:rsidRPr="008A16E7">
          <w:rPr>
            <w:rStyle w:val="Hyperlink"/>
            <w:noProof/>
          </w:rPr>
          <w:t>3.7.3</w:t>
        </w:r>
        <w:r>
          <w:rPr>
            <w:rFonts w:asciiTheme="minorHAnsi" w:eastAsiaTheme="minorEastAsia" w:hAnsiTheme="minorHAnsi" w:cstheme="minorBidi"/>
            <w:noProof/>
            <w:sz w:val="24"/>
            <w:szCs w:val="24"/>
            <w:lang w:val="en-US" w:eastAsia="en-US"/>
          </w:rPr>
          <w:tab/>
        </w:r>
        <w:r w:rsidRPr="008A16E7">
          <w:rPr>
            <w:rStyle w:val="Hyperlink"/>
            <w:noProof/>
          </w:rPr>
          <w:t>Architecture described in the reference model</w:t>
        </w:r>
        <w:r>
          <w:rPr>
            <w:noProof/>
            <w:webHidden/>
          </w:rPr>
          <w:tab/>
        </w:r>
        <w:r>
          <w:rPr>
            <w:noProof/>
            <w:webHidden/>
          </w:rPr>
          <w:fldChar w:fldCharType="begin"/>
        </w:r>
        <w:r>
          <w:rPr>
            <w:noProof/>
            <w:webHidden/>
          </w:rPr>
          <w:instrText xml:space="preserve"> PAGEREF _Toc515855555 \h </w:instrText>
        </w:r>
        <w:r>
          <w:rPr>
            <w:noProof/>
            <w:webHidden/>
          </w:rPr>
        </w:r>
        <w:r>
          <w:rPr>
            <w:noProof/>
            <w:webHidden/>
          </w:rPr>
          <w:fldChar w:fldCharType="separate"/>
        </w:r>
        <w:r>
          <w:rPr>
            <w:noProof/>
            <w:webHidden/>
          </w:rPr>
          <w:t>20</w:t>
        </w:r>
        <w:r>
          <w:rPr>
            <w:noProof/>
            <w:webHidden/>
          </w:rPr>
          <w:fldChar w:fldCharType="end"/>
        </w:r>
      </w:hyperlink>
    </w:p>
    <w:p w14:paraId="38FAA277" w14:textId="64D0E58F" w:rsidR="00933CB2" w:rsidRDefault="00933CB2">
      <w:pPr>
        <w:pStyle w:val="TOC3"/>
        <w:rPr>
          <w:rFonts w:asciiTheme="minorHAnsi" w:eastAsiaTheme="minorEastAsia" w:hAnsiTheme="minorHAnsi" w:cstheme="minorBidi"/>
          <w:noProof/>
          <w:sz w:val="24"/>
          <w:szCs w:val="24"/>
          <w:lang w:val="en-US" w:eastAsia="en-US"/>
        </w:rPr>
      </w:pPr>
      <w:hyperlink w:anchor="_Toc515855556" w:history="1">
        <w:r w:rsidRPr="008A16E7">
          <w:rPr>
            <w:rStyle w:val="Hyperlink"/>
            <w:rFonts w:cstheme="minorHAnsi"/>
            <w:noProof/>
          </w:rPr>
          <w:t>3.7.4</w:t>
        </w:r>
        <w:r>
          <w:rPr>
            <w:rFonts w:asciiTheme="minorHAnsi" w:eastAsiaTheme="minorEastAsia" w:hAnsiTheme="minorHAnsi" w:cstheme="minorBidi"/>
            <w:noProof/>
            <w:sz w:val="24"/>
            <w:szCs w:val="24"/>
            <w:lang w:val="en-US" w:eastAsia="en-US"/>
          </w:rPr>
          <w:tab/>
        </w:r>
        <w:r w:rsidRPr="008A16E7">
          <w:rPr>
            <w:rStyle w:val="Hyperlink"/>
            <w:rFonts w:cstheme="minorHAnsi"/>
            <w:noProof/>
          </w:rPr>
          <w:t>Mapping to the Blueprint Architecture</w:t>
        </w:r>
        <w:r>
          <w:rPr>
            <w:noProof/>
            <w:webHidden/>
          </w:rPr>
          <w:tab/>
        </w:r>
        <w:r>
          <w:rPr>
            <w:noProof/>
            <w:webHidden/>
          </w:rPr>
          <w:fldChar w:fldCharType="begin"/>
        </w:r>
        <w:r>
          <w:rPr>
            <w:noProof/>
            <w:webHidden/>
          </w:rPr>
          <w:instrText xml:space="preserve"> PAGEREF _Toc515855556 \h </w:instrText>
        </w:r>
        <w:r>
          <w:rPr>
            <w:noProof/>
            <w:webHidden/>
          </w:rPr>
        </w:r>
        <w:r>
          <w:rPr>
            <w:noProof/>
            <w:webHidden/>
          </w:rPr>
          <w:fldChar w:fldCharType="separate"/>
        </w:r>
        <w:r>
          <w:rPr>
            <w:noProof/>
            <w:webHidden/>
          </w:rPr>
          <w:t>21</w:t>
        </w:r>
        <w:r>
          <w:rPr>
            <w:noProof/>
            <w:webHidden/>
          </w:rPr>
          <w:fldChar w:fldCharType="end"/>
        </w:r>
      </w:hyperlink>
    </w:p>
    <w:p w14:paraId="02377D3C" w14:textId="297FD423" w:rsidR="00933CB2" w:rsidRDefault="00933CB2">
      <w:pPr>
        <w:pStyle w:val="TOC2"/>
        <w:rPr>
          <w:rFonts w:asciiTheme="minorHAnsi" w:eastAsiaTheme="minorEastAsia" w:hAnsiTheme="minorHAnsi" w:cstheme="minorBidi"/>
          <w:noProof/>
          <w:sz w:val="24"/>
          <w:szCs w:val="24"/>
          <w:lang w:val="en-US" w:eastAsia="en-US"/>
        </w:rPr>
      </w:pPr>
      <w:hyperlink w:anchor="_Toc515855557" w:history="1">
        <w:r w:rsidRPr="008A16E7">
          <w:rPr>
            <w:rStyle w:val="Hyperlink"/>
            <w:rFonts w:cstheme="minorHAnsi"/>
            <w:bCs/>
            <w:noProof/>
          </w:rPr>
          <w:t>3.8</w:t>
        </w:r>
        <w:r>
          <w:rPr>
            <w:rFonts w:asciiTheme="minorHAnsi" w:eastAsiaTheme="minorEastAsia" w:hAnsiTheme="minorHAnsi" w:cstheme="minorBidi"/>
            <w:noProof/>
            <w:sz w:val="24"/>
            <w:szCs w:val="24"/>
            <w:lang w:val="en-US" w:eastAsia="en-US"/>
          </w:rPr>
          <w:tab/>
        </w:r>
        <w:r w:rsidRPr="008A16E7">
          <w:rPr>
            <w:rStyle w:val="Hyperlink"/>
            <w:rFonts w:cstheme="minorHAnsi"/>
            <w:noProof/>
          </w:rPr>
          <w:t>LIGO Scientific Collaboration</w:t>
        </w:r>
        <w:r>
          <w:rPr>
            <w:noProof/>
            <w:webHidden/>
          </w:rPr>
          <w:tab/>
        </w:r>
        <w:r>
          <w:rPr>
            <w:noProof/>
            <w:webHidden/>
          </w:rPr>
          <w:fldChar w:fldCharType="begin"/>
        </w:r>
        <w:r>
          <w:rPr>
            <w:noProof/>
            <w:webHidden/>
          </w:rPr>
          <w:instrText xml:space="preserve"> PAGEREF _Toc515855557 \h </w:instrText>
        </w:r>
        <w:r>
          <w:rPr>
            <w:noProof/>
            <w:webHidden/>
          </w:rPr>
        </w:r>
        <w:r>
          <w:rPr>
            <w:noProof/>
            <w:webHidden/>
          </w:rPr>
          <w:fldChar w:fldCharType="separate"/>
        </w:r>
        <w:r>
          <w:rPr>
            <w:noProof/>
            <w:webHidden/>
          </w:rPr>
          <w:t>22</w:t>
        </w:r>
        <w:r>
          <w:rPr>
            <w:noProof/>
            <w:webHidden/>
          </w:rPr>
          <w:fldChar w:fldCharType="end"/>
        </w:r>
      </w:hyperlink>
    </w:p>
    <w:p w14:paraId="25CC1DA5" w14:textId="3B470D69" w:rsidR="00933CB2" w:rsidRDefault="00933CB2">
      <w:pPr>
        <w:pStyle w:val="TOC3"/>
        <w:rPr>
          <w:rFonts w:asciiTheme="minorHAnsi" w:eastAsiaTheme="minorEastAsia" w:hAnsiTheme="minorHAnsi" w:cstheme="minorBidi"/>
          <w:noProof/>
          <w:sz w:val="24"/>
          <w:szCs w:val="24"/>
          <w:lang w:val="en-US" w:eastAsia="en-US"/>
        </w:rPr>
      </w:pPr>
      <w:hyperlink w:anchor="_Toc515855558" w:history="1">
        <w:r w:rsidRPr="008A16E7">
          <w:rPr>
            <w:rStyle w:val="Hyperlink"/>
            <w:rFonts w:cstheme="minorHAnsi"/>
            <w:noProof/>
          </w:rPr>
          <w:t>3.8.1</w:t>
        </w:r>
        <w:r>
          <w:rPr>
            <w:rFonts w:asciiTheme="minorHAnsi" w:eastAsiaTheme="minorEastAsia" w:hAnsiTheme="minorHAnsi" w:cstheme="minorBidi"/>
            <w:noProof/>
            <w:sz w:val="24"/>
            <w:szCs w:val="24"/>
            <w:lang w:val="en-US" w:eastAsia="en-US"/>
          </w:rPr>
          <w:tab/>
        </w:r>
        <w:r w:rsidRPr="008A16E7">
          <w:rPr>
            <w:rStyle w:val="Hyperlink"/>
            <w:rFonts w:cstheme="minorHAnsi"/>
            <w:noProof/>
          </w:rPr>
          <w:t>General description</w:t>
        </w:r>
        <w:r>
          <w:rPr>
            <w:noProof/>
            <w:webHidden/>
          </w:rPr>
          <w:tab/>
        </w:r>
        <w:r>
          <w:rPr>
            <w:noProof/>
            <w:webHidden/>
          </w:rPr>
          <w:fldChar w:fldCharType="begin"/>
        </w:r>
        <w:r>
          <w:rPr>
            <w:noProof/>
            <w:webHidden/>
          </w:rPr>
          <w:instrText xml:space="preserve"> PAGEREF _Toc515855558 \h </w:instrText>
        </w:r>
        <w:r>
          <w:rPr>
            <w:noProof/>
            <w:webHidden/>
          </w:rPr>
        </w:r>
        <w:r>
          <w:rPr>
            <w:noProof/>
            <w:webHidden/>
          </w:rPr>
          <w:fldChar w:fldCharType="separate"/>
        </w:r>
        <w:r>
          <w:rPr>
            <w:noProof/>
            <w:webHidden/>
          </w:rPr>
          <w:t>22</w:t>
        </w:r>
        <w:r>
          <w:rPr>
            <w:noProof/>
            <w:webHidden/>
          </w:rPr>
          <w:fldChar w:fldCharType="end"/>
        </w:r>
      </w:hyperlink>
    </w:p>
    <w:p w14:paraId="229A1B49" w14:textId="2AD80D0A" w:rsidR="00933CB2" w:rsidRDefault="00933CB2">
      <w:pPr>
        <w:pStyle w:val="TOC3"/>
        <w:rPr>
          <w:rFonts w:asciiTheme="minorHAnsi" w:eastAsiaTheme="minorEastAsia" w:hAnsiTheme="minorHAnsi" w:cstheme="minorBidi"/>
          <w:noProof/>
          <w:sz w:val="24"/>
          <w:szCs w:val="24"/>
          <w:lang w:val="en-US" w:eastAsia="en-US"/>
        </w:rPr>
      </w:pPr>
      <w:hyperlink w:anchor="_Toc515855559" w:history="1">
        <w:r w:rsidRPr="008A16E7">
          <w:rPr>
            <w:rStyle w:val="Hyperlink"/>
            <w:rFonts w:cstheme="minorHAnsi"/>
            <w:noProof/>
          </w:rPr>
          <w:t>3.8.2</w:t>
        </w:r>
        <w:r>
          <w:rPr>
            <w:rFonts w:asciiTheme="minorHAnsi" w:eastAsiaTheme="minorEastAsia" w:hAnsiTheme="minorHAnsi" w:cstheme="minorBidi"/>
            <w:noProof/>
            <w:sz w:val="24"/>
            <w:szCs w:val="24"/>
            <w:lang w:val="en-US" w:eastAsia="en-US"/>
          </w:rPr>
          <w:tab/>
        </w:r>
        <w:r w:rsidRPr="008A16E7">
          <w:rPr>
            <w:rStyle w:val="Hyperlink"/>
            <w:rFonts w:cstheme="minorHAnsi"/>
            <w:noProof/>
          </w:rPr>
          <w:t>Architecture and flow</w:t>
        </w:r>
        <w:r>
          <w:rPr>
            <w:noProof/>
            <w:webHidden/>
          </w:rPr>
          <w:tab/>
        </w:r>
        <w:r>
          <w:rPr>
            <w:noProof/>
            <w:webHidden/>
          </w:rPr>
          <w:fldChar w:fldCharType="begin"/>
        </w:r>
        <w:r>
          <w:rPr>
            <w:noProof/>
            <w:webHidden/>
          </w:rPr>
          <w:instrText xml:space="preserve"> PAGEREF _Toc515855559 \h </w:instrText>
        </w:r>
        <w:r>
          <w:rPr>
            <w:noProof/>
            <w:webHidden/>
          </w:rPr>
        </w:r>
        <w:r>
          <w:rPr>
            <w:noProof/>
            <w:webHidden/>
          </w:rPr>
          <w:fldChar w:fldCharType="separate"/>
        </w:r>
        <w:r>
          <w:rPr>
            <w:noProof/>
            <w:webHidden/>
          </w:rPr>
          <w:t>22</w:t>
        </w:r>
        <w:r>
          <w:rPr>
            <w:noProof/>
            <w:webHidden/>
          </w:rPr>
          <w:fldChar w:fldCharType="end"/>
        </w:r>
      </w:hyperlink>
    </w:p>
    <w:p w14:paraId="0D158FEC" w14:textId="40660248" w:rsidR="00933CB2" w:rsidRDefault="00933CB2">
      <w:pPr>
        <w:pStyle w:val="TOC3"/>
        <w:rPr>
          <w:rFonts w:asciiTheme="minorHAnsi" w:eastAsiaTheme="minorEastAsia" w:hAnsiTheme="minorHAnsi" w:cstheme="minorBidi"/>
          <w:noProof/>
          <w:sz w:val="24"/>
          <w:szCs w:val="24"/>
          <w:lang w:val="en-US" w:eastAsia="en-US"/>
        </w:rPr>
      </w:pPr>
      <w:hyperlink w:anchor="_Toc515855560" w:history="1">
        <w:r w:rsidRPr="008A16E7">
          <w:rPr>
            <w:rStyle w:val="Hyperlink"/>
            <w:rFonts w:cstheme="minorHAnsi"/>
            <w:noProof/>
          </w:rPr>
          <w:t>3.8.3</w:t>
        </w:r>
        <w:r>
          <w:rPr>
            <w:rFonts w:asciiTheme="minorHAnsi" w:eastAsiaTheme="minorEastAsia" w:hAnsiTheme="minorHAnsi" w:cstheme="minorBidi"/>
            <w:noProof/>
            <w:sz w:val="24"/>
            <w:szCs w:val="24"/>
            <w:lang w:val="en-US" w:eastAsia="en-US"/>
          </w:rPr>
          <w:tab/>
        </w:r>
        <w:r w:rsidRPr="008A16E7">
          <w:rPr>
            <w:rStyle w:val="Hyperlink"/>
            <w:rFonts w:cstheme="minorHAnsi"/>
            <w:noProof/>
          </w:rPr>
          <w:t>Architecture described in the reference model</w:t>
        </w:r>
        <w:r>
          <w:rPr>
            <w:noProof/>
            <w:webHidden/>
          </w:rPr>
          <w:tab/>
        </w:r>
        <w:r>
          <w:rPr>
            <w:noProof/>
            <w:webHidden/>
          </w:rPr>
          <w:fldChar w:fldCharType="begin"/>
        </w:r>
        <w:r>
          <w:rPr>
            <w:noProof/>
            <w:webHidden/>
          </w:rPr>
          <w:instrText xml:space="preserve"> PAGEREF _Toc515855560 \h </w:instrText>
        </w:r>
        <w:r>
          <w:rPr>
            <w:noProof/>
            <w:webHidden/>
          </w:rPr>
        </w:r>
        <w:r>
          <w:rPr>
            <w:noProof/>
            <w:webHidden/>
          </w:rPr>
          <w:fldChar w:fldCharType="separate"/>
        </w:r>
        <w:r>
          <w:rPr>
            <w:noProof/>
            <w:webHidden/>
          </w:rPr>
          <w:t>23</w:t>
        </w:r>
        <w:r>
          <w:rPr>
            <w:noProof/>
            <w:webHidden/>
          </w:rPr>
          <w:fldChar w:fldCharType="end"/>
        </w:r>
      </w:hyperlink>
    </w:p>
    <w:p w14:paraId="0F3F0064" w14:textId="7E5093EF" w:rsidR="00933CB2" w:rsidRDefault="00933CB2">
      <w:pPr>
        <w:pStyle w:val="TOC3"/>
        <w:rPr>
          <w:rFonts w:asciiTheme="minorHAnsi" w:eastAsiaTheme="minorEastAsia" w:hAnsiTheme="minorHAnsi" w:cstheme="minorBidi"/>
          <w:noProof/>
          <w:sz w:val="24"/>
          <w:szCs w:val="24"/>
          <w:lang w:val="en-US" w:eastAsia="en-US"/>
        </w:rPr>
      </w:pPr>
      <w:hyperlink w:anchor="_Toc515855561" w:history="1">
        <w:r w:rsidRPr="008A16E7">
          <w:rPr>
            <w:rStyle w:val="Hyperlink"/>
            <w:rFonts w:cstheme="minorHAnsi"/>
            <w:noProof/>
          </w:rPr>
          <w:t>3.8.4</w:t>
        </w:r>
        <w:r>
          <w:rPr>
            <w:rFonts w:asciiTheme="minorHAnsi" w:eastAsiaTheme="minorEastAsia" w:hAnsiTheme="minorHAnsi" w:cstheme="minorBidi"/>
            <w:noProof/>
            <w:sz w:val="24"/>
            <w:szCs w:val="24"/>
            <w:lang w:val="en-US" w:eastAsia="en-US"/>
          </w:rPr>
          <w:tab/>
        </w:r>
        <w:r w:rsidRPr="008A16E7">
          <w:rPr>
            <w:rStyle w:val="Hyperlink"/>
            <w:rFonts w:cstheme="minorHAnsi"/>
            <w:noProof/>
          </w:rPr>
          <w:t>Mapping to the Blueprint Architecture</w:t>
        </w:r>
        <w:r>
          <w:rPr>
            <w:noProof/>
            <w:webHidden/>
          </w:rPr>
          <w:tab/>
        </w:r>
        <w:r>
          <w:rPr>
            <w:noProof/>
            <w:webHidden/>
          </w:rPr>
          <w:fldChar w:fldCharType="begin"/>
        </w:r>
        <w:r>
          <w:rPr>
            <w:noProof/>
            <w:webHidden/>
          </w:rPr>
          <w:instrText xml:space="preserve"> PAGEREF _Toc515855561 \h </w:instrText>
        </w:r>
        <w:r>
          <w:rPr>
            <w:noProof/>
            <w:webHidden/>
          </w:rPr>
        </w:r>
        <w:r>
          <w:rPr>
            <w:noProof/>
            <w:webHidden/>
          </w:rPr>
          <w:fldChar w:fldCharType="separate"/>
        </w:r>
        <w:r>
          <w:rPr>
            <w:noProof/>
            <w:webHidden/>
          </w:rPr>
          <w:t>24</w:t>
        </w:r>
        <w:r>
          <w:rPr>
            <w:noProof/>
            <w:webHidden/>
          </w:rPr>
          <w:fldChar w:fldCharType="end"/>
        </w:r>
      </w:hyperlink>
    </w:p>
    <w:p w14:paraId="7EFEC3E2" w14:textId="7FBD18CF" w:rsidR="00933CB2" w:rsidRDefault="00933CB2">
      <w:pPr>
        <w:pStyle w:val="TOC2"/>
        <w:rPr>
          <w:rFonts w:asciiTheme="minorHAnsi" w:eastAsiaTheme="minorEastAsia" w:hAnsiTheme="minorHAnsi" w:cstheme="minorBidi"/>
          <w:noProof/>
          <w:sz w:val="24"/>
          <w:szCs w:val="24"/>
          <w:lang w:val="en-US" w:eastAsia="en-US"/>
        </w:rPr>
      </w:pPr>
      <w:hyperlink w:anchor="_Toc515855562" w:history="1">
        <w:r w:rsidRPr="008A16E7">
          <w:rPr>
            <w:rStyle w:val="Hyperlink"/>
            <w:rFonts w:cstheme="minorHAnsi"/>
            <w:noProof/>
          </w:rPr>
          <w:t>3.9</w:t>
        </w:r>
        <w:r>
          <w:rPr>
            <w:rFonts w:asciiTheme="minorHAnsi" w:eastAsiaTheme="minorEastAsia" w:hAnsiTheme="minorHAnsi" w:cstheme="minorBidi"/>
            <w:noProof/>
            <w:sz w:val="24"/>
            <w:szCs w:val="24"/>
            <w:lang w:val="en-US" w:eastAsia="en-US"/>
          </w:rPr>
          <w:tab/>
        </w:r>
        <w:r w:rsidRPr="008A16E7">
          <w:rPr>
            <w:rStyle w:val="Hyperlink"/>
            <w:rFonts w:cstheme="minorHAnsi"/>
            <w:noProof/>
          </w:rPr>
          <w:t>WLCG Compute and storage facilities (VOMS / Token based)</w:t>
        </w:r>
        <w:r>
          <w:rPr>
            <w:noProof/>
            <w:webHidden/>
          </w:rPr>
          <w:tab/>
        </w:r>
        <w:r>
          <w:rPr>
            <w:noProof/>
            <w:webHidden/>
          </w:rPr>
          <w:fldChar w:fldCharType="begin"/>
        </w:r>
        <w:r>
          <w:rPr>
            <w:noProof/>
            <w:webHidden/>
          </w:rPr>
          <w:instrText xml:space="preserve"> PAGEREF _Toc515855562 \h </w:instrText>
        </w:r>
        <w:r>
          <w:rPr>
            <w:noProof/>
            <w:webHidden/>
          </w:rPr>
        </w:r>
        <w:r>
          <w:rPr>
            <w:noProof/>
            <w:webHidden/>
          </w:rPr>
          <w:fldChar w:fldCharType="separate"/>
        </w:r>
        <w:r>
          <w:rPr>
            <w:noProof/>
            <w:webHidden/>
          </w:rPr>
          <w:t>24</w:t>
        </w:r>
        <w:r>
          <w:rPr>
            <w:noProof/>
            <w:webHidden/>
          </w:rPr>
          <w:fldChar w:fldCharType="end"/>
        </w:r>
      </w:hyperlink>
    </w:p>
    <w:p w14:paraId="0EADA0DA" w14:textId="7EAECDF8" w:rsidR="00933CB2" w:rsidRDefault="00933CB2">
      <w:pPr>
        <w:pStyle w:val="TOC3"/>
        <w:rPr>
          <w:rFonts w:asciiTheme="minorHAnsi" w:eastAsiaTheme="minorEastAsia" w:hAnsiTheme="minorHAnsi" w:cstheme="minorBidi"/>
          <w:noProof/>
          <w:sz w:val="24"/>
          <w:szCs w:val="24"/>
          <w:lang w:val="en-US" w:eastAsia="en-US"/>
        </w:rPr>
      </w:pPr>
      <w:hyperlink w:anchor="_Toc515855563" w:history="1">
        <w:r w:rsidRPr="008A16E7">
          <w:rPr>
            <w:rStyle w:val="Hyperlink"/>
            <w:noProof/>
          </w:rPr>
          <w:t>3.9.1</w:t>
        </w:r>
        <w:r>
          <w:rPr>
            <w:rFonts w:asciiTheme="minorHAnsi" w:eastAsiaTheme="minorEastAsia" w:hAnsiTheme="minorHAnsi" w:cstheme="minorBidi"/>
            <w:noProof/>
            <w:sz w:val="24"/>
            <w:szCs w:val="24"/>
            <w:lang w:val="en-US" w:eastAsia="en-US"/>
          </w:rPr>
          <w:tab/>
        </w:r>
        <w:r w:rsidRPr="008A16E7">
          <w:rPr>
            <w:rStyle w:val="Hyperlink"/>
            <w:noProof/>
          </w:rPr>
          <w:t>General description</w:t>
        </w:r>
        <w:r>
          <w:rPr>
            <w:noProof/>
            <w:webHidden/>
          </w:rPr>
          <w:tab/>
        </w:r>
        <w:r>
          <w:rPr>
            <w:noProof/>
            <w:webHidden/>
          </w:rPr>
          <w:fldChar w:fldCharType="begin"/>
        </w:r>
        <w:r>
          <w:rPr>
            <w:noProof/>
            <w:webHidden/>
          </w:rPr>
          <w:instrText xml:space="preserve"> PAGEREF _Toc515855563 \h </w:instrText>
        </w:r>
        <w:r>
          <w:rPr>
            <w:noProof/>
            <w:webHidden/>
          </w:rPr>
        </w:r>
        <w:r>
          <w:rPr>
            <w:noProof/>
            <w:webHidden/>
          </w:rPr>
          <w:fldChar w:fldCharType="separate"/>
        </w:r>
        <w:r>
          <w:rPr>
            <w:noProof/>
            <w:webHidden/>
          </w:rPr>
          <w:t>24</w:t>
        </w:r>
        <w:r>
          <w:rPr>
            <w:noProof/>
            <w:webHidden/>
          </w:rPr>
          <w:fldChar w:fldCharType="end"/>
        </w:r>
      </w:hyperlink>
    </w:p>
    <w:p w14:paraId="36008677" w14:textId="0A3973FF" w:rsidR="00933CB2" w:rsidRDefault="00933CB2">
      <w:pPr>
        <w:pStyle w:val="TOC3"/>
        <w:rPr>
          <w:rFonts w:asciiTheme="minorHAnsi" w:eastAsiaTheme="minorEastAsia" w:hAnsiTheme="minorHAnsi" w:cstheme="minorBidi"/>
          <w:noProof/>
          <w:sz w:val="24"/>
          <w:szCs w:val="24"/>
          <w:lang w:val="en-US" w:eastAsia="en-US"/>
        </w:rPr>
      </w:pPr>
      <w:hyperlink w:anchor="_Toc515855564" w:history="1">
        <w:r w:rsidRPr="008A16E7">
          <w:rPr>
            <w:rStyle w:val="Hyperlink"/>
            <w:rFonts w:cstheme="minorHAnsi"/>
            <w:noProof/>
          </w:rPr>
          <w:t>3.9.2</w:t>
        </w:r>
        <w:r>
          <w:rPr>
            <w:rFonts w:asciiTheme="minorHAnsi" w:eastAsiaTheme="minorEastAsia" w:hAnsiTheme="minorHAnsi" w:cstheme="minorBidi"/>
            <w:noProof/>
            <w:sz w:val="24"/>
            <w:szCs w:val="24"/>
            <w:lang w:val="en-US" w:eastAsia="en-US"/>
          </w:rPr>
          <w:tab/>
        </w:r>
        <w:r w:rsidRPr="008A16E7">
          <w:rPr>
            <w:rStyle w:val="Hyperlink"/>
            <w:rFonts w:cstheme="minorHAnsi"/>
            <w:noProof/>
          </w:rPr>
          <w:t>Architecture and flow</w:t>
        </w:r>
        <w:r>
          <w:rPr>
            <w:noProof/>
            <w:webHidden/>
          </w:rPr>
          <w:tab/>
        </w:r>
        <w:r>
          <w:rPr>
            <w:noProof/>
            <w:webHidden/>
          </w:rPr>
          <w:fldChar w:fldCharType="begin"/>
        </w:r>
        <w:r>
          <w:rPr>
            <w:noProof/>
            <w:webHidden/>
          </w:rPr>
          <w:instrText xml:space="preserve"> PAGEREF _Toc515855564 \h </w:instrText>
        </w:r>
        <w:r>
          <w:rPr>
            <w:noProof/>
            <w:webHidden/>
          </w:rPr>
        </w:r>
        <w:r>
          <w:rPr>
            <w:noProof/>
            <w:webHidden/>
          </w:rPr>
          <w:fldChar w:fldCharType="separate"/>
        </w:r>
        <w:r>
          <w:rPr>
            <w:noProof/>
            <w:webHidden/>
          </w:rPr>
          <w:t>25</w:t>
        </w:r>
        <w:r>
          <w:rPr>
            <w:noProof/>
            <w:webHidden/>
          </w:rPr>
          <w:fldChar w:fldCharType="end"/>
        </w:r>
      </w:hyperlink>
    </w:p>
    <w:p w14:paraId="4D3350B5" w14:textId="03058240" w:rsidR="00933CB2" w:rsidRDefault="00933CB2">
      <w:pPr>
        <w:pStyle w:val="TOC3"/>
        <w:rPr>
          <w:rFonts w:asciiTheme="minorHAnsi" w:eastAsiaTheme="minorEastAsia" w:hAnsiTheme="minorHAnsi" w:cstheme="minorBidi"/>
          <w:noProof/>
          <w:sz w:val="24"/>
          <w:szCs w:val="24"/>
          <w:lang w:val="en-US" w:eastAsia="en-US"/>
        </w:rPr>
      </w:pPr>
      <w:hyperlink w:anchor="_Toc515855565" w:history="1">
        <w:r w:rsidRPr="008A16E7">
          <w:rPr>
            <w:rStyle w:val="Hyperlink"/>
            <w:rFonts w:cstheme="minorHAnsi"/>
            <w:noProof/>
          </w:rPr>
          <w:t>3.9.3</w:t>
        </w:r>
        <w:r>
          <w:rPr>
            <w:rFonts w:asciiTheme="minorHAnsi" w:eastAsiaTheme="minorEastAsia" w:hAnsiTheme="minorHAnsi" w:cstheme="minorBidi"/>
            <w:noProof/>
            <w:sz w:val="24"/>
            <w:szCs w:val="24"/>
            <w:lang w:val="en-US" w:eastAsia="en-US"/>
          </w:rPr>
          <w:tab/>
        </w:r>
        <w:r w:rsidRPr="008A16E7">
          <w:rPr>
            <w:rStyle w:val="Hyperlink"/>
            <w:rFonts w:cstheme="minorHAnsi"/>
            <w:noProof/>
          </w:rPr>
          <w:t>Architecture described in the reference model</w:t>
        </w:r>
        <w:r>
          <w:rPr>
            <w:noProof/>
            <w:webHidden/>
          </w:rPr>
          <w:tab/>
        </w:r>
        <w:r>
          <w:rPr>
            <w:noProof/>
            <w:webHidden/>
          </w:rPr>
          <w:fldChar w:fldCharType="begin"/>
        </w:r>
        <w:r>
          <w:rPr>
            <w:noProof/>
            <w:webHidden/>
          </w:rPr>
          <w:instrText xml:space="preserve"> PAGEREF _Toc515855565 \h </w:instrText>
        </w:r>
        <w:r>
          <w:rPr>
            <w:noProof/>
            <w:webHidden/>
          </w:rPr>
        </w:r>
        <w:r>
          <w:rPr>
            <w:noProof/>
            <w:webHidden/>
          </w:rPr>
          <w:fldChar w:fldCharType="separate"/>
        </w:r>
        <w:r>
          <w:rPr>
            <w:noProof/>
            <w:webHidden/>
          </w:rPr>
          <w:t>25</w:t>
        </w:r>
        <w:r>
          <w:rPr>
            <w:noProof/>
            <w:webHidden/>
          </w:rPr>
          <w:fldChar w:fldCharType="end"/>
        </w:r>
      </w:hyperlink>
    </w:p>
    <w:p w14:paraId="44AC028D" w14:textId="1E8D0F7A" w:rsidR="00933CB2" w:rsidRDefault="00933CB2">
      <w:pPr>
        <w:pStyle w:val="TOC3"/>
        <w:rPr>
          <w:rFonts w:asciiTheme="minorHAnsi" w:eastAsiaTheme="minorEastAsia" w:hAnsiTheme="minorHAnsi" w:cstheme="minorBidi"/>
          <w:noProof/>
          <w:sz w:val="24"/>
          <w:szCs w:val="24"/>
          <w:lang w:val="en-US" w:eastAsia="en-US"/>
        </w:rPr>
      </w:pPr>
      <w:hyperlink w:anchor="_Toc515855566" w:history="1">
        <w:r w:rsidRPr="008A16E7">
          <w:rPr>
            <w:rStyle w:val="Hyperlink"/>
            <w:rFonts w:cstheme="minorHAnsi"/>
            <w:noProof/>
          </w:rPr>
          <w:t>3.9.4</w:t>
        </w:r>
        <w:r>
          <w:rPr>
            <w:rFonts w:asciiTheme="minorHAnsi" w:eastAsiaTheme="minorEastAsia" w:hAnsiTheme="minorHAnsi" w:cstheme="minorBidi"/>
            <w:noProof/>
            <w:sz w:val="24"/>
            <w:szCs w:val="24"/>
            <w:lang w:val="en-US" w:eastAsia="en-US"/>
          </w:rPr>
          <w:tab/>
        </w:r>
        <w:r w:rsidRPr="008A16E7">
          <w:rPr>
            <w:rStyle w:val="Hyperlink"/>
            <w:rFonts w:cstheme="minorHAnsi"/>
            <w:noProof/>
          </w:rPr>
          <w:t>Mapping to the Blueprint Architecture</w:t>
        </w:r>
        <w:r>
          <w:rPr>
            <w:noProof/>
            <w:webHidden/>
          </w:rPr>
          <w:tab/>
        </w:r>
        <w:r>
          <w:rPr>
            <w:noProof/>
            <w:webHidden/>
          </w:rPr>
          <w:fldChar w:fldCharType="begin"/>
        </w:r>
        <w:r>
          <w:rPr>
            <w:noProof/>
            <w:webHidden/>
          </w:rPr>
          <w:instrText xml:space="preserve"> PAGEREF _Toc515855566 \h </w:instrText>
        </w:r>
        <w:r>
          <w:rPr>
            <w:noProof/>
            <w:webHidden/>
          </w:rPr>
        </w:r>
        <w:r>
          <w:rPr>
            <w:noProof/>
            <w:webHidden/>
          </w:rPr>
          <w:fldChar w:fldCharType="separate"/>
        </w:r>
        <w:r>
          <w:rPr>
            <w:noProof/>
            <w:webHidden/>
          </w:rPr>
          <w:t>26</w:t>
        </w:r>
        <w:r>
          <w:rPr>
            <w:noProof/>
            <w:webHidden/>
          </w:rPr>
          <w:fldChar w:fldCharType="end"/>
        </w:r>
      </w:hyperlink>
    </w:p>
    <w:p w14:paraId="15EAAA0D" w14:textId="5EDC5983" w:rsidR="00933CB2" w:rsidRDefault="00933CB2">
      <w:pPr>
        <w:pStyle w:val="TOC1"/>
        <w:rPr>
          <w:rFonts w:asciiTheme="minorHAnsi" w:eastAsiaTheme="minorEastAsia" w:hAnsiTheme="minorHAnsi" w:cstheme="minorBidi"/>
          <w:noProof/>
          <w:sz w:val="24"/>
          <w:szCs w:val="24"/>
          <w:lang w:val="en-US" w:eastAsia="en-US"/>
        </w:rPr>
      </w:pPr>
      <w:hyperlink w:anchor="_Toc515855567" w:history="1">
        <w:r w:rsidRPr="008A16E7">
          <w:rPr>
            <w:rStyle w:val="Hyperlink"/>
            <w:noProof/>
          </w:rPr>
          <w:t>4</w:t>
        </w:r>
        <w:r>
          <w:rPr>
            <w:rFonts w:asciiTheme="minorHAnsi" w:eastAsiaTheme="minorEastAsia" w:hAnsiTheme="minorHAnsi" w:cstheme="minorBidi"/>
            <w:noProof/>
            <w:sz w:val="24"/>
            <w:szCs w:val="24"/>
            <w:lang w:val="en-US" w:eastAsia="en-US"/>
          </w:rPr>
          <w:tab/>
        </w:r>
        <w:r w:rsidRPr="008A16E7">
          <w:rPr>
            <w:rStyle w:val="Hyperlink"/>
            <w:noProof/>
          </w:rPr>
          <w:t>Observed Models for Authorisation</w:t>
        </w:r>
        <w:r>
          <w:rPr>
            <w:noProof/>
            <w:webHidden/>
          </w:rPr>
          <w:tab/>
        </w:r>
        <w:r>
          <w:rPr>
            <w:noProof/>
            <w:webHidden/>
          </w:rPr>
          <w:fldChar w:fldCharType="begin"/>
        </w:r>
        <w:r>
          <w:rPr>
            <w:noProof/>
            <w:webHidden/>
          </w:rPr>
          <w:instrText xml:space="preserve"> PAGEREF _Toc515855567 \h </w:instrText>
        </w:r>
        <w:r>
          <w:rPr>
            <w:noProof/>
            <w:webHidden/>
          </w:rPr>
        </w:r>
        <w:r>
          <w:rPr>
            <w:noProof/>
            <w:webHidden/>
          </w:rPr>
          <w:fldChar w:fldCharType="separate"/>
        </w:r>
        <w:r>
          <w:rPr>
            <w:noProof/>
            <w:webHidden/>
          </w:rPr>
          <w:t>27</w:t>
        </w:r>
        <w:r>
          <w:rPr>
            <w:noProof/>
            <w:webHidden/>
          </w:rPr>
          <w:fldChar w:fldCharType="end"/>
        </w:r>
      </w:hyperlink>
    </w:p>
    <w:p w14:paraId="668A6B7E" w14:textId="634CA68E" w:rsidR="00933CB2" w:rsidRDefault="00933CB2">
      <w:pPr>
        <w:pStyle w:val="TOC2"/>
        <w:rPr>
          <w:rFonts w:asciiTheme="minorHAnsi" w:eastAsiaTheme="minorEastAsia" w:hAnsiTheme="minorHAnsi" w:cstheme="minorBidi"/>
          <w:noProof/>
          <w:sz w:val="24"/>
          <w:szCs w:val="24"/>
          <w:lang w:val="en-US" w:eastAsia="en-US"/>
        </w:rPr>
      </w:pPr>
      <w:hyperlink w:anchor="_Toc515855568" w:history="1">
        <w:r w:rsidRPr="008A16E7">
          <w:rPr>
            <w:rStyle w:val="Hyperlink"/>
            <w:rFonts w:cstheme="minorHAnsi"/>
            <w:noProof/>
          </w:rPr>
          <w:t>4.1</w:t>
        </w:r>
        <w:r>
          <w:rPr>
            <w:rFonts w:asciiTheme="minorHAnsi" w:eastAsiaTheme="minorEastAsia" w:hAnsiTheme="minorHAnsi" w:cstheme="minorBidi"/>
            <w:noProof/>
            <w:sz w:val="24"/>
            <w:szCs w:val="24"/>
            <w:lang w:val="en-US" w:eastAsia="en-US"/>
          </w:rPr>
          <w:tab/>
        </w:r>
        <w:r w:rsidRPr="008A16E7">
          <w:rPr>
            <w:rStyle w:val="Hyperlink"/>
            <w:rFonts w:cstheme="minorHAnsi"/>
            <w:noProof/>
          </w:rPr>
          <w:t>Analysis of common authorisation models</w:t>
        </w:r>
        <w:r>
          <w:rPr>
            <w:noProof/>
            <w:webHidden/>
          </w:rPr>
          <w:tab/>
        </w:r>
        <w:r>
          <w:rPr>
            <w:noProof/>
            <w:webHidden/>
          </w:rPr>
          <w:fldChar w:fldCharType="begin"/>
        </w:r>
        <w:r>
          <w:rPr>
            <w:noProof/>
            <w:webHidden/>
          </w:rPr>
          <w:instrText xml:space="preserve"> PAGEREF _Toc515855568 \h </w:instrText>
        </w:r>
        <w:r>
          <w:rPr>
            <w:noProof/>
            <w:webHidden/>
          </w:rPr>
        </w:r>
        <w:r>
          <w:rPr>
            <w:noProof/>
            <w:webHidden/>
          </w:rPr>
          <w:fldChar w:fldCharType="separate"/>
        </w:r>
        <w:r>
          <w:rPr>
            <w:noProof/>
            <w:webHidden/>
          </w:rPr>
          <w:t>27</w:t>
        </w:r>
        <w:r>
          <w:rPr>
            <w:noProof/>
            <w:webHidden/>
          </w:rPr>
          <w:fldChar w:fldCharType="end"/>
        </w:r>
      </w:hyperlink>
    </w:p>
    <w:p w14:paraId="674AB882" w14:textId="4BED2B6C" w:rsidR="00933CB2" w:rsidRDefault="00933CB2">
      <w:pPr>
        <w:pStyle w:val="TOC3"/>
        <w:rPr>
          <w:rFonts w:asciiTheme="minorHAnsi" w:eastAsiaTheme="minorEastAsia" w:hAnsiTheme="minorHAnsi" w:cstheme="minorBidi"/>
          <w:noProof/>
          <w:sz w:val="24"/>
          <w:szCs w:val="24"/>
          <w:lang w:val="en-US" w:eastAsia="en-US"/>
        </w:rPr>
      </w:pPr>
      <w:hyperlink w:anchor="_Toc515855569" w:history="1">
        <w:r w:rsidRPr="008A16E7">
          <w:rPr>
            <w:rStyle w:val="Hyperlink"/>
            <w:rFonts w:cstheme="minorHAnsi"/>
            <w:noProof/>
          </w:rPr>
          <w:t>4.1.1</w:t>
        </w:r>
        <w:r>
          <w:rPr>
            <w:rFonts w:asciiTheme="minorHAnsi" w:eastAsiaTheme="minorEastAsia" w:hAnsiTheme="minorHAnsi" w:cstheme="minorBidi"/>
            <w:noProof/>
            <w:sz w:val="24"/>
            <w:szCs w:val="24"/>
            <w:lang w:val="en-US" w:eastAsia="en-US"/>
          </w:rPr>
          <w:tab/>
        </w:r>
        <w:r w:rsidRPr="008A16E7">
          <w:rPr>
            <w:rStyle w:val="Hyperlink"/>
            <w:rFonts w:cstheme="minorHAnsi"/>
            <w:noProof/>
          </w:rPr>
          <w:t>Resource-local policy management and decision making</w:t>
        </w:r>
        <w:r>
          <w:rPr>
            <w:noProof/>
            <w:webHidden/>
          </w:rPr>
          <w:tab/>
        </w:r>
        <w:r>
          <w:rPr>
            <w:noProof/>
            <w:webHidden/>
          </w:rPr>
          <w:fldChar w:fldCharType="begin"/>
        </w:r>
        <w:r>
          <w:rPr>
            <w:noProof/>
            <w:webHidden/>
          </w:rPr>
          <w:instrText xml:space="preserve"> PAGEREF _Toc515855569 \h </w:instrText>
        </w:r>
        <w:r>
          <w:rPr>
            <w:noProof/>
            <w:webHidden/>
          </w:rPr>
        </w:r>
        <w:r>
          <w:rPr>
            <w:noProof/>
            <w:webHidden/>
          </w:rPr>
          <w:fldChar w:fldCharType="separate"/>
        </w:r>
        <w:r>
          <w:rPr>
            <w:noProof/>
            <w:webHidden/>
          </w:rPr>
          <w:t>27</w:t>
        </w:r>
        <w:r>
          <w:rPr>
            <w:noProof/>
            <w:webHidden/>
          </w:rPr>
          <w:fldChar w:fldCharType="end"/>
        </w:r>
      </w:hyperlink>
    </w:p>
    <w:p w14:paraId="3895371B" w14:textId="7AC00254" w:rsidR="00933CB2" w:rsidRDefault="00933CB2">
      <w:pPr>
        <w:pStyle w:val="TOC3"/>
        <w:rPr>
          <w:rFonts w:asciiTheme="minorHAnsi" w:eastAsiaTheme="minorEastAsia" w:hAnsiTheme="minorHAnsi" w:cstheme="minorBidi"/>
          <w:noProof/>
          <w:sz w:val="24"/>
          <w:szCs w:val="24"/>
          <w:lang w:val="en-US" w:eastAsia="en-US"/>
        </w:rPr>
      </w:pPr>
      <w:hyperlink w:anchor="_Toc515855570" w:history="1">
        <w:r w:rsidRPr="008A16E7">
          <w:rPr>
            <w:rStyle w:val="Hyperlink"/>
            <w:rFonts w:cstheme="minorHAnsi"/>
            <w:noProof/>
          </w:rPr>
          <w:t>4.1.2</w:t>
        </w:r>
        <w:r>
          <w:rPr>
            <w:rFonts w:asciiTheme="minorHAnsi" w:eastAsiaTheme="minorEastAsia" w:hAnsiTheme="minorHAnsi" w:cstheme="minorBidi"/>
            <w:noProof/>
            <w:sz w:val="24"/>
            <w:szCs w:val="24"/>
            <w:lang w:val="en-US" w:eastAsia="en-US"/>
          </w:rPr>
          <w:tab/>
        </w:r>
        <w:r w:rsidRPr="008A16E7">
          <w:rPr>
            <w:rStyle w:val="Hyperlink"/>
            <w:rFonts w:cstheme="minorHAnsi"/>
            <w:noProof/>
          </w:rPr>
          <w:t>Centralised policy infor</w:t>
        </w:r>
        <w:r w:rsidRPr="008A16E7">
          <w:rPr>
            <w:rStyle w:val="Hyperlink"/>
            <w:rFonts w:cstheme="minorHAnsi"/>
            <w:noProof/>
          </w:rPr>
          <w:t>m</w:t>
        </w:r>
        <w:r w:rsidRPr="008A16E7">
          <w:rPr>
            <w:rStyle w:val="Hyperlink"/>
            <w:rFonts w:cstheme="minorHAnsi"/>
            <w:noProof/>
          </w:rPr>
          <w:t>ation point</w:t>
        </w:r>
        <w:r>
          <w:rPr>
            <w:noProof/>
            <w:webHidden/>
          </w:rPr>
          <w:tab/>
        </w:r>
        <w:r>
          <w:rPr>
            <w:noProof/>
            <w:webHidden/>
          </w:rPr>
          <w:fldChar w:fldCharType="begin"/>
        </w:r>
        <w:r>
          <w:rPr>
            <w:noProof/>
            <w:webHidden/>
          </w:rPr>
          <w:instrText xml:space="preserve"> PAGEREF _Toc515855570 \h </w:instrText>
        </w:r>
        <w:r>
          <w:rPr>
            <w:noProof/>
            <w:webHidden/>
          </w:rPr>
        </w:r>
        <w:r>
          <w:rPr>
            <w:noProof/>
            <w:webHidden/>
          </w:rPr>
          <w:fldChar w:fldCharType="separate"/>
        </w:r>
        <w:r>
          <w:rPr>
            <w:noProof/>
            <w:webHidden/>
          </w:rPr>
          <w:t>28</w:t>
        </w:r>
        <w:r>
          <w:rPr>
            <w:noProof/>
            <w:webHidden/>
          </w:rPr>
          <w:fldChar w:fldCharType="end"/>
        </w:r>
      </w:hyperlink>
    </w:p>
    <w:p w14:paraId="4F6FE584" w14:textId="329C287B" w:rsidR="00933CB2" w:rsidRDefault="00933CB2">
      <w:pPr>
        <w:pStyle w:val="TOC3"/>
        <w:rPr>
          <w:rFonts w:asciiTheme="minorHAnsi" w:eastAsiaTheme="minorEastAsia" w:hAnsiTheme="minorHAnsi" w:cstheme="minorBidi"/>
          <w:noProof/>
          <w:sz w:val="24"/>
          <w:szCs w:val="24"/>
          <w:lang w:val="en-US" w:eastAsia="en-US"/>
        </w:rPr>
      </w:pPr>
      <w:hyperlink w:anchor="_Toc515855571" w:history="1">
        <w:r w:rsidRPr="008A16E7">
          <w:rPr>
            <w:rStyle w:val="Hyperlink"/>
            <w:rFonts w:cstheme="minorHAnsi"/>
            <w:noProof/>
          </w:rPr>
          <w:t>4.1.3</w:t>
        </w:r>
        <w:r>
          <w:rPr>
            <w:rFonts w:asciiTheme="minorHAnsi" w:eastAsiaTheme="minorEastAsia" w:hAnsiTheme="minorHAnsi" w:cstheme="minorBidi"/>
            <w:noProof/>
            <w:sz w:val="24"/>
            <w:szCs w:val="24"/>
            <w:lang w:val="en-US" w:eastAsia="en-US"/>
          </w:rPr>
          <w:tab/>
        </w:r>
        <w:r w:rsidRPr="008A16E7">
          <w:rPr>
            <w:rStyle w:val="Hyperlink"/>
            <w:rFonts w:cstheme="minorHAnsi"/>
            <w:noProof/>
          </w:rPr>
          <w:t>Centralised policy management and decision making</w:t>
        </w:r>
        <w:r>
          <w:rPr>
            <w:noProof/>
            <w:webHidden/>
          </w:rPr>
          <w:tab/>
        </w:r>
        <w:r>
          <w:rPr>
            <w:noProof/>
            <w:webHidden/>
          </w:rPr>
          <w:fldChar w:fldCharType="begin"/>
        </w:r>
        <w:r>
          <w:rPr>
            <w:noProof/>
            <w:webHidden/>
          </w:rPr>
          <w:instrText xml:space="preserve"> PAGEREF _Toc515855571 \h </w:instrText>
        </w:r>
        <w:r>
          <w:rPr>
            <w:noProof/>
            <w:webHidden/>
          </w:rPr>
        </w:r>
        <w:r>
          <w:rPr>
            <w:noProof/>
            <w:webHidden/>
          </w:rPr>
          <w:fldChar w:fldCharType="separate"/>
        </w:r>
        <w:r>
          <w:rPr>
            <w:noProof/>
            <w:webHidden/>
          </w:rPr>
          <w:t>29</w:t>
        </w:r>
        <w:r>
          <w:rPr>
            <w:noProof/>
            <w:webHidden/>
          </w:rPr>
          <w:fldChar w:fldCharType="end"/>
        </w:r>
      </w:hyperlink>
    </w:p>
    <w:p w14:paraId="12C4E993" w14:textId="0A0E1BA8" w:rsidR="00933CB2" w:rsidRDefault="00933CB2">
      <w:pPr>
        <w:pStyle w:val="TOC3"/>
        <w:rPr>
          <w:rFonts w:asciiTheme="minorHAnsi" w:eastAsiaTheme="minorEastAsia" w:hAnsiTheme="minorHAnsi" w:cstheme="minorBidi"/>
          <w:noProof/>
          <w:sz w:val="24"/>
          <w:szCs w:val="24"/>
          <w:lang w:val="en-US" w:eastAsia="en-US"/>
        </w:rPr>
      </w:pPr>
      <w:hyperlink w:anchor="_Toc515855572" w:history="1">
        <w:r w:rsidRPr="008A16E7">
          <w:rPr>
            <w:rStyle w:val="Hyperlink"/>
            <w:rFonts w:cstheme="minorHAnsi"/>
            <w:noProof/>
          </w:rPr>
          <w:t>4.1.4</w:t>
        </w:r>
        <w:r>
          <w:rPr>
            <w:rFonts w:asciiTheme="minorHAnsi" w:eastAsiaTheme="minorEastAsia" w:hAnsiTheme="minorHAnsi" w:cstheme="minorBidi"/>
            <w:noProof/>
            <w:sz w:val="24"/>
            <w:szCs w:val="24"/>
            <w:lang w:val="en-US" w:eastAsia="en-US"/>
          </w:rPr>
          <w:tab/>
        </w:r>
        <w:r w:rsidRPr="008A16E7">
          <w:rPr>
            <w:rStyle w:val="Hyperlink"/>
            <w:rFonts w:cstheme="minorHAnsi"/>
            <w:noProof/>
          </w:rPr>
          <w:t>Hierarchical policy management and decision making</w:t>
        </w:r>
        <w:r>
          <w:rPr>
            <w:noProof/>
            <w:webHidden/>
          </w:rPr>
          <w:tab/>
        </w:r>
        <w:r>
          <w:rPr>
            <w:noProof/>
            <w:webHidden/>
          </w:rPr>
          <w:fldChar w:fldCharType="begin"/>
        </w:r>
        <w:r>
          <w:rPr>
            <w:noProof/>
            <w:webHidden/>
          </w:rPr>
          <w:instrText xml:space="preserve"> PAGEREF _Toc515855572 \h </w:instrText>
        </w:r>
        <w:r>
          <w:rPr>
            <w:noProof/>
            <w:webHidden/>
          </w:rPr>
        </w:r>
        <w:r>
          <w:rPr>
            <w:noProof/>
            <w:webHidden/>
          </w:rPr>
          <w:fldChar w:fldCharType="separate"/>
        </w:r>
        <w:r>
          <w:rPr>
            <w:noProof/>
            <w:webHidden/>
          </w:rPr>
          <w:t>30</w:t>
        </w:r>
        <w:r>
          <w:rPr>
            <w:noProof/>
            <w:webHidden/>
          </w:rPr>
          <w:fldChar w:fldCharType="end"/>
        </w:r>
      </w:hyperlink>
    </w:p>
    <w:p w14:paraId="2741601B" w14:textId="1248B937" w:rsidR="00933CB2" w:rsidRDefault="00933CB2">
      <w:pPr>
        <w:pStyle w:val="TOC3"/>
        <w:rPr>
          <w:rFonts w:asciiTheme="minorHAnsi" w:eastAsiaTheme="minorEastAsia" w:hAnsiTheme="minorHAnsi" w:cstheme="minorBidi"/>
          <w:noProof/>
          <w:sz w:val="24"/>
          <w:szCs w:val="24"/>
          <w:lang w:val="en-US" w:eastAsia="en-US"/>
        </w:rPr>
      </w:pPr>
      <w:hyperlink w:anchor="_Toc515855573" w:history="1">
        <w:r w:rsidRPr="008A16E7">
          <w:rPr>
            <w:rStyle w:val="Hyperlink"/>
            <w:rFonts w:cstheme="minorHAnsi"/>
            <w:noProof/>
          </w:rPr>
          <w:t>4.1.5</w:t>
        </w:r>
        <w:r>
          <w:rPr>
            <w:rFonts w:asciiTheme="minorHAnsi" w:eastAsiaTheme="minorEastAsia" w:hAnsiTheme="minorHAnsi" w:cstheme="minorBidi"/>
            <w:noProof/>
            <w:sz w:val="24"/>
            <w:szCs w:val="24"/>
            <w:lang w:val="en-US" w:eastAsia="en-US"/>
          </w:rPr>
          <w:tab/>
        </w:r>
        <w:r w:rsidRPr="008A16E7">
          <w:rPr>
            <w:rStyle w:val="Hyperlink"/>
            <w:rFonts w:cstheme="minorHAnsi"/>
            <w:noProof/>
          </w:rPr>
          <w:t>Distributed policy enforcement</w:t>
        </w:r>
        <w:r>
          <w:rPr>
            <w:noProof/>
            <w:webHidden/>
          </w:rPr>
          <w:tab/>
        </w:r>
        <w:r>
          <w:rPr>
            <w:noProof/>
            <w:webHidden/>
          </w:rPr>
          <w:fldChar w:fldCharType="begin"/>
        </w:r>
        <w:r>
          <w:rPr>
            <w:noProof/>
            <w:webHidden/>
          </w:rPr>
          <w:instrText xml:space="preserve"> PAGEREF _Toc515855573 \h </w:instrText>
        </w:r>
        <w:r>
          <w:rPr>
            <w:noProof/>
            <w:webHidden/>
          </w:rPr>
        </w:r>
        <w:r>
          <w:rPr>
            <w:noProof/>
            <w:webHidden/>
          </w:rPr>
          <w:fldChar w:fldCharType="separate"/>
        </w:r>
        <w:r>
          <w:rPr>
            <w:noProof/>
            <w:webHidden/>
          </w:rPr>
          <w:t>31</w:t>
        </w:r>
        <w:r>
          <w:rPr>
            <w:noProof/>
            <w:webHidden/>
          </w:rPr>
          <w:fldChar w:fldCharType="end"/>
        </w:r>
      </w:hyperlink>
    </w:p>
    <w:p w14:paraId="1210AC06" w14:textId="3E9630A9" w:rsidR="00933CB2" w:rsidRDefault="00933CB2">
      <w:pPr>
        <w:pStyle w:val="TOC2"/>
        <w:rPr>
          <w:rFonts w:asciiTheme="minorHAnsi" w:eastAsiaTheme="minorEastAsia" w:hAnsiTheme="minorHAnsi" w:cstheme="minorBidi"/>
          <w:noProof/>
          <w:sz w:val="24"/>
          <w:szCs w:val="24"/>
          <w:lang w:val="en-US" w:eastAsia="en-US"/>
        </w:rPr>
      </w:pPr>
      <w:hyperlink w:anchor="_Toc515855574" w:history="1">
        <w:r w:rsidRPr="008A16E7">
          <w:rPr>
            <w:rStyle w:val="Hyperlink"/>
            <w:rFonts w:cstheme="minorHAnsi"/>
            <w:bCs/>
            <w:noProof/>
          </w:rPr>
          <w:t>4.2</w:t>
        </w:r>
        <w:r>
          <w:rPr>
            <w:rFonts w:asciiTheme="minorHAnsi" w:eastAsiaTheme="minorEastAsia" w:hAnsiTheme="minorHAnsi" w:cstheme="minorBidi"/>
            <w:noProof/>
            <w:sz w:val="24"/>
            <w:szCs w:val="24"/>
            <w:lang w:val="en-US" w:eastAsia="en-US"/>
          </w:rPr>
          <w:tab/>
        </w:r>
        <w:r w:rsidRPr="008A16E7">
          <w:rPr>
            <w:rStyle w:val="Hyperlink"/>
            <w:rFonts w:cstheme="minorHAnsi"/>
            <w:noProof/>
          </w:rPr>
          <w:t>Common authorisation attributes</w:t>
        </w:r>
        <w:r>
          <w:rPr>
            <w:noProof/>
            <w:webHidden/>
          </w:rPr>
          <w:tab/>
        </w:r>
        <w:r>
          <w:rPr>
            <w:noProof/>
            <w:webHidden/>
          </w:rPr>
          <w:fldChar w:fldCharType="begin"/>
        </w:r>
        <w:r>
          <w:rPr>
            <w:noProof/>
            <w:webHidden/>
          </w:rPr>
          <w:instrText xml:space="preserve"> PAGEREF _Toc515855574 \h </w:instrText>
        </w:r>
        <w:r>
          <w:rPr>
            <w:noProof/>
            <w:webHidden/>
          </w:rPr>
        </w:r>
        <w:r>
          <w:rPr>
            <w:noProof/>
            <w:webHidden/>
          </w:rPr>
          <w:fldChar w:fldCharType="separate"/>
        </w:r>
        <w:r>
          <w:rPr>
            <w:noProof/>
            <w:webHidden/>
          </w:rPr>
          <w:t>31</w:t>
        </w:r>
        <w:r>
          <w:rPr>
            <w:noProof/>
            <w:webHidden/>
          </w:rPr>
          <w:fldChar w:fldCharType="end"/>
        </w:r>
      </w:hyperlink>
    </w:p>
    <w:p w14:paraId="24A42F35" w14:textId="4E6D1E7A" w:rsidR="00933CB2" w:rsidRDefault="00933CB2">
      <w:pPr>
        <w:pStyle w:val="TOC3"/>
        <w:rPr>
          <w:rFonts w:asciiTheme="minorHAnsi" w:eastAsiaTheme="minorEastAsia" w:hAnsiTheme="minorHAnsi" w:cstheme="minorBidi"/>
          <w:noProof/>
          <w:sz w:val="24"/>
          <w:szCs w:val="24"/>
          <w:lang w:val="en-US" w:eastAsia="en-US"/>
        </w:rPr>
      </w:pPr>
      <w:hyperlink w:anchor="_Toc515855575" w:history="1">
        <w:r w:rsidRPr="008A16E7">
          <w:rPr>
            <w:rStyle w:val="Hyperlink"/>
            <w:rFonts w:cstheme="minorHAnsi"/>
            <w:noProof/>
          </w:rPr>
          <w:t>4.2.1</w:t>
        </w:r>
        <w:r>
          <w:rPr>
            <w:rFonts w:asciiTheme="minorHAnsi" w:eastAsiaTheme="minorEastAsia" w:hAnsiTheme="minorHAnsi" w:cstheme="minorBidi"/>
            <w:noProof/>
            <w:sz w:val="24"/>
            <w:szCs w:val="24"/>
            <w:lang w:val="en-US" w:eastAsia="en-US"/>
          </w:rPr>
          <w:tab/>
        </w:r>
        <w:r w:rsidRPr="008A16E7">
          <w:rPr>
            <w:rStyle w:val="Hyperlink"/>
            <w:rFonts w:cstheme="minorHAnsi"/>
            <w:noProof/>
          </w:rPr>
          <w:t>Affiliation and group/project information</w:t>
        </w:r>
        <w:r>
          <w:rPr>
            <w:noProof/>
            <w:webHidden/>
          </w:rPr>
          <w:tab/>
        </w:r>
        <w:r>
          <w:rPr>
            <w:noProof/>
            <w:webHidden/>
          </w:rPr>
          <w:fldChar w:fldCharType="begin"/>
        </w:r>
        <w:r>
          <w:rPr>
            <w:noProof/>
            <w:webHidden/>
          </w:rPr>
          <w:instrText xml:space="preserve"> PAGEREF _Toc515855575 \h </w:instrText>
        </w:r>
        <w:r>
          <w:rPr>
            <w:noProof/>
            <w:webHidden/>
          </w:rPr>
        </w:r>
        <w:r>
          <w:rPr>
            <w:noProof/>
            <w:webHidden/>
          </w:rPr>
          <w:fldChar w:fldCharType="separate"/>
        </w:r>
        <w:r>
          <w:rPr>
            <w:noProof/>
            <w:webHidden/>
          </w:rPr>
          <w:t>31</w:t>
        </w:r>
        <w:r>
          <w:rPr>
            <w:noProof/>
            <w:webHidden/>
          </w:rPr>
          <w:fldChar w:fldCharType="end"/>
        </w:r>
      </w:hyperlink>
    </w:p>
    <w:p w14:paraId="49B3D39A" w14:textId="1051CB0D" w:rsidR="00933CB2" w:rsidRDefault="00933CB2">
      <w:pPr>
        <w:pStyle w:val="TOC3"/>
        <w:rPr>
          <w:rFonts w:asciiTheme="minorHAnsi" w:eastAsiaTheme="minorEastAsia" w:hAnsiTheme="minorHAnsi" w:cstheme="minorBidi"/>
          <w:noProof/>
          <w:sz w:val="24"/>
          <w:szCs w:val="24"/>
          <w:lang w:val="en-US" w:eastAsia="en-US"/>
        </w:rPr>
      </w:pPr>
      <w:hyperlink w:anchor="_Toc515855576" w:history="1">
        <w:r w:rsidRPr="008A16E7">
          <w:rPr>
            <w:rStyle w:val="Hyperlink"/>
            <w:rFonts w:cstheme="minorHAnsi"/>
            <w:noProof/>
          </w:rPr>
          <w:t>4.2.2</w:t>
        </w:r>
        <w:r>
          <w:rPr>
            <w:rFonts w:asciiTheme="minorHAnsi" w:eastAsiaTheme="minorEastAsia" w:hAnsiTheme="minorHAnsi" w:cstheme="minorBidi"/>
            <w:noProof/>
            <w:sz w:val="24"/>
            <w:szCs w:val="24"/>
            <w:lang w:val="en-US" w:eastAsia="en-US"/>
          </w:rPr>
          <w:tab/>
        </w:r>
        <w:r w:rsidRPr="008A16E7">
          <w:rPr>
            <w:rStyle w:val="Hyperlink"/>
            <w:rFonts w:cstheme="minorHAnsi"/>
            <w:noProof/>
          </w:rPr>
          <w:t>Access context information</w:t>
        </w:r>
        <w:r>
          <w:rPr>
            <w:noProof/>
            <w:webHidden/>
          </w:rPr>
          <w:tab/>
        </w:r>
        <w:r>
          <w:rPr>
            <w:noProof/>
            <w:webHidden/>
          </w:rPr>
          <w:fldChar w:fldCharType="begin"/>
        </w:r>
        <w:r>
          <w:rPr>
            <w:noProof/>
            <w:webHidden/>
          </w:rPr>
          <w:instrText xml:space="preserve"> PAGEREF _Toc515855576 \h </w:instrText>
        </w:r>
        <w:r>
          <w:rPr>
            <w:noProof/>
            <w:webHidden/>
          </w:rPr>
        </w:r>
        <w:r>
          <w:rPr>
            <w:noProof/>
            <w:webHidden/>
          </w:rPr>
          <w:fldChar w:fldCharType="separate"/>
        </w:r>
        <w:r>
          <w:rPr>
            <w:noProof/>
            <w:webHidden/>
          </w:rPr>
          <w:t>32</w:t>
        </w:r>
        <w:r>
          <w:rPr>
            <w:noProof/>
            <w:webHidden/>
          </w:rPr>
          <w:fldChar w:fldCharType="end"/>
        </w:r>
      </w:hyperlink>
    </w:p>
    <w:p w14:paraId="12C9A280" w14:textId="3791E4FE" w:rsidR="00933CB2" w:rsidRDefault="00933CB2">
      <w:pPr>
        <w:pStyle w:val="TOC1"/>
        <w:rPr>
          <w:rFonts w:asciiTheme="minorHAnsi" w:eastAsiaTheme="minorEastAsia" w:hAnsiTheme="minorHAnsi" w:cstheme="minorBidi"/>
          <w:noProof/>
          <w:sz w:val="24"/>
          <w:szCs w:val="24"/>
          <w:lang w:val="en-US" w:eastAsia="en-US"/>
        </w:rPr>
      </w:pPr>
      <w:hyperlink w:anchor="_Toc515855577" w:history="1">
        <w:r w:rsidRPr="008A16E7">
          <w:rPr>
            <w:rStyle w:val="Hyperlink"/>
            <w:noProof/>
          </w:rPr>
          <w:t>5</w:t>
        </w:r>
        <w:r>
          <w:rPr>
            <w:rFonts w:asciiTheme="minorHAnsi" w:eastAsiaTheme="minorEastAsia" w:hAnsiTheme="minorHAnsi" w:cstheme="minorBidi"/>
            <w:noProof/>
            <w:sz w:val="24"/>
            <w:szCs w:val="24"/>
            <w:lang w:val="en-US" w:eastAsia="en-US"/>
          </w:rPr>
          <w:tab/>
        </w:r>
        <w:r w:rsidRPr="008A16E7">
          <w:rPr>
            <w:rStyle w:val="Hyperlink"/>
            <w:noProof/>
          </w:rPr>
          <w:t>Conclusions</w:t>
        </w:r>
        <w:r>
          <w:rPr>
            <w:noProof/>
            <w:webHidden/>
          </w:rPr>
          <w:tab/>
        </w:r>
        <w:r>
          <w:rPr>
            <w:noProof/>
            <w:webHidden/>
          </w:rPr>
          <w:fldChar w:fldCharType="begin"/>
        </w:r>
        <w:r>
          <w:rPr>
            <w:noProof/>
            <w:webHidden/>
          </w:rPr>
          <w:instrText xml:space="preserve"> PAGEREF _Toc515855577 \h </w:instrText>
        </w:r>
        <w:r>
          <w:rPr>
            <w:noProof/>
            <w:webHidden/>
          </w:rPr>
        </w:r>
        <w:r>
          <w:rPr>
            <w:noProof/>
            <w:webHidden/>
          </w:rPr>
          <w:fldChar w:fldCharType="separate"/>
        </w:r>
        <w:r>
          <w:rPr>
            <w:noProof/>
            <w:webHidden/>
          </w:rPr>
          <w:t>33</w:t>
        </w:r>
        <w:r>
          <w:rPr>
            <w:noProof/>
            <w:webHidden/>
          </w:rPr>
          <w:fldChar w:fldCharType="end"/>
        </w:r>
      </w:hyperlink>
    </w:p>
    <w:p w14:paraId="5C6BBD06" w14:textId="683E3AD4" w:rsidR="00933CB2" w:rsidRDefault="00933CB2">
      <w:pPr>
        <w:pStyle w:val="TOC1"/>
        <w:rPr>
          <w:rFonts w:asciiTheme="minorHAnsi" w:eastAsiaTheme="minorEastAsia" w:hAnsiTheme="minorHAnsi" w:cstheme="minorBidi"/>
          <w:noProof/>
          <w:sz w:val="24"/>
          <w:szCs w:val="24"/>
          <w:lang w:val="en-US" w:eastAsia="en-US"/>
        </w:rPr>
      </w:pPr>
      <w:hyperlink w:anchor="_Toc515855578" w:history="1">
        <w:r w:rsidRPr="008A16E7">
          <w:rPr>
            <w:rStyle w:val="Hyperlink"/>
            <w:noProof/>
          </w:rPr>
          <w:t>Appendix A</w:t>
        </w:r>
        <w:r>
          <w:rPr>
            <w:rFonts w:asciiTheme="minorHAnsi" w:eastAsiaTheme="minorEastAsia" w:hAnsiTheme="minorHAnsi" w:cstheme="minorBidi"/>
            <w:noProof/>
            <w:sz w:val="24"/>
            <w:szCs w:val="24"/>
            <w:lang w:val="en-US" w:eastAsia="en-US"/>
          </w:rPr>
          <w:tab/>
        </w:r>
        <w:r w:rsidRPr="008A16E7">
          <w:rPr>
            <w:rStyle w:val="Hyperlink"/>
            <w:noProof/>
          </w:rPr>
          <w:t>Authorisation patterns</w:t>
        </w:r>
        <w:r>
          <w:rPr>
            <w:noProof/>
            <w:webHidden/>
          </w:rPr>
          <w:tab/>
        </w:r>
        <w:r>
          <w:rPr>
            <w:noProof/>
            <w:webHidden/>
          </w:rPr>
          <w:fldChar w:fldCharType="begin"/>
        </w:r>
        <w:r>
          <w:rPr>
            <w:noProof/>
            <w:webHidden/>
          </w:rPr>
          <w:instrText xml:space="preserve"> PAGEREF _Toc515855578 \h </w:instrText>
        </w:r>
        <w:r>
          <w:rPr>
            <w:noProof/>
            <w:webHidden/>
          </w:rPr>
        </w:r>
        <w:r>
          <w:rPr>
            <w:noProof/>
            <w:webHidden/>
          </w:rPr>
          <w:fldChar w:fldCharType="separate"/>
        </w:r>
        <w:r>
          <w:rPr>
            <w:noProof/>
            <w:webHidden/>
          </w:rPr>
          <w:t>34</w:t>
        </w:r>
        <w:r>
          <w:rPr>
            <w:noProof/>
            <w:webHidden/>
          </w:rPr>
          <w:fldChar w:fldCharType="end"/>
        </w:r>
      </w:hyperlink>
    </w:p>
    <w:p w14:paraId="2C3F75AF" w14:textId="642B3DE5" w:rsidR="00933CB2" w:rsidRDefault="00933CB2">
      <w:pPr>
        <w:pStyle w:val="TOC2"/>
        <w:rPr>
          <w:rFonts w:asciiTheme="minorHAnsi" w:eastAsiaTheme="minorEastAsia" w:hAnsiTheme="minorHAnsi" w:cstheme="minorBidi"/>
          <w:noProof/>
          <w:sz w:val="24"/>
          <w:szCs w:val="24"/>
          <w:lang w:val="en-US" w:eastAsia="en-US"/>
        </w:rPr>
      </w:pPr>
      <w:hyperlink w:anchor="_Toc515855579" w:history="1">
        <w:r w:rsidRPr="008A16E7">
          <w:rPr>
            <w:rStyle w:val="Hyperlink"/>
            <w:rFonts w:cstheme="minorHAnsi"/>
            <w:noProof/>
          </w:rPr>
          <w:t>A.1</w:t>
        </w:r>
        <w:r>
          <w:rPr>
            <w:rFonts w:asciiTheme="minorHAnsi" w:eastAsiaTheme="minorEastAsia" w:hAnsiTheme="minorHAnsi" w:cstheme="minorBidi"/>
            <w:noProof/>
            <w:sz w:val="24"/>
            <w:szCs w:val="24"/>
            <w:lang w:val="en-US" w:eastAsia="en-US"/>
          </w:rPr>
          <w:tab/>
        </w:r>
        <w:r w:rsidRPr="008A16E7">
          <w:rPr>
            <w:rStyle w:val="Hyperlink"/>
            <w:rFonts w:cstheme="minorHAnsi"/>
            <w:noProof/>
          </w:rPr>
          <w:t>ACL</w:t>
        </w:r>
        <w:r>
          <w:rPr>
            <w:noProof/>
            <w:webHidden/>
          </w:rPr>
          <w:tab/>
        </w:r>
        <w:r>
          <w:rPr>
            <w:noProof/>
            <w:webHidden/>
          </w:rPr>
          <w:fldChar w:fldCharType="begin"/>
        </w:r>
        <w:r>
          <w:rPr>
            <w:noProof/>
            <w:webHidden/>
          </w:rPr>
          <w:instrText xml:space="preserve"> PAGEREF _Toc515855579 \h </w:instrText>
        </w:r>
        <w:r>
          <w:rPr>
            <w:noProof/>
            <w:webHidden/>
          </w:rPr>
        </w:r>
        <w:r>
          <w:rPr>
            <w:noProof/>
            <w:webHidden/>
          </w:rPr>
          <w:fldChar w:fldCharType="separate"/>
        </w:r>
        <w:r>
          <w:rPr>
            <w:noProof/>
            <w:webHidden/>
          </w:rPr>
          <w:t>34</w:t>
        </w:r>
        <w:r>
          <w:rPr>
            <w:noProof/>
            <w:webHidden/>
          </w:rPr>
          <w:fldChar w:fldCharType="end"/>
        </w:r>
      </w:hyperlink>
    </w:p>
    <w:p w14:paraId="199280A3" w14:textId="715FC4FC" w:rsidR="00933CB2" w:rsidRDefault="00933CB2">
      <w:pPr>
        <w:pStyle w:val="TOC2"/>
        <w:rPr>
          <w:rFonts w:asciiTheme="minorHAnsi" w:eastAsiaTheme="minorEastAsia" w:hAnsiTheme="minorHAnsi" w:cstheme="minorBidi"/>
          <w:noProof/>
          <w:sz w:val="24"/>
          <w:szCs w:val="24"/>
          <w:lang w:val="en-US" w:eastAsia="en-US"/>
        </w:rPr>
      </w:pPr>
      <w:hyperlink w:anchor="_Toc515855580" w:history="1">
        <w:r w:rsidRPr="008A16E7">
          <w:rPr>
            <w:rStyle w:val="Hyperlink"/>
            <w:rFonts w:cstheme="minorHAnsi"/>
            <w:noProof/>
          </w:rPr>
          <w:t>A.2</w:t>
        </w:r>
        <w:r>
          <w:rPr>
            <w:rFonts w:asciiTheme="minorHAnsi" w:eastAsiaTheme="minorEastAsia" w:hAnsiTheme="minorHAnsi" w:cstheme="minorBidi"/>
            <w:noProof/>
            <w:sz w:val="24"/>
            <w:szCs w:val="24"/>
            <w:lang w:val="en-US" w:eastAsia="en-US"/>
          </w:rPr>
          <w:tab/>
        </w:r>
        <w:r w:rsidRPr="008A16E7">
          <w:rPr>
            <w:rStyle w:val="Hyperlink"/>
            <w:rFonts w:cstheme="minorHAnsi"/>
            <w:noProof/>
          </w:rPr>
          <w:t>RBAC</w:t>
        </w:r>
        <w:r>
          <w:rPr>
            <w:noProof/>
            <w:webHidden/>
          </w:rPr>
          <w:tab/>
        </w:r>
        <w:r>
          <w:rPr>
            <w:noProof/>
            <w:webHidden/>
          </w:rPr>
          <w:fldChar w:fldCharType="begin"/>
        </w:r>
        <w:r>
          <w:rPr>
            <w:noProof/>
            <w:webHidden/>
          </w:rPr>
          <w:instrText xml:space="preserve"> PAGEREF _Toc515855580 \h </w:instrText>
        </w:r>
        <w:r>
          <w:rPr>
            <w:noProof/>
            <w:webHidden/>
          </w:rPr>
        </w:r>
        <w:r>
          <w:rPr>
            <w:noProof/>
            <w:webHidden/>
          </w:rPr>
          <w:fldChar w:fldCharType="separate"/>
        </w:r>
        <w:r>
          <w:rPr>
            <w:noProof/>
            <w:webHidden/>
          </w:rPr>
          <w:t>34</w:t>
        </w:r>
        <w:r>
          <w:rPr>
            <w:noProof/>
            <w:webHidden/>
          </w:rPr>
          <w:fldChar w:fldCharType="end"/>
        </w:r>
      </w:hyperlink>
    </w:p>
    <w:p w14:paraId="245D9A53" w14:textId="4C752CCE" w:rsidR="00933CB2" w:rsidRDefault="00933CB2">
      <w:pPr>
        <w:pStyle w:val="TOC2"/>
        <w:rPr>
          <w:rFonts w:asciiTheme="minorHAnsi" w:eastAsiaTheme="minorEastAsia" w:hAnsiTheme="minorHAnsi" w:cstheme="minorBidi"/>
          <w:noProof/>
          <w:sz w:val="24"/>
          <w:szCs w:val="24"/>
          <w:lang w:val="en-US" w:eastAsia="en-US"/>
        </w:rPr>
      </w:pPr>
      <w:hyperlink w:anchor="_Toc515855581" w:history="1">
        <w:r w:rsidRPr="008A16E7">
          <w:rPr>
            <w:rStyle w:val="Hyperlink"/>
            <w:rFonts w:cstheme="minorHAnsi"/>
            <w:noProof/>
          </w:rPr>
          <w:t>A.3</w:t>
        </w:r>
        <w:r>
          <w:rPr>
            <w:rFonts w:asciiTheme="minorHAnsi" w:eastAsiaTheme="minorEastAsia" w:hAnsiTheme="minorHAnsi" w:cstheme="minorBidi"/>
            <w:noProof/>
            <w:sz w:val="24"/>
            <w:szCs w:val="24"/>
            <w:lang w:val="en-US" w:eastAsia="en-US"/>
          </w:rPr>
          <w:tab/>
        </w:r>
        <w:r w:rsidRPr="008A16E7">
          <w:rPr>
            <w:rStyle w:val="Hyperlink"/>
            <w:rFonts w:cstheme="minorHAnsi"/>
            <w:noProof/>
          </w:rPr>
          <w:t>ABAC</w:t>
        </w:r>
        <w:r>
          <w:rPr>
            <w:noProof/>
            <w:webHidden/>
          </w:rPr>
          <w:tab/>
        </w:r>
        <w:r>
          <w:rPr>
            <w:noProof/>
            <w:webHidden/>
          </w:rPr>
          <w:fldChar w:fldCharType="begin"/>
        </w:r>
        <w:r>
          <w:rPr>
            <w:noProof/>
            <w:webHidden/>
          </w:rPr>
          <w:instrText xml:space="preserve"> PAGEREF _Toc515855581 \h </w:instrText>
        </w:r>
        <w:r>
          <w:rPr>
            <w:noProof/>
            <w:webHidden/>
          </w:rPr>
        </w:r>
        <w:r>
          <w:rPr>
            <w:noProof/>
            <w:webHidden/>
          </w:rPr>
          <w:fldChar w:fldCharType="separate"/>
        </w:r>
        <w:r>
          <w:rPr>
            <w:noProof/>
            <w:webHidden/>
          </w:rPr>
          <w:t>34</w:t>
        </w:r>
        <w:r>
          <w:rPr>
            <w:noProof/>
            <w:webHidden/>
          </w:rPr>
          <w:fldChar w:fldCharType="end"/>
        </w:r>
      </w:hyperlink>
    </w:p>
    <w:p w14:paraId="35F622F7" w14:textId="2D2AD8DD" w:rsidR="00933CB2" w:rsidRDefault="00933CB2">
      <w:pPr>
        <w:pStyle w:val="TOC2"/>
        <w:rPr>
          <w:rFonts w:asciiTheme="minorHAnsi" w:eastAsiaTheme="minorEastAsia" w:hAnsiTheme="minorHAnsi" w:cstheme="minorBidi"/>
          <w:noProof/>
          <w:sz w:val="24"/>
          <w:szCs w:val="24"/>
          <w:lang w:val="en-US" w:eastAsia="en-US"/>
        </w:rPr>
      </w:pPr>
      <w:hyperlink w:anchor="_Toc515855582" w:history="1">
        <w:r w:rsidRPr="008A16E7">
          <w:rPr>
            <w:rStyle w:val="Hyperlink"/>
            <w:rFonts w:cstheme="minorHAnsi"/>
            <w:noProof/>
          </w:rPr>
          <w:t>A.4</w:t>
        </w:r>
        <w:r>
          <w:rPr>
            <w:rFonts w:asciiTheme="minorHAnsi" w:eastAsiaTheme="minorEastAsia" w:hAnsiTheme="minorHAnsi" w:cstheme="minorBidi"/>
            <w:noProof/>
            <w:sz w:val="24"/>
            <w:szCs w:val="24"/>
            <w:lang w:val="en-US" w:eastAsia="en-US"/>
          </w:rPr>
          <w:tab/>
        </w:r>
        <w:r w:rsidRPr="008A16E7">
          <w:rPr>
            <w:rStyle w:val="Hyperlink"/>
            <w:rFonts w:cstheme="minorHAnsi"/>
            <w:noProof/>
          </w:rPr>
          <w:t>Capability based</w:t>
        </w:r>
        <w:r>
          <w:rPr>
            <w:noProof/>
            <w:webHidden/>
          </w:rPr>
          <w:tab/>
        </w:r>
        <w:r>
          <w:rPr>
            <w:noProof/>
            <w:webHidden/>
          </w:rPr>
          <w:fldChar w:fldCharType="begin"/>
        </w:r>
        <w:r>
          <w:rPr>
            <w:noProof/>
            <w:webHidden/>
          </w:rPr>
          <w:instrText xml:space="preserve"> PAGEREF _Toc515855582 \h </w:instrText>
        </w:r>
        <w:r>
          <w:rPr>
            <w:noProof/>
            <w:webHidden/>
          </w:rPr>
        </w:r>
        <w:r>
          <w:rPr>
            <w:noProof/>
            <w:webHidden/>
          </w:rPr>
          <w:fldChar w:fldCharType="separate"/>
        </w:r>
        <w:r>
          <w:rPr>
            <w:noProof/>
            <w:webHidden/>
          </w:rPr>
          <w:t>35</w:t>
        </w:r>
        <w:r>
          <w:rPr>
            <w:noProof/>
            <w:webHidden/>
          </w:rPr>
          <w:fldChar w:fldCharType="end"/>
        </w:r>
      </w:hyperlink>
    </w:p>
    <w:p w14:paraId="3EA83C24" w14:textId="237D66D3" w:rsidR="00933CB2" w:rsidRDefault="00933CB2">
      <w:pPr>
        <w:pStyle w:val="TOC1"/>
        <w:rPr>
          <w:rFonts w:asciiTheme="minorHAnsi" w:eastAsiaTheme="minorEastAsia" w:hAnsiTheme="minorHAnsi" w:cstheme="minorBidi"/>
          <w:noProof/>
          <w:sz w:val="24"/>
          <w:szCs w:val="24"/>
          <w:lang w:val="en-US" w:eastAsia="en-US"/>
        </w:rPr>
      </w:pPr>
      <w:hyperlink w:anchor="_Toc515855583" w:history="1">
        <w:r w:rsidRPr="008A16E7">
          <w:rPr>
            <w:rStyle w:val="Hyperlink"/>
            <w:rFonts w:cstheme="minorHAnsi"/>
            <w:noProof/>
          </w:rPr>
          <w:t>Appendix B</w:t>
        </w:r>
        <w:r>
          <w:rPr>
            <w:rFonts w:asciiTheme="minorHAnsi" w:eastAsiaTheme="minorEastAsia" w:hAnsiTheme="minorHAnsi" w:cstheme="minorBidi"/>
            <w:noProof/>
            <w:sz w:val="24"/>
            <w:szCs w:val="24"/>
            <w:lang w:val="en-US" w:eastAsia="en-US"/>
          </w:rPr>
          <w:tab/>
        </w:r>
        <w:r w:rsidRPr="008A16E7">
          <w:rPr>
            <w:rStyle w:val="Hyperlink"/>
            <w:rFonts w:cstheme="minorHAnsi"/>
            <w:noProof/>
          </w:rPr>
          <w:t>Technological overview</w:t>
        </w:r>
        <w:r>
          <w:rPr>
            <w:noProof/>
            <w:webHidden/>
          </w:rPr>
          <w:tab/>
        </w:r>
        <w:r>
          <w:rPr>
            <w:noProof/>
            <w:webHidden/>
          </w:rPr>
          <w:fldChar w:fldCharType="begin"/>
        </w:r>
        <w:r>
          <w:rPr>
            <w:noProof/>
            <w:webHidden/>
          </w:rPr>
          <w:instrText xml:space="preserve"> PAGEREF _Toc515855583 \h </w:instrText>
        </w:r>
        <w:r>
          <w:rPr>
            <w:noProof/>
            <w:webHidden/>
          </w:rPr>
        </w:r>
        <w:r>
          <w:rPr>
            <w:noProof/>
            <w:webHidden/>
          </w:rPr>
          <w:fldChar w:fldCharType="separate"/>
        </w:r>
        <w:r>
          <w:rPr>
            <w:noProof/>
            <w:webHidden/>
          </w:rPr>
          <w:t>36</w:t>
        </w:r>
        <w:r>
          <w:rPr>
            <w:noProof/>
            <w:webHidden/>
          </w:rPr>
          <w:fldChar w:fldCharType="end"/>
        </w:r>
      </w:hyperlink>
    </w:p>
    <w:p w14:paraId="571805D2" w14:textId="604FB766" w:rsidR="00933CB2" w:rsidRDefault="00933CB2">
      <w:pPr>
        <w:pStyle w:val="TOC2"/>
        <w:rPr>
          <w:rFonts w:asciiTheme="minorHAnsi" w:eastAsiaTheme="minorEastAsia" w:hAnsiTheme="minorHAnsi" w:cstheme="minorBidi"/>
          <w:noProof/>
          <w:sz w:val="24"/>
          <w:szCs w:val="24"/>
          <w:lang w:val="en-US" w:eastAsia="en-US"/>
        </w:rPr>
      </w:pPr>
      <w:hyperlink w:anchor="_Toc515855584" w:history="1">
        <w:r w:rsidRPr="008A16E7">
          <w:rPr>
            <w:rStyle w:val="Hyperlink"/>
            <w:rFonts w:cstheme="minorHAnsi"/>
            <w:bCs/>
            <w:noProof/>
          </w:rPr>
          <w:t>B.1</w:t>
        </w:r>
        <w:r>
          <w:rPr>
            <w:rFonts w:asciiTheme="minorHAnsi" w:eastAsiaTheme="minorEastAsia" w:hAnsiTheme="minorHAnsi" w:cstheme="minorBidi"/>
            <w:noProof/>
            <w:sz w:val="24"/>
            <w:szCs w:val="24"/>
            <w:lang w:val="en-US" w:eastAsia="en-US"/>
          </w:rPr>
          <w:tab/>
        </w:r>
        <w:r w:rsidRPr="008A16E7">
          <w:rPr>
            <w:rStyle w:val="Hyperlink"/>
            <w:rFonts w:cstheme="minorHAnsi"/>
            <w:noProof/>
          </w:rPr>
          <w:t>RFC 3820 proxies with VOMS</w:t>
        </w:r>
        <w:r>
          <w:rPr>
            <w:noProof/>
            <w:webHidden/>
          </w:rPr>
          <w:tab/>
        </w:r>
        <w:r>
          <w:rPr>
            <w:noProof/>
            <w:webHidden/>
          </w:rPr>
          <w:fldChar w:fldCharType="begin"/>
        </w:r>
        <w:r>
          <w:rPr>
            <w:noProof/>
            <w:webHidden/>
          </w:rPr>
          <w:instrText xml:space="preserve"> PAGEREF _Toc515855584 \h </w:instrText>
        </w:r>
        <w:r>
          <w:rPr>
            <w:noProof/>
            <w:webHidden/>
          </w:rPr>
        </w:r>
        <w:r>
          <w:rPr>
            <w:noProof/>
            <w:webHidden/>
          </w:rPr>
          <w:fldChar w:fldCharType="separate"/>
        </w:r>
        <w:r>
          <w:rPr>
            <w:noProof/>
            <w:webHidden/>
          </w:rPr>
          <w:t>36</w:t>
        </w:r>
        <w:r>
          <w:rPr>
            <w:noProof/>
            <w:webHidden/>
          </w:rPr>
          <w:fldChar w:fldCharType="end"/>
        </w:r>
      </w:hyperlink>
    </w:p>
    <w:p w14:paraId="4FA433D6" w14:textId="60777AF4" w:rsidR="00933CB2" w:rsidRDefault="00933CB2">
      <w:pPr>
        <w:pStyle w:val="TOC2"/>
        <w:rPr>
          <w:rFonts w:asciiTheme="minorHAnsi" w:eastAsiaTheme="minorEastAsia" w:hAnsiTheme="minorHAnsi" w:cstheme="minorBidi"/>
          <w:noProof/>
          <w:sz w:val="24"/>
          <w:szCs w:val="24"/>
          <w:lang w:val="en-US" w:eastAsia="en-US"/>
        </w:rPr>
      </w:pPr>
      <w:hyperlink w:anchor="_Toc515855585" w:history="1">
        <w:r w:rsidRPr="008A16E7">
          <w:rPr>
            <w:rStyle w:val="Hyperlink"/>
            <w:rFonts w:cstheme="minorHAnsi"/>
            <w:bCs/>
            <w:noProof/>
          </w:rPr>
          <w:t>B.2</w:t>
        </w:r>
        <w:r>
          <w:rPr>
            <w:rFonts w:asciiTheme="minorHAnsi" w:eastAsiaTheme="minorEastAsia" w:hAnsiTheme="minorHAnsi" w:cstheme="minorBidi"/>
            <w:noProof/>
            <w:sz w:val="24"/>
            <w:szCs w:val="24"/>
            <w:lang w:val="en-US" w:eastAsia="en-US"/>
          </w:rPr>
          <w:tab/>
        </w:r>
        <w:r w:rsidRPr="008A16E7">
          <w:rPr>
            <w:rStyle w:val="Hyperlink"/>
            <w:rFonts w:cstheme="minorHAnsi"/>
            <w:noProof/>
          </w:rPr>
          <w:t>OAuth2</w:t>
        </w:r>
        <w:r>
          <w:rPr>
            <w:noProof/>
            <w:webHidden/>
          </w:rPr>
          <w:tab/>
        </w:r>
        <w:r>
          <w:rPr>
            <w:noProof/>
            <w:webHidden/>
          </w:rPr>
          <w:fldChar w:fldCharType="begin"/>
        </w:r>
        <w:r>
          <w:rPr>
            <w:noProof/>
            <w:webHidden/>
          </w:rPr>
          <w:instrText xml:space="preserve"> PAGEREF _Toc515855585 \h </w:instrText>
        </w:r>
        <w:r>
          <w:rPr>
            <w:noProof/>
            <w:webHidden/>
          </w:rPr>
        </w:r>
        <w:r>
          <w:rPr>
            <w:noProof/>
            <w:webHidden/>
          </w:rPr>
          <w:fldChar w:fldCharType="separate"/>
        </w:r>
        <w:r>
          <w:rPr>
            <w:noProof/>
            <w:webHidden/>
          </w:rPr>
          <w:t>36</w:t>
        </w:r>
        <w:r>
          <w:rPr>
            <w:noProof/>
            <w:webHidden/>
          </w:rPr>
          <w:fldChar w:fldCharType="end"/>
        </w:r>
      </w:hyperlink>
    </w:p>
    <w:p w14:paraId="69657DD1" w14:textId="6D017CBD" w:rsidR="00933CB2" w:rsidRDefault="00933CB2">
      <w:pPr>
        <w:pStyle w:val="TOC3"/>
        <w:rPr>
          <w:rFonts w:asciiTheme="minorHAnsi" w:eastAsiaTheme="minorEastAsia" w:hAnsiTheme="minorHAnsi" w:cstheme="minorBidi"/>
          <w:noProof/>
          <w:sz w:val="24"/>
          <w:szCs w:val="24"/>
          <w:lang w:val="en-US" w:eastAsia="en-US"/>
        </w:rPr>
      </w:pPr>
      <w:hyperlink w:anchor="_Toc515855586" w:history="1">
        <w:r w:rsidRPr="008A16E7">
          <w:rPr>
            <w:rStyle w:val="Hyperlink"/>
            <w:rFonts w:cstheme="minorHAnsi"/>
            <w:bCs/>
            <w:noProof/>
          </w:rPr>
          <w:t>B.2.1</w:t>
        </w:r>
        <w:r>
          <w:rPr>
            <w:rFonts w:asciiTheme="minorHAnsi" w:eastAsiaTheme="minorEastAsia" w:hAnsiTheme="minorHAnsi" w:cstheme="minorBidi"/>
            <w:noProof/>
            <w:sz w:val="24"/>
            <w:szCs w:val="24"/>
            <w:lang w:val="en-US" w:eastAsia="en-US"/>
          </w:rPr>
          <w:tab/>
        </w:r>
        <w:r w:rsidRPr="008A16E7">
          <w:rPr>
            <w:rStyle w:val="Hyperlink"/>
            <w:rFonts w:cstheme="minorHAnsi"/>
            <w:noProof/>
          </w:rPr>
          <w:t>JWT</w:t>
        </w:r>
        <w:r>
          <w:rPr>
            <w:noProof/>
            <w:webHidden/>
          </w:rPr>
          <w:tab/>
        </w:r>
        <w:r>
          <w:rPr>
            <w:noProof/>
            <w:webHidden/>
          </w:rPr>
          <w:fldChar w:fldCharType="begin"/>
        </w:r>
        <w:r>
          <w:rPr>
            <w:noProof/>
            <w:webHidden/>
          </w:rPr>
          <w:instrText xml:space="preserve"> PAGEREF _Toc515855586 \h </w:instrText>
        </w:r>
        <w:r>
          <w:rPr>
            <w:noProof/>
            <w:webHidden/>
          </w:rPr>
        </w:r>
        <w:r>
          <w:rPr>
            <w:noProof/>
            <w:webHidden/>
          </w:rPr>
          <w:fldChar w:fldCharType="separate"/>
        </w:r>
        <w:r>
          <w:rPr>
            <w:noProof/>
            <w:webHidden/>
          </w:rPr>
          <w:t>36</w:t>
        </w:r>
        <w:r>
          <w:rPr>
            <w:noProof/>
            <w:webHidden/>
          </w:rPr>
          <w:fldChar w:fldCharType="end"/>
        </w:r>
      </w:hyperlink>
    </w:p>
    <w:p w14:paraId="7598BC66" w14:textId="0D078F13" w:rsidR="00933CB2" w:rsidRDefault="00933CB2">
      <w:pPr>
        <w:pStyle w:val="TOC3"/>
        <w:rPr>
          <w:rFonts w:asciiTheme="minorHAnsi" w:eastAsiaTheme="minorEastAsia" w:hAnsiTheme="minorHAnsi" w:cstheme="minorBidi"/>
          <w:noProof/>
          <w:sz w:val="24"/>
          <w:szCs w:val="24"/>
          <w:lang w:val="en-US" w:eastAsia="en-US"/>
        </w:rPr>
      </w:pPr>
      <w:hyperlink w:anchor="_Toc515855587" w:history="1">
        <w:r w:rsidRPr="008A16E7">
          <w:rPr>
            <w:rStyle w:val="Hyperlink"/>
            <w:rFonts w:cstheme="minorHAnsi"/>
            <w:bCs/>
            <w:noProof/>
          </w:rPr>
          <w:t>B.2.2</w:t>
        </w:r>
        <w:r>
          <w:rPr>
            <w:rFonts w:asciiTheme="minorHAnsi" w:eastAsiaTheme="minorEastAsia" w:hAnsiTheme="minorHAnsi" w:cstheme="minorBidi"/>
            <w:noProof/>
            <w:sz w:val="24"/>
            <w:szCs w:val="24"/>
            <w:lang w:val="en-US" w:eastAsia="en-US"/>
          </w:rPr>
          <w:tab/>
        </w:r>
        <w:r w:rsidRPr="008A16E7">
          <w:rPr>
            <w:rStyle w:val="Hyperlink"/>
            <w:rFonts w:cstheme="minorHAnsi"/>
            <w:noProof/>
          </w:rPr>
          <w:t>SciTokens</w:t>
        </w:r>
        <w:r>
          <w:rPr>
            <w:noProof/>
            <w:webHidden/>
          </w:rPr>
          <w:tab/>
        </w:r>
        <w:r>
          <w:rPr>
            <w:noProof/>
            <w:webHidden/>
          </w:rPr>
          <w:fldChar w:fldCharType="begin"/>
        </w:r>
        <w:r>
          <w:rPr>
            <w:noProof/>
            <w:webHidden/>
          </w:rPr>
          <w:instrText xml:space="preserve"> PAGEREF _Toc515855587 \h </w:instrText>
        </w:r>
        <w:r>
          <w:rPr>
            <w:noProof/>
            <w:webHidden/>
          </w:rPr>
        </w:r>
        <w:r>
          <w:rPr>
            <w:noProof/>
            <w:webHidden/>
          </w:rPr>
          <w:fldChar w:fldCharType="separate"/>
        </w:r>
        <w:r>
          <w:rPr>
            <w:noProof/>
            <w:webHidden/>
          </w:rPr>
          <w:t>37</w:t>
        </w:r>
        <w:r>
          <w:rPr>
            <w:noProof/>
            <w:webHidden/>
          </w:rPr>
          <w:fldChar w:fldCharType="end"/>
        </w:r>
      </w:hyperlink>
    </w:p>
    <w:p w14:paraId="7F809075" w14:textId="353FCDFC" w:rsidR="00933CB2" w:rsidRDefault="00933CB2">
      <w:pPr>
        <w:pStyle w:val="TOC3"/>
        <w:rPr>
          <w:rFonts w:asciiTheme="minorHAnsi" w:eastAsiaTheme="minorEastAsia" w:hAnsiTheme="minorHAnsi" w:cstheme="minorBidi"/>
          <w:noProof/>
          <w:sz w:val="24"/>
          <w:szCs w:val="24"/>
          <w:lang w:val="en-US" w:eastAsia="en-US"/>
        </w:rPr>
      </w:pPr>
      <w:hyperlink w:anchor="_Toc515855588" w:history="1">
        <w:r w:rsidRPr="008A16E7">
          <w:rPr>
            <w:rStyle w:val="Hyperlink"/>
            <w:rFonts w:cstheme="minorHAnsi"/>
            <w:bCs/>
            <w:noProof/>
          </w:rPr>
          <w:t>B.2.3</w:t>
        </w:r>
        <w:r>
          <w:rPr>
            <w:rFonts w:asciiTheme="minorHAnsi" w:eastAsiaTheme="minorEastAsia" w:hAnsiTheme="minorHAnsi" w:cstheme="minorBidi"/>
            <w:noProof/>
            <w:sz w:val="24"/>
            <w:szCs w:val="24"/>
            <w:lang w:val="en-US" w:eastAsia="en-US"/>
          </w:rPr>
          <w:tab/>
        </w:r>
        <w:r w:rsidRPr="008A16E7">
          <w:rPr>
            <w:rStyle w:val="Hyperlink"/>
            <w:rFonts w:cstheme="minorHAnsi"/>
            <w:noProof/>
          </w:rPr>
          <w:t>Macaroons</w:t>
        </w:r>
        <w:r>
          <w:rPr>
            <w:noProof/>
            <w:webHidden/>
          </w:rPr>
          <w:tab/>
        </w:r>
        <w:r>
          <w:rPr>
            <w:noProof/>
            <w:webHidden/>
          </w:rPr>
          <w:fldChar w:fldCharType="begin"/>
        </w:r>
        <w:r>
          <w:rPr>
            <w:noProof/>
            <w:webHidden/>
          </w:rPr>
          <w:instrText xml:space="preserve"> PAGEREF _Toc515855588 \h </w:instrText>
        </w:r>
        <w:r>
          <w:rPr>
            <w:noProof/>
            <w:webHidden/>
          </w:rPr>
        </w:r>
        <w:r>
          <w:rPr>
            <w:noProof/>
            <w:webHidden/>
          </w:rPr>
          <w:fldChar w:fldCharType="separate"/>
        </w:r>
        <w:r>
          <w:rPr>
            <w:noProof/>
            <w:webHidden/>
          </w:rPr>
          <w:t>37</w:t>
        </w:r>
        <w:r>
          <w:rPr>
            <w:noProof/>
            <w:webHidden/>
          </w:rPr>
          <w:fldChar w:fldCharType="end"/>
        </w:r>
      </w:hyperlink>
    </w:p>
    <w:p w14:paraId="0232DF01" w14:textId="5DFDD3AC" w:rsidR="00933CB2" w:rsidRDefault="00933CB2">
      <w:pPr>
        <w:pStyle w:val="TOC3"/>
        <w:rPr>
          <w:rFonts w:asciiTheme="minorHAnsi" w:eastAsiaTheme="minorEastAsia" w:hAnsiTheme="minorHAnsi" w:cstheme="minorBidi"/>
          <w:noProof/>
          <w:sz w:val="24"/>
          <w:szCs w:val="24"/>
          <w:lang w:val="en-US" w:eastAsia="en-US"/>
        </w:rPr>
      </w:pPr>
      <w:hyperlink w:anchor="_Toc515855589" w:history="1">
        <w:r w:rsidRPr="008A16E7">
          <w:rPr>
            <w:rStyle w:val="Hyperlink"/>
            <w:rFonts w:cstheme="minorHAnsi"/>
            <w:bCs/>
            <w:noProof/>
          </w:rPr>
          <w:t>B.2.4</w:t>
        </w:r>
        <w:r>
          <w:rPr>
            <w:rFonts w:asciiTheme="minorHAnsi" w:eastAsiaTheme="minorEastAsia" w:hAnsiTheme="minorHAnsi" w:cstheme="minorBidi"/>
            <w:noProof/>
            <w:sz w:val="24"/>
            <w:szCs w:val="24"/>
            <w:lang w:val="en-US" w:eastAsia="en-US"/>
          </w:rPr>
          <w:tab/>
        </w:r>
        <w:r w:rsidRPr="008A16E7">
          <w:rPr>
            <w:rStyle w:val="Hyperlink"/>
            <w:rFonts w:cstheme="minorHAnsi"/>
            <w:noProof/>
          </w:rPr>
          <w:t>SAML attributes / OpenID Connect claims</w:t>
        </w:r>
        <w:r>
          <w:rPr>
            <w:noProof/>
            <w:webHidden/>
          </w:rPr>
          <w:tab/>
        </w:r>
        <w:r>
          <w:rPr>
            <w:noProof/>
            <w:webHidden/>
          </w:rPr>
          <w:fldChar w:fldCharType="begin"/>
        </w:r>
        <w:r>
          <w:rPr>
            <w:noProof/>
            <w:webHidden/>
          </w:rPr>
          <w:instrText xml:space="preserve"> PAGEREF _Toc515855589 \h </w:instrText>
        </w:r>
        <w:r>
          <w:rPr>
            <w:noProof/>
            <w:webHidden/>
          </w:rPr>
        </w:r>
        <w:r>
          <w:rPr>
            <w:noProof/>
            <w:webHidden/>
          </w:rPr>
          <w:fldChar w:fldCharType="separate"/>
        </w:r>
        <w:r>
          <w:rPr>
            <w:noProof/>
            <w:webHidden/>
          </w:rPr>
          <w:t>38</w:t>
        </w:r>
        <w:r>
          <w:rPr>
            <w:noProof/>
            <w:webHidden/>
          </w:rPr>
          <w:fldChar w:fldCharType="end"/>
        </w:r>
      </w:hyperlink>
    </w:p>
    <w:p w14:paraId="74A1DEA2" w14:textId="3A9B2BFA" w:rsidR="00933CB2" w:rsidRDefault="00933CB2">
      <w:pPr>
        <w:pStyle w:val="TOC2"/>
        <w:rPr>
          <w:rFonts w:asciiTheme="minorHAnsi" w:eastAsiaTheme="minorEastAsia" w:hAnsiTheme="minorHAnsi" w:cstheme="minorBidi"/>
          <w:noProof/>
          <w:sz w:val="24"/>
          <w:szCs w:val="24"/>
          <w:lang w:val="en-US" w:eastAsia="en-US"/>
        </w:rPr>
      </w:pPr>
      <w:hyperlink w:anchor="_Toc515855590" w:history="1">
        <w:r w:rsidRPr="008A16E7">
          <w:rPr>
            <w:rStyle w:val="Hyperlink"/>
            <w:rFonts w:cstheme="minorHAnsi"/>
            <w:bCs/>
            <w:noProof/>
          </w:rPr>
          <w:t>B.3</w:t>
        </w:r>
        <w:r>
          <w:rPr>
            <w:rFonts w:asciiTheme="minorHAnsi" w:eastAsiaTheme="minorEastAsia" w:hAnsiTheme="minorHAnsi" w:cstheme="minorBidi"/>
            <w:noProof/>
            <w:sz w:val="24"/>
            <w:szCs w:val="24"/>
            <w:lang w:val="en-US" w:eastAsia="en-US"/>
          </w:rPr>
          <w:tab/>
        </w:r>
        <w:r w:rsidRPr="008A16E7">
          <w:rPr>
            <w:rStyle w:val="Hyperlink"/>
            <w:rFonts w:cstheme="minorHAnsi"/>
            <w:noProof/>
          </w:rPr>
          <w:t>XACML (technological view, implementation of RFC 2753)</w:t>
        </w:r>
        <w:r>
          <w:rPr>
            <w:noProof/>
            <w:webHidden/>
          </w:rPr>
          <w:tab/>
        </w:r>
        <w:r>
          <w:rPr>
            <w:noProof/>
            <w:webHidden/>
          </w:rPr>
          <w:fldChar w:fldCharType="begin"/>
        </w:r>
        <w:r>
          <w:rPr>
            <w:noProof/>
            <w:webHidden/>
          </w:rPr>
          <w:instrText xml:space="preserve"> PAGEREF _Toc515855590 \h </w:instrText>
        </w:r>
        <w:r>
          <w:rPr>
            <w:noProof/>
            <w:webHidden/>
          </w:rPr>
        </w:r>
        <w:r>
          <w:rPr>
            <w:noProof/>
            <w:webHidden/>
          </w:rPr>
          <w:fldChar w:fldCharType="separate"/>
        </w:r>
        <w:r>
          <w:rPr>
            <w:noProof/>
            <w:webHidden/>
          </w:rPr>
          <w:t>38</w:t>
        </w:r>
        <w:r>
          <w:rPr>
            <w:noProof/>
            <w:webHidden/>
          </w:rPr>
          <w:fldChar w:fldCharType="end"/>
        </w:r>
      </w:hyperlink>
    </w:p>
    <w:p w14:paraId="00E6F2AE" w14:textId="19FAD27B" w:rsidR="00933CB2" w:rsidRDefault="00933CB2">
      <w:pPr>
        <w:pStyle w:val="TOC2"/>
        <w:rPr>
          <w:rFonts w:asciiTheme="minorHAnsi" w:eastAsiaTheme="minorEastAsia" w:hAnsiTheme="minorHAnsi" w:cstheme="minorBidi"/>
          <w:noProof/>
          <w:sz w:val="24"/>
          <w:szCs w:val="24"/>
          <w:lang w:val="en-US" w:eastAsia="en-US"/>
        </w:rPr>
      </w:pPr>
      <w:hyperlink w:anchor="_Toc515855591" w:history="1">
        <w:r w:rsidRPr="008A16E7">
          <w:rPr>
            <w:rStyle w:val="Hyperlink"/>
            <w:rFonts w:cstheme="minorHAnsi"/>
            <w:bCs/>
            <w:noProof/>
          </w:rPr>
          <w:t>B.4</w:t>
        </w:r>
        <w:r>
          <w:rPr>
            <w:rFonts w:asciiTheme="minorHAnsi" w:eastAsiaTheme="minorEastAsia" w:hAnsiTheme="minorHAnsi" w:cstheme="minorBidi"/>
            <w:noProof/>
            <w:sz w:val="24"/>
            <w:szCs w:val="24"/>
            <w:lang w:val="en-US" w:eastAsia="en-US"/>
          </w:rPr>
          <w:tab/>
        </w:r>
        <w:r w:rsidRPr="008A16E7">
          <w:rPr>
            <w:rStyle w:val="Hyperlink"/>
            <w:rFonts w:cstheme="minorHAnsi"/>
            <w:noProof/>
          </w:rPr>
          <w:t>Posix-related points</w:t>
        </w:r>
        <w:r>
          <w:rPr>
            <w:noProof/>
            <w:webHidden/>
          </w:rPr>
          <w:tab/>
        </w:r>
        <w:r>
          <w:rPr>
            <w:noProof/>
            <w:webHidden/>
          </w:rPr>
          <w:fldChar w:fldCharType="begin"/>
        </w:r>
        <w:r>
          <w:rPr>
            <w:noProof/>
            <w:webHidden/>
          </w:rPr>
          <w:instrText xml:space="preserve"> PAGEREF _Toc515855591 \h </w:instrText>
        </w:r>
        <w:r>
          <w:rPr>
            <w:noProof/>
            <w:webHidden/>
          </w:rPr>
        </w:r>
        <w:r>
          <w:rPr>
            <w:noProof/>
            <w:webHidden/>
          </w:rPr>
          <w:fldChar w:fldCharType="separate"/>
        </w:r>
        <w:r>
          <w:rPr>
            <w:noProof/>
            <w:webHidden/>
          </w:rPr>
          <w:t>38</w:t>
        </w:r>
        <w:r>
          <w:rPr>
            <w:noProof/>
            <w:webHidden/>
          </w:rPr>
          <w:fldChar w:fldCharType="end"/>
        </w:r>
      </w:hyperlink>
    </w:p>
    <w:p w14:paraId="36F8B123" w14:textId="7A2953C1" w:rsidR="00933CB2" w:rsidRDefault="00933CB2">
      <w:pPr>
        <w:pStyle w:val="TOC2"/>
        <w:rPr>
          <w:rFonts w:asciiTheme="minorHAnsi" w:eastAsiaTheme="minorEastAsia" w:hAnsiTheme="minorHAnsi" w:cstheme="minorBidi"/>
          <w:noProof/>
          <w:sz w:val="24"/>
          <w:szCs w:val="24"/>
          <w:lang w:val="en-US" w:eastAsia="en-US"/>
        </w:rPr>
      </w:pPr>
      <w:hyperlink w:anchor="_Toc515855592" w:history="1">
        <w:r w:rsidRPr="008A16E7">
          <w:rPr>
            <w:rStyle w:val="Hyperlink"/>
            <w:bCs/>
            <w:noProof/>
          </w:rPr>
          <w:t>B.5</w:t>
        </w:r>
        <w:r>
          <w:rPr>
            <w:rFonts w:asciiTheme="minorHAnsi" w:eastAsiaTheme="minorEastAsia" w:hAnsiTheme="minorHAnsi" w:cstheme="minorBidi"/>
            <w:noProof/>
            <w:sz w:val="24"/>
            <w:szCs w:val="24"/>
            <w:lang w:val="en-US" w:eastAsia="en-US"/>
          </w:rPr>
          <w:tab/>
        </w:r>
        <w:r w:rsidRPr="008A16E7">
          <w:rPr>
            <w:rStyle w:val="Hyperlink"/>
            <w:noProof/>
          </w:rPr>
          <w:t>REMS tool</w:t>
        </w:r>
        <w:r>
          <w:rPr>
            <w:noProof/>
            <w:webHidden/>
          </w:rPr>
          <w:tab/>
        </w:r>
        <w:r>
          <w:rPr>
            <w:noProof/>
            <w:webHidden/>
          </w:rPr>
          <w:fldChar w:fldCharType="begin"/>
        </w:r>
        <w:r>
          <w:rPr>
            <w:noProof/>
            <w:webHidden/>
          </w:rPr>
          <w:instrText xml:space="preserve"> PAGEREF _Toc515855592 \h </w:instrText>
        </w:r>
        <w:r>
          <w:rPr>
            <w:noProof/>
            <w:webHidden/>
          </w:rPr>
        </w:r>
        <w:r>
          <w:rPr>
            <w:noProof/>
            <w:webHidden/>
          </w:rPr>
          <w:fldChar w:fldCharType="separate"/>
        </w:r>
        <w:r>
          <w:rPr>
            <w:noProof/>
            <w:webHidden/>
          </w:rPr>
          <w:t>39</w:t>
        </w:r>
        <w:r>
          <w:rPr>
            <w:noProof/>
            <w:webHidden/>
          </w:rPr>
          <w:fldChar w:fldCharType="end"/>
        </w:r>
      </w:hyperlink>
    </w:p>
    <w:p w14:paraId="7DB060D5" w14:textId="47834C4B" w:rsidR="00933CB2" w:rsidRDefault="00933CB2">
      <w:pPr>
        <w:pStyle w:val="TOC1"/>
        <w:rPr>
          <w:rFonts w:asciiTheme="minorHAnsi" w:eastAsiaTheme="minorEastAsia" w:hAnsiTheme="minorHAnsi" w:cstheme="minorBidi"/>
          <w:noProof/>
          <w:sz w:val="24"/>
          <w:szCs w:val="24"/>
          <w:lang w:val="en-US" w:eastAsia="en-US"/>
        </w:rPr>
      </w:pPr>
      <w:hyperlink w:anchor="_Toc515855593" w:history="1">
        <w:r w:rsidRPr="008A16E7">
          <w:rPr>
            <w:rStyle w:val="Hyperlink"/>
            <w:rFonts w:cstheme="minorHAnsi"/>
            <w:bCs/>
            <w:noProof/>
          </w:rPr>
          <w:t>Appendix C</w:t>
        </w:r>
        <w:r>
          <w:rPr>
            <w:rFonts w:asciiTheme="minorHAnsi" w:eastAsiaTheme="minorEastAsia" w:hAnsiTheme="minorHAnsi" w:cstheme="minorBidi"/>
            <w:noProof/>
            <w:sz w:val="24"/>
            <w:szCs w:val="24"/>
            <w:lang w:val="en-US" w:eastAsia="en-US"/>
          </w:rPr>
          <w:tab/>
        </w:r>
        <w:r w:rsidRPr="008A16E7">
          <w:rPr>
            <w:rStyle w:val="Hyperlink"/>
            <w:rFonts w:cstheme="minorHAnsi"/>
            <w:noProof/>
          </w:rPr>
          <w:t>Technical parts of use cases</w:t>
        </w:r>
        <w:r>
          <w:rPr>
            <w:noProof/>
            <w:webHidden/>
          </w:rPr>
          <w:tab/>
        </w:r>
        <w:r>
          <w:rPr>
            <w:noProof/>
            <w:webHidden/>
          </w:rPr>
          <w:fldChar w:fldCharType="begin"/>
        </w:r>
        <w:r>
          <w:rPr>
            <w:noProof/>
            <w:webHidden/>
          </w:rPr>
          <w:instrText xml:space="preserve"> PAGEREF _Toc515855593 \h </w:instrText>
        </w:r>
        <w:r>
          <w:rPr>
            <w:noProof/>
            <w:webHidden/>
          </w:rPr>
        </w:r>
        <w:r>
          <w:rPr>
            <w:noProof/>
            <w:webHidden/>
          </w:rPr>
          <w:fldChar w:fldCharType="separate"/>
        </w:r>
        <w:r>
          <w:rPr>
            <w:noProof/>
            <w:webHidden/>
          </w:rPr>
          <w:t>40</w:t>
        </w:r>
        <w:r>
          <w:rPr>
            <w:noProof/>
            <w:webHidden/>
          </w:rPr>
          <w:fldChar w:fldCharType="end"/>
        </w:r>
      </w:hyperlink>
    </w:p>
    <w:p w14:paraId="727FBDDE" w14:textId="30832813" w:rsidR="00933CB2" w:rsidRDefault="00933CB2">
      <w:pPr>
        <w:pStyle w:val="TOC2"/>
        <w:rPr>
          <w:rFonts w:asciiTheme="minorHAnsi" w:eastAsiaTheme="minorEastAsia" w:hAnsiTheme="minorHAnsi" w:cstheme="minorBidi"/>
          <w:noProof/>
          <w:sz w:val="24"/>
          <w:szCs w:val="24"/>
          <w:lang w:val="en-US" w:eastAsia="en-US"/>
        </w:rPr>
      </w:pPr>
      <w:hyperlink w:anchor="_Toc515855594" w:history="1">
        <w:r w:rsidRPr="008A16E7">
          <w:rPr>
            <w:rStyle w:val="Hyperlink"/>
            <w:rFonts w:cstheme="minorHAnsi"/>
            <w:bCs/>
            <w:noProof/>
          </w:rPr>
          <w:t>C.1</w:t>
        </w:r>
        <w:r>
          <w:rPr>
            <w:rFonts w:asciiTheme="minorHAnsi" w:eastAsiaTheme="minorEastAsia" w:hAnsiTheme="minorHAnsi" w:cstheme="minorBidi"/>
            <w:noProof/>
            <w:sz w:val="24"/>
            <w:szCs w:val="24"/>
            <w:lang w:val="en-US" w:eastAsia="en-US"/>
          </w:rPr>
          <w:tab/>
        </w:r>
        <w:r w:rsidRPr="008A16E7">
          <w:rPr>
            <w:rStyle w:val="Hyperlink"/>
            <w:rFonts w:cstheme="minorHAnsi"/>
            <w:noProof/>
          </w:rPr>
          <w:t>EGI Check-in</w:t>
        </w:r>
        <w:r>
          <w:rPr>
            <w:noProof/>
            <w:webHidden/>
          </w:rPr>
          <w:tab/>
        </w:r>
        <w:r>
          <w:rPr>
            <w:noProof/>
            <w:webHidden/>
          </w:rPr>
          <w:fldChar w:fldCharType="begin"/>
        </w:r>
        <w:r>
          <w:rPr>
            <w:noProof/>
            <w:webHidden/>
          </w:rPr>
          <w:instrText xml:space="preserve"> PAGEREF _Toc515855594 \h </w:instrText>
        </w:r>
        <w:r>
          <w:rPr>
            <w:noProof/>
            <w:webHidden/>
          </w:rPr>
        </w:r>
        <w:r>
          <w:rPr>
            <w:noProof/>
            <w:webHidden/>
          </w:rPr>
          <w:fldChar w:fldCharType="separate"/>
        </w:r>
        <w:r>
          <w:rPr>
            <w:noProof/>
            <w:webHidden/>
          </w:rPr>
          <w:t>40</w:t>
        </w:r>
        <w:r>
          <w:rPr>
            <w:noProof/>
            <w:webHidden/>
          </w:rPr>
          <w:fldChar w:fldCharType="end"/>
        </w:r>
      </w:hyperlink>
    </w:p>
    <w:p w14:paraId="29A3DC78" w14:textId="5B16B98E" w:rsidR="00933CB2" w:rsidRDefault="00933CB2">
      <w:pPr>
        <w:pStyle w:val="TOC3"/>
        <w:rPr>
          <w:rFonts w:asciiTheme="minorHAnsi" w:eastAsiaTheme="minorEastAsia" w:hAnsiTheme="minorHAnsi" w:cstheme="minorBidi"/>
          <w:noProof/>
          <w:sz w:val="24"/>
          <w:szCs w:val="24"/>
          <w:lang w:val="en-US" w:eastAsia="en-US"/>
        </w:rPr>
      </w:pPr>
      <w:hyperlink w:anchor="_Toc515855595" w:history="1">
        <w:r w:rsidRPr="008A16E7">
          <w:rPr>
            <w:rStyle w:val="Hyperlink"/>
            <w:rFonts w:cstheme="minorHAnsi"/>
            <w:bCs/>
            <w:noProof/>
          </w:rPr>
          <w:t>C.1.1</w:t>
        </w:r>
        <w:r>
          <w:rPr>
            <w:rFonts w:asciiTheme="minorHAnsi" w:eastAsiaTheme="minorEastAsia" w:hAnsiTheme="minorHAnsi" w:cstheme="minorBidi"/>
            <w:noProof/>
            <w:sz w:val="24"/>
            <w:szCs w:val="24"/>
            <w:lang w:val="en-US" w:eastAsia="en-US"/>
          </w:rPr>
          <w:tab/>
        </w:r>
        <w:r w:rsidRPr="008A16E7">
          <w:rPr>
            <w:rStyle w:val="Hyperlink"/>
            <w:rFonts w:cstheme="minorHAnsi"/>
            <w:noProof/>
          </w:rPr>
          <w:t>Resource-specific entitlements</w:t>
        </w:r>
        <w:r>
          <w:rPr>
            <w:noProof/>
            <w:webHidden/>
          </w:rPr>
          <w:tab/>
        </w:r>
        <w:r>
          <w:rPr>
            <w:noProof/>
            <w:webHidden/>
          </w:rPr>
          <w:fldChar w:fldCharType="begin"/>
        </w:r>
        <w:r>
          <w:rPr>
            <w:noProof/>
            <w:webHidden/>
          </w:rPr>
          <w:instrText xml:space="preserve"> PAGEREF _Toc515855595 \h </w:instrText>
        </w:r>
        <w:r>
          <w:rPr>
            <w:noProof/>
            <w:webHidden/>
          </w:rPr>
        </w:r>
        <w:r>
          <w:rPr>
            <w:noProof/>
            <w:webHidden/>
          </w:rPr>
          <w:fldChar w:fldCharType="separate"/>
        </w:r>
        <w:r>
          <w:rPr>
            <w:noProof/>
            <w:webHidden/>
          </w:rPr>
          <w:t>40</w:t>
        </w:r>
        <w:r>
          <w:rPr>
            <w:noProof/>
            <w:webHidden/>
          </w:rPr>
          <w:fldChar w:fldCharType="end"/>
        </w:r>
      </w:hyperlink>
    </w:p>
    <w:p w14:paraId="0E4DB3F3" w14:textId="69EF5477" w:rsidR="00933CB2" w:rsidRDefault="00933CB2">
      <w:pPr>
        <w:pStyle w:val="TOC3"/>
        <w:rPr>
          <w:rFonts w:asciiTheme="minorHAnsi" w:eastAsiaTheme="minorEastAsia" w:hAnsiTheme="minorHAnsi" w:cstheme="minorBidi"/>
          <w:noProof/>
          <w:sz w:val="24"/>
          <w:szCs w:val="24"/>
          <w:lang w:val="en-US" w:eastAsia="en-US"/>
        </w:rPr>
      </w:pPr>
      <w:hyperlink w:anchor="_Toc515855596" w:history="1">
        <w:r w:rsidRPr="008A16E7">
          <w:rPr>
            <w:rStyle w:val="Hyperlink"/>
            <w:rFonts w:cstheme="minorHAnsi"/>
            <w:bCs/>
            <w:noProof/>
          </w:rPr>
          <w:t>C.1.2</w:t>
        </w:r>
        <w:r>
          <w:rPr>
            <w:rFonts w:asciiTheme="minorHAnsi" w:eastAsiaTheme="minorEastAsia" w:hAnsiTheme="minorHAnsi" w:cstheme="minorBidi"/>
            <w:noProof/>
            <w:sz w:val="24"/>
            <w:szCs w:val="24"/>
            <w:lang w:val="en-US" w:eastAsia="en-US"/>
          </w:rPr>
          <w:tab/>
        </w:r>
        <w:r w:rsidRPr="008A16E7">
          <w:rPr>
            <w:rStyle w:val="Hyperlink"/>
            <w:rFonts w:cstheme="minorHAnsi"/>
            <w:noProof/>
          </w:rPr>
          <w:t>VO/Group-related entitlements</w:t>
        </w:r>
        <w:r>
          <w:rPr>
            <w:noProof/>
            <w:webHidden/>
          </w:rPr>
          <w:tab/>
        </w:r>
        <w:r>
          <w:rPr>
            <w:noProof/>
            <w:webHidden/>
          </w:rPr>
          <w:fldChar w:fldCharType="begin"/>
        </w:r>
        <w:r>
          <w:rPr>
            <w:noProof/>
            <w:webHidden/>
          </w:rPr>
          <w:instrText xml:space="preserve"> PAGEREF _Toc515855596 \h </w:instrText>
        </w:r>
        <w:r>
          <w:rPr>
            <w:noProof/>
            <w:webHidden/>
          </w:rPr>
        </w:r>
        <w:r>
          <w:rPr>
            <w:noProof/>
            <w:webHidden/>
          </w:rPr>
          <w:fldChar w:fldCharType="separate"/>
        </w:r>
        <w:r>
          <w:rPr>
            <w:noProof/>
            <w:webHidden/>
          </w:rPr>
          <w:t>40</w:t>
        </w:r>
        <w:r>
          <w:rPr>
            <w:noProof/>
            <w:webHidden/>
          </w:rPr>
          <w:fldChar w:fldCharType="end"/>
        </w:r>
      </w:hyperlink>
    </w:p>
    <w:p w14:paraId="55FD2846" w14:textId="20A301D2" w:rsidR="00933CB2" w:rsidRDefault="00933CB2">
      <w:pPr>
        <w:pStyle w:val="TOC3"/>
        <w:rPr>
          <w:rFonts w:asciiTheme="minorHAnsi" w:eastAsiaTheme="minorEastAsia" w:hAnsiTheme="minorHAnsi" w:cstheme="minorBidi"/>
          <w:noProof/>
          <w:sz w:val="24"/>
          <w:szCs w:val="24"/>
          <w:lang w:val="en-US" w:eastAsia="en-US"/>
        </w:rPr>
      </w:pPr>
      <w:hyperlink w:anchor="_Toc515855597" w:history="1">
        <w:r w:rsidRPr="008A16E7">
          <w:rPr>
            <w:rStyle w:val="Hyperlink"/>
            <w:rFonts w:cstheme="minorHAnsi"/>
            <w:bCs/>
            <w:noProof/>
          </w:rPr>
          <w:t>C.1.3</w:t>
        </w:r>
        <w:r>
          <w:rPr>
            <w:rFonts w:asciiTheme="minorHAnsi" w:eastAsiaTheme="minorEastAsia" w:hAnsiTheme="minorHAnsi" w:cstheme="minorBidi"/>
            <w:noProof/>
            <w:sz w:val="24"/>
            <w:szCs w:val="24"/>
            <w:lang w:val="en-US" w:eastAsia="en-US"/>
          </w:rPr>
          <w:tab/>
        </w:r>
        <w:r w:rsidRPr="008A16E7">
          <w:rPr>
            <w:rStyle w:val="Hyperlink"/>
            <w:rFonts w:cstheme="minorHAnsi"/>
            <w:noProof/>
          </w:rPr>
          <w:t>Levels of Assurance</w:t>
        </w:r>
        <w:r>
          <w:rPr>
            <w:noProof/>
            <w:webHidden/>
          </w:rPr>
          <w:tab/>
        </w:r>
        <w:r>
          <w:rPr>
            <w:noProof/>
            <w:webHidden/>
          </w:rPr>
          <w:fldChar w:fldCharType="begin"/>
        </w:r>
        <w:r>
          <w:rPr>
            <w:noProof/>
            <w:webHidden/>
          </w:rPr>
          <w:instrText xml:space="preserve"> PAGEREF _Toc515855597 \h </w:instrText>
        </w:r>
        <w:r>
          <w:rPr>
            <w:noProof/>
            <w:webHidden/>
          </w:rPr>
        </w:r>
        <w:r>
          <w:rPr>
            <w:noProof/>
            <w:webHidden/>
          </w:rPr>
          <w:fldChar w:fldCharType="separate"/>
        </w:r>
        <w:r>
          <w:rPr>
            <w:noProof/>
            <w:webHidden/>
          </w:rPr>
          <w:t>41</w:t>
        </w:r>
        <w:r>
          <w:rPr>
            <w:noProof/>
            <w:webHidden/>
          </w:rPr>
          <w:fldChar w:fldCharType="end"/>
        </w:r>
      </w:hyperlink>
    </w:p>
    <w:p w14:paraId="6BFEEBB4" w14:textId="72457978" w:rsidR="00933CB2" w:rsidRDefault="00933CB2">
      <w:pPr>
        <w:pStyle w:val="TOC2"/>
        <w:rPr>
          <w:rFonts w:asciiTheme="minorHAnsi" w:eastAsiaTheme="minorEastAsia" w:hAnsiTheme="minorHAnsi" w:cstheme="minorBidi"/>
          <w:noProof/>
          <w:sz w:val="24"/>
          <w:szCs w:val="24"/>
          <w:lang w:val="en-US" w:eastAsia="en-US"/>
        </w:rPr>
      </w:pPr>
      <w:hyperlink w:anchor="_Toc515855598" w:history="1">
        <w:r w:rsidRPr="008A16E7">
          <w:rPr>
            <w:rStyle w:val="Hyperlink"/>
            <w:rFonts w:cstheme="minorHAnsi"/>
            <w:bCs/>
            <w:noProof/>
          </w:rPr>
          <w:t>C.2</w:t>
        </w:r>
        <w:r>
          <w:rPr>
            <w:rFonts w:asciiTheme="minorHAnsi" w:eastAsiaTheme="minorEastAsia" w:hAnsiTheme="minorHAnsi" w:cstheme="minorBidi"/>
            <w:noProof/>
            <w:sz w:val="24"/>
            <w:szCs w:val="24"/>
            <w:lang w:val="en-US" w:eastAsia="en-US"/>
          </w:rPr>
          <w:tab/>
        </w:r>
        <w:r w:rsidRPr="008A16E7">
          <w:rPr>
            <w:rStyle w:val="Hyperlink"/>
            <w:rFonts w:cstheme="minorHAnsi"/>
            <w:noProof/>
          </w:rPr>
          <w:t>Elixir</w:t>
        </w:r>
        <w:r>
          <w:rPr>
            <w:noProof/>
            <w:webHidden/>
          </w:rPr>
          <w:tab/>
        </w:r>
        <w:r>
          <w:rPr>
            <w:noProof/>
            <w:webHidden/>
          </w:rPr>
          <w:fldChar w:fldCharType="begin"/>
        </w:r>
        <w:r>
          <w:rPr>
            <w:noProof/>
            <w:webHidden/>
          </w:rPr>
          <w:instrText xml:space="preserve"> PAGEREF _Toc515855598 \h </w:instrText>
        </w:r>
        <w:r>
          <w:rPr>
            <w:noProof/>
            <w:webHidden/>
          </w:rPr>
        </w:r>
        <w:r>
          <w:rPr>
            <w:noProof/>
            <w:webHidden/>
          </w:rPr>
          <w:fldChar w:fldCharType="separate"/>
        </w:r>
        <w:r>
          <w:rPr>
            <w:noProof/>
            <w:webHidden/>
          </w:rPr>
          <w:t>41</w:t>
        </w:r>
        <w:r>
          <w:rPr>
            <w:noProof/>
            <w:webHidden/>
          </w:rPr>
          <w:fldChar w:fldCharType="end"/>
        </w:r>
      </w:hyperlink>
    </w:p>
    <w:p w14:paraId="2DA55646" w14:textId="3E6D1883" w:rsidR="00933CB2" w:rsidRDefault="00933CB2">
      <w:pPr>
        <w:pStyle w:val="TOC3"/>
        <w:rPr>
          <w:rFonts w:asciiTheme="minorHAnsi" w:eastAsiaTheme="minorEastAsia" w:hAnsiTheme="minorHAnsi" w:cstheme="minorBidi"/>
          <w:noProof/>
          <w:sz w:val="24"/>
          <w:szCs w:val="24"/>
          <w:lang w:val="en-US" w:eastAsia="en-US"/>
        </w:rPr>
      </w:pPr>
      <w:hyperlink w:anchor="_Toc515855599" w:history="1">
        <w:r w:rsidRPr="008A16E7">
          <w:rPr>
            <w:rStyle w:val="Hyperlink"/>
            <w:rFonts w:cstheme="minorHAnsi"/>
            <w:bCs/>
            <w:noProof/>
          </w:rPr>
          <w:t>C.2.1</w:t>
        </w:r>
        <w:r>
          <w:rPr>
            <w:rFonts w:asciiTheme="minorHAnsi" w:eastAsiaTheme="minorEastAsia" w:hAnsiTheme="minorHAnsi" w:cstheme="minorBidi"/>
            <w:noProof/>
            <w:sz w:val="24"/>
            <w:szCs w:val="24"/>
            <w:lang w:val="en-US" w:eastAsia="en-US"/>
          </w:rPr>
          <w:tab/>
        </w:r>
        <w:r w:rsidRPr="008A16E7">
          <w:rPr>
            <w:rStyle w:val="Hyperlink"/>
            <w:rFonts w:cstheme="minorHAnsi"/>
            <w:noProof/>
          </w:rPr>
          <w:t>Bona Fide researcher in other research communities</w:t>
        </w:r>
        <w:r>
          <w:rPr>
            <w:noProof/>
            <w:webHidden/>
          </w:rPr>
          <w:tab/>
        </w:r>
        <w:r>
          <w:rPr>
            <w:noProof/>
            <w:webHidden/>
          </w:rPr>
          <w:fldChar w:fldCharType="begin"/>
        </w:r>
        <w:r>
          <w:rPr>
            <w:noProof/>
            <w:webHidden/>
          </w:rPr>
          <w:instrText xml:space="preserve"> PAGEREF _Toc515855599 \h </w:instrText>
        </w:r>
        <w:r>
          <w:rPr>
            <w:noProof/>
            <w:webHidden/>
          </w:rPr>
        </w:r>
        <w:r>
          <w:rPr>
            <w:noProof/>
            <w:webHidden/>
          </w:rPr>
          <w:fldChar w:fldCharType="separate"/>
        </w:r>
        <w:r>
          <w:rPr>
            <w:noProof/>
            <w:webHidden/>
          </w:rPr>
          <w:t>41</w:t>
        </w:r>
        <w:r>
          <w:rPr>
            <w:noProof/>
            <w:webHidden/>
          </w:rPr>
          <w:fldChar w:fldCharType="end"/>
        </w:r>
      </w:hyperlink>
    </w:p>
    <w:p w14:paraId="3AEB74E6" w14:textId="02EA7587" w:rsidR="00933CB2" w:rsidRDefault="00933CB2">
      <w:pPr>
        <w:pStyle w:val="TOC2"/>
        <w:rPr>
          <w:rFonts w:asciiTheme="minorHAnsi" w:eastAsiaTheme="minorEastAsia" w:hAnsiTheme="minorHAnsi" w:cstheme="minorBidi"/>
          <w:noProof/>
          <w:sz w:val="24"/>
          <w:szCs w:val="24"/>
          <w:lang w:val="en-US" w:eastAsia="en-US"/>
        </w:rPr>
      </w:pPr>
      <w:hyperlink w:anchor="_Toc515855600" w:history="1">
        <w:r w:rsidRPr="008A16E7">
          <w:rPr>
            <w:rStyle w:val="Hyperlink"/>
            <w:rFonts w:cstheme="minorHAnsi"/>
            <w:bCs/>
            <w:noProof/>
          </w:rPr>
          <w:t>C.3</w:t>
        </w:r>
        <w:r>
          <w:rPr>
            <w:rFonts w:asciiTheme="minorHAnsi" w:eastAsiaTheme="minorEastAsia" w:hAnsiTheme="minorHAnsi" w:cstheme="minorBidi"/>
            <w:noProof/>
            <w:sz w:val="24"/>
            <w:szCs w:val="24"/>
            <w:lang w:val="en-US" w:eastAsia="en-US"/>
          </w:rPr>
          <w:tab/>
        </w:r>
        <w:r w:rsidRPr="008A16E7">
          <w:rPr>
            <w:rStyle w:val="Hyperlink"/>
            <w:rFonts w:cstheme="minorHAnsi"/>
            <w:noProof/>
          </w:rPr>
          <w:t>GEANT eduTEAMS</w:t>
        </w:r>
        <w:r>
          <w:rPr>
            <w:noProof/>
            <w:webHidden/>
          </w:rPr>
          <w:tab/>
        </w:r>
        <w:r>
          <w:rPr>
            <w:noProof/>
            <w:webHidden/>
          </w:rPr>
          <w:fldChar w:fldCharType="begin"/>
        </w:r>
        <w:r>
          <w:rPr>
            <w:noProof/>
            <w:webHidden/>
          </w:rPr>
          <w:instrText xml:space="preserve"> PAGEREF _Toc515855600 \h </w:instrText>
        </w:r>
        <w:r>
          <w:rPr>
            <w:noProof/>
            <w:webHidden/>
          </w:rPr>
        </w:r>
        <w:r>
          <w:rPr>
            <w:noProof/>
            <w:webHidden/>
          </w:rPr>
          <w:fldChar w:fldCharType="separate"/>
        </w:r>
        <w:r>
          <w:rPr>
            <w:noProof/>
            <w:webHidden/>
          </w:rPr>
          <w:t>41</w:t>
        </w:r>
        <w:r>
          <w:rPr>
            <w:noProof/>
            <w:webHidden/>
          </w:rPr>
          <w:fldChar w:fldCharType="end"/>
        </w:r>
      </w:hyperlink>
    </w:p>
    <w:p w14:paraId="75F0819B" w14:textId="44B92A3C" w:rsidR="00933CB2" w:rsidRDefault="00933CB2">
      <w:pPr>
        <w:pStyle w:val="TOC3"/>
        <w:rPr>
          <w:rFonts w:asciiTheme="minorHAnsi" w:eastAsiaTheme="minorEastAsia" w:hAnsiTheme="minorHAnsi" w:cstheme="minorBidi"/>
          <w:noProof/>
          <w:sz w:val="24"/>
          <w:szCs w:val="24"/>
          <w:lang w:val="en-US" w:eastAsia="en-US"/>
        </w:rPr>
      </w:pPr>
      <w:hyperlink w:anchor="_Toc515855601" w:history="1">
        <w:r w:rsidRPr="008A16E7">
          <w:rPr>
            <w:rStyle w:val="Hyperlink"/>
            <w:rFonts w:cstheme="minorHAnsi"/>
            <w:bCs/>
            <w:noProof/>
          </w:rPr>
          <w:t>C.3.1</w:t>
        </w:r>
        <w:r>
          <w:rPr>
            <w:rFonts w:asciiTheme="minorHAnsi" w:eastAsiaTheme="minorEastAsia" w:hAnsiTheme="minorHAnsi" w:cstheme="minorBidi"/>
            <w:noProof/>
            <w:sz w:val="24"/>
            <w:szCs w:val="24"/>
            <w:lang w:val="en-US" w:eastAsia="en-US"/>
          </w:rPr>
          <w:tab/>
        </w:r>
        <w:r w:rsidRPr="008A16E7">
          <w:rPr>
            <w:rStyle w:val="Hyperlink"/>
            <w:rFonts w:cstheme="minorHAnsi"/>
            <w:noProof/>
          </w:rPr>
          <w:t>Group membership and roles</w:t>
        </w:r>
        <w:r>
          <w:rPr>
            <w:noProof/>
            <w:webHidden/>
          </w:rPr>
          <w:tab/>
        </w:r>
        <w:r>
          <w:rPr>
            <w:noProof/>
            <w:webHidden/>
          </w:rPr>
          <w:fldChar w:fldCharType="begin"/>
        </w:r>
        <w:r>
          <w:rPr>
            <w:noProof/>
            <w:webHidden/>
          </w:rPr>
          <w:instrText xml:space="preserve"> PAGEREF _Toc515855601 \h </w:instrText>
        </w:r>
        <w:r>
          <w:rPr>
            <w:noProof/>
            <w:webHidden/>
          </w:rPr>
        </w:r>
        <w:r>
          <w:rPr>
            <w:noProof/>
            <w:webHidden/>
          </w:rPr>
          <w:fldChar w:fldCharType="separate"/>
        </w:r>
        <w:r>
          <w:rPr>
            <w:noProof/>
            <w:webHidden/>
          </w:rPr>
          <w:t>41</w:t>
        </w:r>
        <w:r>
          <w:rPr>
            <w:noProof/>
            <w:webHidden/>
          </w:rPr>
          <w:fldChar w:fldCharType="end"/>
        </w:r>
      </w:hyperlink>
    </w:p>
    <w:p w14:paraId="26A90049" w14:textId="35509148" w:rsidR="00933CB2" w:rsidRDefault="00933CB2">
      <w:pPr>
        <w:pStyle w:val="TOC3"/>
        <w:rPr>
          <w:rFonts w:asciiTheme="minorHAnsi" w:eastAsiaTheme="minorEastAsia" w:hAnsiTheme="minorHAnsi" w:cstheme="minorBidi"/>
          <w:noProof/>
          <w:sz w:val="24"/>
          <w:szCs w:val="24"/>
          <w:lang w:val="en-US" w:eastAsia="en-US"/>
        </w:rPr>
      </w:pPr>
      <w:hyperlink w:anchor="_Toc515855602" w:history="1">
        <w:r w:rsidRPr="008A16E7">
          <w:rPr>
            <w:rStyle w:val="Hyperlink"/>
            <w:bCs/>
            <w:noProof/>
          </w:rPr>
          <w:t>C.3.2</w:t>
        </w:r>
        <w:r>
          <w:rPr>
            <w:rFonts w:asciiTheme="minorHAnsi" w:eastAsiaTheme="minorEastAsia" w:hAnsiTheme="minorHAnsi" w:cstheme="minorBidi"/>
            <w:noProof/>
            <w:sz w:val="24"/>
            <w:szCs w:val="24"/>
            <w:lang w:val="en-US" w:eastAsia="en-US"/>
          </w:rPr>
          <w:tab/>
        </w:r>
        <w:r w:rsidRPr="008A16E7">
          <w:rPr>
            <w:rStyle w:val="Hyperlink"/>
            <w:noProof/>
          </w:rPr>
          <w:t>Handling of authorisation</w:t>
        </w:r>
        <w:r>
          <w:rPr>
            <w:noProof/>
            <w:webHidden/>
          </w:rPr>
          <w:tab/>
        </w:r>
        <w:r>
          <w:rPr>
            <w:noProof/>
            <w:webHidden/>
          </w:rPr>
          <w:fldChar w:fldCharType="begin"/>
        </w:r>
        <w:r>
          <w:rPr>
            <w:noProof/>
            <w:webHidden/>
          </w:rPr>
          <w:instrText xml:space="preserve"> PAGEREF _Toc515855602 \h </w:instrText>
        </w:r>
        <w:r>
          <w:rPr>
            <w:noProof/>
            <w:webHidden/>
          </w:rPr>
        </w:r>
        <w:r>
          <w:rPr>
            <w:noProof/>
            <w:webHidden/>
          </w:rPr>
          <w:fldChar w:fldCharType="separate"/>
        </w:r>
        <w:r>
          <w:rPr>
            <w:noProof/>
            <w:webHidden/>
          </w:rPr>
          <w:t>42</w:t>
        </w:r>
        <w:r>
          <w:rPr>
            <w:noProof/>
            <w:webHidden/>
          </w:rPr>
          <w:fldChar w:fldCharType="end"/>
        </w:r>
      </w:hyperlink>
    </w:p>
    <w:p w14:paraId="3C7CB66E" w14:textId="5E4F089B" w:rsidR="00933CB2" w:rsidRDefault="00933CB2">
      <w:pPr>
        <w:pStyle w:val="TOC3"/>
        <w:rPr>
          <w:rFonts w:asciiTheme="minorHAnsi" w:eastAsiaTheme="minorEastAsia" w:hAnsiTheme="minorHAnsi" w:cstheme="minorBidi"/>
          <w:noProof/>
          <w:sz w:val="24"/>
          <w:szCs w:val="24"/>
          <w:lang w:val="en-US" w:eastAsia="en-US"/>
        </w:rPr>
      </w:pPr>
      <w:hyperlink w:anchor="_Toc515855603" w:history="1">
        <w:r w:rsidRPr="008A16E7">
          <w:rPr>
            <w:rStyle w:val="Hyperlink"/>
            <w:bCs/>
            <w:noProof/>
          </w:rPr>
          <w:t>C.3.3</w:t>
        </w:r>
        <w:r>
          <w:rPr>
            <w:rFonts w:asciiTheme="minorHAnsi" w:eastAsiaTheme="minorEastAsia" w:hAnsiTheme="minorHAnsi" w:cstheme="minorBidi"/>
            <w:noProof/>
            <w:sz w:val="24"/>
            <w:szCs w:val="24"/>
            <w:lang w:val="en-US" w:eastAsia="en-US"/>
          </w:rPr>
          <w:tab/>
        </w:r>
        <w:r w:rsidRPr="008A16E7">
          <w:rPr>
            <w:rStyle w:val="Hyperlink"/>
            <w:noProof/>
          </w:rPr>
          <w:t>Levels of Assurance</w:t>
        </w:r>
        <w:r>
          <w:rPr>
            <w:noProof/>
            <w:webHidden/>
          </w:rPr>
          <w:tab/>
        </w:r>
        <w:r>
          <w:rPr>
            <w:noProof/>
            <w:webHidden/>
          </w:rPr>
          <w:fldChar w:fldCharType="begin"/>
        </w:r>
        <w:r>
          <w:rPr>
            <w:noProof/>
            <w:webHidden/>
          </w:rPr>
          <w:instrText xml:space="preserve"> PAGEREF _Toc515855603 \h </w:instrText>
        </w:r>
        <w:r>
          <w:rPr>
            <w:noProof/>
            <w:webHidden/>
          </w:rPr>
        </w:r>
        <w:r>
          <w:rPr>
            <w:noProof/>
            <w:webHidden/>
          </w:rPr>
          <w:fldChar w:fldCharType="separate"/>
        </w:r>
        <w:r>
          <w:rPr>
            <w:noProof/>
            <w:webHidden/>
          </w:rPr>
          <w:t>42</w:t>
        </w:r>
        <w:r>
          <w:rPr>
            <w:noProof/>
            <w:webHidden/>
          </w:rPr>
          <w:fldChar w:fldCharType="end"/>
        </w:r>
      </w:hyperlink>
    </w:p>
    <w:p w14:paraId="176F5F7F" w14:textId="423F471A" w:rsidR="00933CB2" w:rsidRDefault="00933CB2">
      <w:pPr>
        <w:pStyle w:val="TOC3"/>
        <w:rPr>
          <w:rFonts w:asciiTheme="minorHAnsi" w:eastAsiaTheme="minorEastAsia" w:hAnsiTheme="minorHAnsi" w:cstheme="minorBidi"/>
          <w:noProof/>
          <w:sz w:val="24"/>
          <w:szCs w:val="24"/>
          <w:lang w:val="en-US" w:eastAsia="en-US"/>
        </w:rPr>
      </w:pPr>
      <w:hyperlink w:anchor="_Toc515855604" w:history="1">
        <w:r w:rsidRPr="008A16E7">
          <w:rPr>
            <w:rStyle w:val="Hyperlink"/>
            <w:bCs/>
            <w:noProof/>
          </w:rPr>
          <w:t>C.3.4</w:t>
        </w:r>
        <w:r>
          <w:rPr>
            <w:rFonts w:asciiTheme="minorHAnsi" w:eastAsiaTheme="minorEastAsia" w:hAnsiTheme="minorHAnsi" w:cstheme="minorBidi"/>
            <w:noProof/>
            <w:sz w:val="24"/>
            <w:szCs w:val="24"/>
            <w:lang w:val="en-US" w:eastAsia="en-US"/>
          </w:rPr>
          <w:tab/>
        </w:r>
        <w:r w:rsidRPr="008A16E7">
          <w:rPr>
            <w:rStyle w:val="Hyperlink"/>
            <w:noProof/>
          </w:rPr>
          <w:t>Metadata Service</w:t>
        </w:r>
        <w:r>
          <w:rPr>
            <w:noProof/>
            <w:webHidden/>
          </w:rPr>
          <w:tab/>
        </w:r>
        <w:r>
          <w:rPr>
            <w:noProof/>
            <w:webHidden/>
          </w:rPr>
          <w:fldChar w:fldCharType="begin"/>
        </w:r>
        <w:r>
          <w:rPr>
            <w:noProof/>
            <w:webHidden/>
          </w:rPr>
          <w:instrText xml:space="preserve"> PAGEREF _Toc515855604 \h </w:instrText>
        </w:r>
        <w:r>
          <w:rPr>
            <w:noProof/>
            <w:webHidden/>
          </w:rPr>
        </w:r>
        <w:r>
          <w:rPr>
            <w:noProof/>
            <w:webHidden/>
          </w:rPr>
          <w:fldChar w:fldCharType="separate"/>
        </w:r>
        <w:r>
          <w:rPr>
            <w:noProof/>
            <w:webHidden/>
          </w:rPr>
          <w:t>42</w:t>
        </w:r>
        <w:r>
          <w:rPr>
            <w:noProof/>
            <w:webHidden/>
          </w:rPr>
          <w:fldChar w:fldCharType="end"/>
        </w:r>
      </w:hyperlink>
    </w:p>
    <w:p w14:paraId="26AF5432" w14:textId="11A3D41C" w:rsidR="00933CB2" w:rsidRDefault="00933CB2">
      <w:pPr>
        <w:pStyle w:val="TOC1"/>
        <w:rPr>
          <w:rFonts w:asciiTheme="minorHAnsi" w:eastAsiaTheme="minorEastAsia" w:hAnsiTheme="minorHAnsi" w:cstheme="minorBidi"/>
          <w:noProof/>
          <w:sz w:val="24"/>
          <w:szCs w:val="24"/>
          <w:lang w:val="en-US" w:eastAsia="en-US"/>
        </w:rPr>
      </w:pPr>
      <w:hyperlink w:anchor="_Toc515855605" w:history="1">
        <w:r w:rsidRPr="008A16E7">
          <w:rPr>
            <w:rStyle w:val="Hyperlink"/>
            <w:noProof/>
          </w:rPr>
          <w:t>References</w:t>
        </w:r>
        <w:r>
          <w:rPr>
            <w:noProof/>
            <w:webHidden/>
          </w:rPr>
          <w:tab/>
        </w:r>
        <w:r>
          <w:rPr>
            <w:noProof/>
            <w:webHidden/>
          </w:rPr>
          <w:fldChar w:fldCharType="begin"/>
        </w:r>
        <w:r>
          <w:rPr>
            <w:noProof/>
            <w:webHidden/>
          </w:rPr>
          <w:instrText xml:space="preserve"> PAGEREF _Toc515855605 \h </w:instrText>
        </w:r>
        <w:r>
          <w:rPr>
            <w:noProof/>
            <w:webHidden/>
          </w:rPr>
        </w:r>
        <w:r>
          <w:rPr>
            <w:noProof/>
            <w:webHidden/>
          </w:rPr>
          <w:fldChar w:fldCharType="separate"/>
        </w:r>
        <w:r>
          <w:rPr>
            <w:noProof/>
            <w:webHidden/>
          </w:rPr>
          <w:t>44</w:t>
        </w:r>
        <w:r>
          <w:rPr>
            <w:noProof/>
            <w:webHidden/>
          </w:rPr>
          <w:fldChar w:fldCharType="end"/>
        </w:r>
      </w:hyperlink>
    </w:p>
    <w:p w14:paraId="2F3DB976" w14:textId="6275A999" w:rsidR="00933CB2" w:rsidRDefault="00933CB2">
      <w:pPr>
        <w:pStyle w:val="TOC1"/>
        <w:rPr>
          <w:rFonts w:asciiTheme="minorHAnsi" w:eastAsiaTheme="minorEastAsia" w:hAnsiTheme="minorHAnsi" w:cstheme="minorBidi"/>
          <w:noProof/>
          <w:sz w:val="24"/>
          <w:szCs w:val="24"/>
          <w:lang w:val="en-US" w:eastAsia="en-US"/>
        </w:rPr>
      </w:pPr>
      <w:hyperlink w:anchor="_Toc515855606" w:history="1">
        <w:r w:rsidRPr="008A16E7">
          <w:rPr>
            <w:rStyle w:val="Hyperlink"/>
            <w:noProof/>
          </w:rPr>
          <w:t>Glossary</w:t>
        </w:r>
        <w:r>
          <w:rPr>
            <w:noProof/>
            <w:webHidden/>
          </w:rPr>
          <w:tab/>
        </w:r>
        <w:r>
          <w:rPr>
            <w:noProof/>
            <w:webHidden/>
          </w:rPr>
          <w:fldChar w:fldCharType="begin"/>
        </w:r>
        <w:r>
          <w:rPr>
            <w:noProof/>
            <w:webHidden/>
          </w:rPr>
          <w:instrText xml:space="preserve"> PAGEREF _Toc515855606 \h </w:instrText>
        </w:r>
        <w:r>
          <w:rPr>
            <w:noProof/>
            <w:webHidden/>
          </w:rPr>
        </w:r>
        <w:r>
          <w:rPr>
            <w:noProof/>
            <w:webHidden/>
          </w:rPr>
          <w:fldChar w:fldCharType="separate"/>
        </w:r>
        <w:r>
          <w:rPr>
            <w:noProof/>
            <w:webHidden/>
          </w:rPr>
          <w:t>45</w:t>
        </w:r>
        <w:r>
          <w:rPr>
            <w:noProof/>
            <w:webHidden/>
          </w:rPr>
          <w:fldChar w:fldCharType="end"/>
        </w:r>
      </w:hyperlink>
    </w:p>
    <w:p w14:paraId="503FE578" w14:textId="533FE35F" w:rsidR="00AC3060" w:rsidRPr="00EF0277" w:rsidRDefault="0060452D" w:rsidP="0060452D">
      <w:pPr>
        <w:pStyle w:val="BodyText"/>
        <w:rPr>
          <w:rFonts w:asciiTheme="minorHAnsi" w:hAnsiTheme="minorHAnsi"/>
        </w:rPr>
      </w:pPr>
      <w:r w:rsidRPr="00EF0277">
        <w:rPr>
          <w:rFonts w:asciiTheme="minorHAnsi" w:hAnsiTheme="minorHAnsi"/>
        </w:rPr>
        <w:fldChar w:fldCharType="end"/>
      </w:r>
    </w:p>
    <w:p w14:paraId="3E53163E" w14:textId="77777777" w:rsidR="00AC3060" w:rsidRPr="00EF0277" w:rsidRDefault="00AC3060" w:rsidP="00AC3060">
      <w:pPr>
        <w:pStyle w:val="Contents-Title"/>
        <w:rPr>
          <w:rFonts w:asciiTheme="minorHAnsi" w:hAnsiTheme="minorHAnsi"/>
        </w:rPr>
      </w:pPr>
      <w:r w:rsidRPr="00EF0277">
        <w:rPr>
          <w:rFonts w:asciiTheme="minorHAnsi" w:hAnsiTheme="minorHAnsi"/>
        </w:rPr>
        <w:t>Table of Figures</w:t>
      </w:r>
    </w:p>
    <w:p w14:paraId="3C47DF6B" w14:textId="32A0C016" w:rsidR="00933CB2" w:rsidRDefault="00AC3060">
      <w:pPr>
        <w:pStyle w:val="TableofFigures"/>
        <w:rPr>
          <w:rFonts w:asciiTheme="minorHAnsi" w:eastAsiaTheme="minorEastAsia" w:hAnsiTheme="minorHAnsi" w:cstheme="minorBidi"/>
          <w:noProof/>
          <w:sz w:val="24"/>
          <w:szCs w:val="24"/>
          <w:lang w:val="en-US" w:eastAsia="en-US"/>
        </w:rPr>
      </w:pPr>
      <w:r w:rsidRPr="00EF0277">
        <w:rPr>
          <w:rFonts w:asciiTheme="minorHAnsi" w:hAnsiTheme="minorHAnsi"/>
        </w:rPr>
        <w:fldChar w:fldCharType="begin"/>
      </w:r>
      <w:r w:rsidRPr="00EF0277">
        <w:rPr>
          <w:rFonts w:asciiTheme="minorHAnsi" w:hAnsiTheme="minorHAnsi"/>
        </w:rPr>
        <w:instrText xml:space="preserve"> TOC \h \z \c "Figure" </w:instrText>
      </w:r>
      <w:r w:rsidRPr="00EF0277">
        <w:rPr>
          <w:rFonts w:asciiTheme="minorHAnsi" w:hAnsiTheme="minorHAnsi"/>
        </w:rPr>
        <w:fldChar w:fldCharType="separate"/>
      </w:r>
      <w:hyperlink w:anchor="_Toc515855607" w:history="1">
        <w:r w:rsidR="00933CB2" w:rsidRPr="001E0E0E">
          <w:rPr>
            <w:rStyle w:val="Hyperlink"/>
            <w:noProof/>
          </w:rPr>
          <w:t>Figure 2.1: The PPP-Model (source: Wikipedia, CC-BY-3.0, image credit David Brossard)</w:t>
        </w:r>
        <w:r w:rsidR="00933CB2">
          <w:rPr>
            <w:noProof/>
            <w:webHidden/>
          </w:rPr>
          <w:tab/>
        </w:r>
        <w:r w:rsidR="00933CB2">
          <w:rPr>
            <w:noProof/>
            <w:webHidden/>
          </w:rPr>
          <w:fldChar w:fldCharType="begin"/>
        </w:r>
        <w:r w:rsidR="00933CB2">
          <w:rPr>
            <w:noProof/>
            <w:webHidden/>
          </w:rPr>
          <w:instrText xml:space="preserve"> PAGEREF _Toc515855607 \h </w:instrText>
        </w:r>
        <w:r w:rsidR="00933CB2">
          <w:rPr>
            <w:noProof/>
            <w:webHidden/>
          </w:rPr>
        </w:r>
        <w:r w:rsidR="00933CB2">
          <w:rPr>
            <w:noProof/>
            <w:webHidden/>
          </w:rPr>
          <w:fldChar w:fldCharType="separate"/>
        </w:r>
        <w:r w:rsidR="00933CB2">
          <w:rPr>
            <w:noProof/>
            <w:webHidden/>
          </w:rPr>
          <w:t>3</w:t>
        </w:r>
        <w:r w:rsidR="00933CB2">
          <w:rPr>
            <w:noProof/>
            <w:webHidden/>
          </w:rPr>
          <w:fldChar w:fldCharType="end"/>
        </w:r>
      </w:hyperlink>
    </w:p>
    <w:p w14:paraId="2C52D334" w14:textId="32199F1D" w:rsidR="00933CB2" w:rsidRDefault="00933CB2">
      <w:pPr>
        <w:pStyle w:val="TableofFigures"/>
        <w:rPr>
          <w:rFonts w:asciiTheme="minorHAnsi" w:eastAsiaTheme="minorEastAsia" w:hAnsiTheme="minorHAnsi" w:cstheme="minorBidi"/>
          <w:noProof/>
          <w:sz w:val="24"/>
          <w:szCs w:val="24"/>
          <w:lang w:val="en-US" w:eastAsia="en-US"/>
        </w:rPr>
      </w:pPr>
      <w:hyperlink w:anchor="_Toc515855608" w:history="1">
        <w:r w:rsidRPr="001E0E0E">
          <w:rPr>
            <w:rStyle w:val="Hyperlink"/>
            <w:noProof/>
          </w:rPr>
          <w:t>Figure 3.1: CLARIN authorisation model</w:t>
        </w:r>
        <w:r>
          <w:rPr>
            <w:noProof/>
            <w:webHidden/>
          </w:rPr>
          <w:tab/>
        </w:r>
        <w:r>
          <w:rPr>
            <w:noProof/>
            <w:webHidden/>
          </w:rPr>
          <w:fldChar w:fldCharType="begin"/>
        </w:r>
        <w:r>
          <w:rPr>
            <w:noProof/>
            <w:webHidden/>
          </w:rPr>
          <w:instrText xml:space="preserve"> PAGEREF _Toc515855608 \h </w:instrText>
        </w:r>
        <w:r>
          <w:rPr>
            <w:noProof/>
            <w:webHidden/>
          </w:rPr>
        </w:r>
        <w:r>
          <w:rPr>
            <w:noProof/>
            <w:webHidden/>
          </w:rPr>
          <w:fldChar w:fldCharType="separate"/>
        </w:r>
        <w:r>
          <w:rPr>
            <w:noProof/>
            <w:webHidden/>
          </w:rPr>
          <w:t>5</w:t>
        </w:r>
        <w:r>
          <w:rPr>
            <w:noProof/>
            <w:webHidden/>
          </w:rPr>
          <w:fldChar w:fldCharType="end"/>
        </w:r>
      </w:hyperlink>
    </w:p>
    <w:p w14:paraId="007D48BD" w14:textId="608E6EB1" w:rsidR="00933CB2" w:rsidRDefault="00933CB2">
      <w:pPr>
        <w:pStyle w:val="TableofFigures"/>
        <w:rPr>
          <w:rFonts w:asciiTheme="minorHAnsi" w:eastAsiaTheme="minorEastAsia" w:hAnsiTheme="minorHAnsi" w:cstheme="minorBidi"/>
          <w:noProof/>
          <w:sz w:val="24"/>
          <w:szCs w:val="24"/>
          <w:lang w:val="en-US" w:eastAsia="en-US"/>
        </w:rPr>
      </w:pPr>
      <w:hyperlink w:anchor="_Toc515855609" w:history="1">
        <w:r w:rsidRPr="001E0E0E">
          <w:rPr>
            <w:rStyle w:val="Hyperlink"/>
            <w:noProof/>
          </w:rPr>
          <w:t>Figure 3.2: Mapping the CLARIN authorisation model to the Blueprint Architecture</w:t>
        </w:r>
        <w:r>
          <w:rPr>
            <w:noProof/>
            <w:webHidden/>
          </w:rPr>
          <w:tab/>
        </w:r>
        <w:r>
          <w:rPr>
            <w:noProof/>
            <w:webHidden/>
          </w:rPr>
          <w:fldChar w:fldCharType="begin"/>
        </w:r>
        <w:r>
          <w:rPr>
            <w:noProof/>
            <w:webHidden/>
          </w:rPr>
          <w:instrText xml:space="preserve"> PAGEREF _Toc515855609 \h </w:instrText>
        </w:r>
        <w:r>
          <w:rPr>
            <w:noProof/>
            <w:webHidden/>
          </w:rPr>
        </w:r>
        <w:r>
          <w:rPr>
            <w:noProof/>
            <w:webHidden/>
          </w:rPr>
          <w:fldChar w:fldCharType="separate"/>
        </w:r>
        <w:r>
          <w:rPr>
            <w:noProof/>
            <w:webHidden/>
          </w:rPr>
          <w:t>6</w:t>
        </w:r>
        <w:r>
          <w:rPr>
            <w:noProof/>
            <w:webHidden/>
          </w:rPr>
          <w:fldChar w:fldCharType="end"/>
        </w:r>
      </w:hyperlink>
    </w:p>
    <w:p w14:paraId="615C1BC7" w14:textId="66D02B1E" w:rsidR="00933CB2" w:rsidRDefault="00933CB2">
      <w:pPr>
        <w:pStyle w:val="TableofFigures"/>
        <w:rPr>
          <w:rFonts w:asciiTheme="minorHAnsi" w:eastAsiaTheme="minorEastAsia" w:hAnsiTheme="minorHAnsi" w:cstheme="minorBidi"/>
          <w:noProof/>
          <w:sz w:val="24"/>
          <w:szCs w:val="24"/>
          <w:lang w:val="en-US" w:eastAsia="en-US"/>
        </w:rPr>
      </w:pPr>
      <w:hyperlink w:anchor="_Toc515855610" w:history="1">
        <w:r w:rsidRPr="001E0E0E">
          <w:rPr>
            <w:rStyle w:val="Hyperlink"/>
            <w:noProof/>
          </w:rPr>
          <w:t>Figure 3.3: DARIAH AAI authorisation model</w:t>
        </w:r>
        <w:r>
          <w:rPr>
            <w:noProof/>
            <w:webHidden/>
          </w:rPr>
          <w:tab/>
        </w:r>
        <w:r>
          <w:rPr>
            <w:noProof/>
            <w:webHidden/>
          </w:rPr>
          <w:fldChar w:fldCharType="begin"/>
        </w:r>
        <w:r>
          <w:rPr>
            <w:noProof/>
            <w:webHidden/>
          </w:rPr>
          <w:instrText xml:space="preserve"> PAGEREF _Toc515855610 \h </w:instrText>
        </w:r>
        <w:r>
          <w:rPr>
            <w:noProof/>
            <w:webHidden/>
          </w:rPr>
        </w:r>
        <w:r>
          <w:rPr>
            <w:noProof/>
            <w:webHidden/>
          </w:rPr>
          <w:fldChar w:fldCharType="separate"/>
        </w:r>
        <w:r>
          <w:rPr>
            <w:noProof/>
            <w:webHidden/>
          </w:rPr>
          <w:t>7</w:t>
        </w:r>
        <w:r>
          <w:rPr>
            <w:noProof/>
            <w:webHidden/>
          </w:rPr>
          <w:fldChar w:fldCharType="end"/>
        </w:r>
      </w:hyperlink>
    </w:p>
    <w:p w14:paraId="25A28613" w14:textId="4E42B63D" w:rsidR="00933CB2" w:rsidRDefault="00933CB2">
      <w:pPr>
        <w:pStyle w:val="TableofFigures"/>
        <w:rPr>
          <w:rFonts w:asciiTheme="minorHAnsi" w:eastAsiaTheme="minorEastAsia" w:hAnsiTheme="minorHAnsi" w:cstheme="minorBidi"/>
          <w:noProof/>
          <w:sz w:val="24"/>
          <w:szCs w:val="24"/>
          <w:lang w:val="en-US" w:eastAsia="en-US"/>
        </w:rPr>
      </w:pPr>
      <w:hyperlink w:anchor="_Toc515855611" w:history="1">
        <w:r w:rsidRPr="001E0E0E">
          <w:rPr>
            <w:rStyle w:val="Hyperlink"/>
            <w:noProof/>
          </w:rPr>
          <w:t>Figure 3.4: Mapping the DARIAH AAI authorisation model to the Blueprint Architecture</w:t>
        </w:r>
        <w:r>
          <w:rPr>
            <w:noProof/>
            <w:webHidden/>
          </w:rPr>
          <w:tab/>
        </w:r>
        <w:r>
          <w:rPr>
            <w:noProof/>
            <w:webHidden/>
          </w:rPr>
          <w:fldChar w:fldCharType="begin"/>
        </w:r>
        <w:r>
          <w:rPr>
            <w:noProof/>
            <w:webHidden/>
          </w:rPr>
          <w:instrText xml:space="preserve"> PAGEREF _Toc515855611 \h </w:instrText>
        </w:r>
        <w:r>
          <w:rPr>
            <w:noProof/>
            <w:webHidden/>
          </w:rPr>
        </w:r>
        <w:r>
          <w:rPr>
            <w:noProof/>
            <w:webHidden/>
          </w:rPr>
          <w:fldChar w:fldCharType="separate"/>
        </w:r>
        <w:r>
          <w:rPr>
            <w:noProof/>
            <w:webHidden/>
          </w:rPr>
          <w:t>8</w:t>
        </w:r>
        <w:r>
          <w:rPr>
            <w:noProof/>
            <w:webHidden/>
          </w:rPr>
          <w:fldChar w:fldCharType="end"/>
        </w:r>
      </w:hyperlink>
    </w:p>
    <w:p w14:paraId="66FE519B" w14:textId="6DC1E527" w:rsidR="00933CB2" w:rsidRDefault="00933CB2">
      <w:pPr>
        <w:pStyle w:val="TableofFigures"/>
        <w:rPr>
          <w:rFonts w:asciiTheme="minorHAnsi" w:eastAsiaTheme="minorEastAsia" w:hAnsiTheme="minorHAnsi" w:cstheme="minorBidi"/>
          <w:noProof/>
          <w:sz w:val="24"/>
          <w:szCs w:val="24"/>
          <w:lang w:val="en-US" w:eastAsia="en-US"/>
        </w:rPr>
      </w:pPr>
      <w:hyperlink w:anchor="_Toc515855612" w:history="1">
        <w:r w:rsidRPr="001E0E0E">
          <w:rPr>
            <w:rStyle w:val="Hyperlink"/>
            <w:noProof/>
          </w:rPr>
          <w:t>Figure 3.5: EGI Check-in AAI service architecture</w:t>
        </w:r>
        <w:r>
          <w:rPr>
            <w:noProof/>
            <w:webHidden/>
          </w:rPr>
          <w:tab/>
        </w:r>
        <w:r>
          <w:rPr>
            <w:noProof/>
            <w:webHidden/>
          </w:rPr>
          <w:fldChar w:fldCharType="begin"/>
        </w:r>
        <w:r>
          <w:rPr>
            <w:noProof/>
            <w:webHidden/>
          </w:rPr>
          <w:instrText xml:space="preserve"> PAGEREF _Toc515855612 \h </w:instrText>
        </w:r>
        <w:r>
          <w:rPr>
            <w:noProof/>
            <w:webHidden/>
          </w:rPr>
        </w:r>
        <w:r>
          <w:rPr>
            <w:noProof/>
            <w:webHidden/>
          </w:rPr>
          <w:fldChar w:fldCharType="separate"/>
        </w:r>
        <w:r>
          <w:rPr>
            <w:noProof/>
            <w:webHidden/>
          </w:rPr>
          <w:t>9</w:t>
        </w:r>
        <w:r>
          <w:rPr>
            <w:noProof/>
            <w:webHidden/>
          </w:rPr>
          <w:fldChar w:fldCharType="end"/>
        </w:r>
      </w:hyperlink>
    </w:p>
    <w:p w14:paraId="458D84D2" w14:textId="557F8051" w:rsidR="00933CB2" w:rsidRDefault="00933CB2">
      <w:pPr>
        <w:pStyle w:val="TableofFigures"/>
        <w:rPr>
          <w:rFonts w:asciiTheme="minorHAnsi" w:eastAsiaTheme="minorEastAsia" w:hAnsiTheme="minorHAnsi" w:cstheme="minorBidi"/>
          <w:noProof/>
          <w:sz w:val="24"/>
          <w:szCs w:val="24"/>
          <w:lang w:val="en-US" w:eastAsia="en-US"/>
        </w:rPr>
      </w:pPr>
      <w:hyperlink w:anchor="_Toc515855613" w:history="1">
        <w:r w:rsidRPr="001E0E0E">
          <w:rPr>
            <w:rStyle w:val="Hyperlink"/>
            <w:noProof/>
          </w:rPr>
          <w:t>Figure 3.6: EGI Check-in authorisation models. Left: Centralised policy management and decision making. Right: Centralised policy information point</w:t>
        </w:r>
        <w:r>
          <w:rPr>
            <w:noProof/>
            <w:webHidden/>
          </w:rPr>
          <w:tab/>
        </w:r>
        <w:r>
          <w:rPr>
            <w:noProof/>
            <w:webHidden/>
          </w:rPr>
          <w:fldChar w:fldCharType="begin"/>
        </w:r>
        <w:r>
          <w:rPr>
            <w:noProof/>
            <w:webHidden/>
          </w:rPr>
          <w:instrText xml:space="preserve"> PAGEREF _Toc515855613 \h </w:instrText>
        </w:r>
        <w:r>
          <w:rPr>
            <w:noProof/>
            <w:webHidden/>
          </w:rPr>
        </w:r>
        <w:r>
          <w:rPr>
            <w:noProof/>
            <w:webHidden/>
          </w:rPr>
          <w:fldChar w:fldCharType="separate"/>
        </w:r>
        <w:r>
          <w:rPr>
            <w:noProof/>
            <w:webHidden/>
          </w:rPr>
          <w:t>10</w:t>
        </w:r>
        <w:r>
          <w:rPr>
            <w:noProof/>
            <w:webHidden/>
          </w:rPr>
          <w:fldChar w:fldCharType="end"/>
        </w:r>
      </w:hyperlink>
    </w:p>
    <w:p w14:paraId="612D3A23" w14:textId="12EBE086" w:rsidR="00933CB2" w:rsidRDefault="00933CB2">
      <w:pPr>
        <w:pStyle w:val="TableofFigures"/>
        <w:rPr>
          <w:rFonts w:asciiTheme="minorHAnsi" w:eastAsiaTheme="minorEastAsia" w:hAnsiTheme="minorHAnsi" w:cstheme="minorBidi"/>
          <w:noProof/>
          <w:sz w:val="24"/>
          <w:szCs w:val="24"/>
          <w:lang w:val="en-US" w:eastAsia="en-US"/>
        </w:rPr>
      </w:pPr>
      <w:hyperlink w:anchor="_Toc515855614" w:history="1">
        <w:r w:rsidRPr="001E0E0E">
          <w:rPr>
            <w:rStyle w:val="Hyperlink"/>
            <w:noProof/>
          </w:rPr>
          <w:t>Figure 3.7: Mapping the EGI Check-in AAI authorisation models to the Blueprint Architecture. Left: Centralised policy management and decision making. Right: Centralised policy information point</w:t>
        </w:r>
        <w:r>
          <w:rPr>
            <w:noProof/>
            <w:webHidden/>
          </w:rPr>
          <w:tab/>
        </w:r>
        <w:r>
          <w:rPr>
            <w:noProof/>
            <w:webHidden/>
          </w:rPr>
          <w:fldChar w:fldCharType="begin"/>
        </w:r>
        <w:r>
          <w:rPr>
            <w:noProof/>
            <w:webHidden/>
          </w:rPr>
          <w:instrText xml:space="preserve"> PAGEREF _Toc515855614 \h </w:instrText>
        </w:r>
        <w:r>
          <w:rPr>
            <w:noProof/>
            <w:webHidden/>
          </w:rPr>
        </w:r>
        <w:r>
          <w:rPr>
            <w:noProof/>
            <w:webHidden/>
          </w:rPr>
          <w:fldChar w:fldCharType="separate"/>
        </w:r>
        <w:r>
          <w:rPr>
            <w:noProof/>
            <w:webHidden/>
          </w:rPr>
          <w:t>11</w:t>
        </w:r>
        <w:r>
          <w:rPr>
            <w:noProof/>
            <w:webHidden/>
          </w:rPr>
          <w:fldChar w:fldCharType="end"/>
        </w:r>
      </w:hyperlink>
    </w:p>
    <w:p w14:paraId="1F1C465B" w14:textId="18CCB67B" w:rsidR="00933CB2" w:rsidRDefault="00933CB2">
      <w:pPr>
        <w:pStyle w:val="TableofFigures"/>
        <w:rPr>
          <w:rFonts w:asciiTheme="minorHAnsi" w:eastAsiaTheme="minorEastAsia" w:hAnsiTheme="minorHAnsi" w:cstheme="minorBidi"/>
          <w:noProof/>
          <w:sz w:val="24"/>
          <w:szCs w:val="24"/>
          <w:lang w:val="en-US" w:eastAsia="en-US"/>
        </w:rPr>
      </w:pPr>
      <w:hyperlink w:anchor="_Toc515855615" w:history="1">
        <w:r w:rsidRPr="001E0E0E">
          <w:rPr>
            <w:rStyle w:val="Hyperlink"/>
            <w:noProof/>
          </w:rPr>
          <w:t>Figure 3.8: ELIXIR AAI architecture</w:t>
        </w:r>
        <w:r>
          <w:rPr>
            <w:noProof/>
            <w:webHidden/>
          </w:rPr>
          <w:tab/>
        </w:r>
        <w:r>
          <w:rPr>
            <w:noProof/>
            <w:webHidden/>
          </w:rPr>
          <w:fldChar w:fldCharType="begin"/>
        </w:r>
        <w:r>
          <w:rPr>
            <w:noProof/>
            <w:webHidden/>
          </w:rPr>
          <w:instrText xml:space="preserve"> PAGEREF _Toc515855615 \h </w:instrText>
        </w:r>
        <w:r>
          <w:rPr>
            <w:noProof/>
            <w:webHidden/>
          </w:rPr>
        </w:r>
        <w:r>
          <w:rPr>
            <w:noProof/>
            <w:webHidden/>
          </w:rPr>
          <w:fldChar w:fldCharType="separate"/>
        </w:r>
        <w:r>
          <w:rPr>
            <w:noProof/>
            <w:webHidden/>
          </w:rPr>
          <w:t>12</w:t>
        </w:r>
        <w:r>
          <w:rPr>
            <w:noProof/>
            <w:webHidden/>
          </w:rPr>
          <w:fldChar w:fldCharType="end"/>
        </w:r>
      </w:hyperlink>
    </w:p>
    <w:p w14:paraId="1AC3CB48" w14:textId="6967933B" w:rsidR="00933CB2" w:rsidRDefault="00933CB2">
      <w:pPr>
        <w:pStyle w:val="TableofFigures"/>
        <w:rPr>
          <w:rFonts w:asciiTheme="minorHAnsi" w:eastAsiaTheme="minorEastAsia" w:hAnsiTheme="minorHAnsi" w:cstheme="minorBidi"/>
          <w:noProof/>
          <w:sz w:val="24"/>
          <w:szCs w:val="24"/>
          <w:lang w:val="en-US" w:eastAsia="en-US"/>
        </w:rPr>
      </w:pPr>
      <w:hyperlink w:anchor="_Toc515855616" w:history="1">
        <w:r w:rsidRPr="001E0E0E">
          <w:rPr>
            <w:rStyle w:val="Hyperlink"/>
            <w:noProof/>
          </w:rPr>
          <w:t>Figure 3.9: ELIXIR AAI authorisation use case</w:t>
        </w:r>
        <w:r>
          <w:rPr>
            <w:noProof/>
            <w:webHidden/>
          </w:rPr>
          <w:tab/>
        </w:r>
        <w:r>
          <w:rPr>
            <w:noProof/>
            <w:webHidden/>
          </w:rPr>
          <w:fldChar w:fldCharType="begin"/>
        </w:r>
        <w:r>
          <w:rPr>
            <w:noProof/>
            <w:webHidden/>
          </w:rPr>
          <w:instrText xml:space="preserve"> PAGEREF _Toc515855616 \h </w:instrText>
        </w:r>
        <w:r>
          <w:rPr>
            <w:noProof/>
            <w:webHidden/>
          </w:rPr>
        </w:r>
        <w:r>
          <w:rPr>
            <w:noProof/>
            <w:webHidden/>
          </w:rPr>
          <w:fldChar w:fldCharType="separate"/>
        </w:r>
        <w:r>
          <w:rPr>
            <w:noProof/>
            <w:webHidden/>
          </w:rPr>
          <w:t>13</w:t>
        </w:r>
        <w:r>
          <w:rPr>
            <w:noProof/>
            <w:webHidden/>
          </w:rPr>
          <w:fldChar w:fldCharType="end"/>
        </w:r>
      </w:hyperlink>
    </w:p>
    <w:p w14:paraId="645A41CD" w14:textId="4F881AF7" w:rsidR="00933CB2" w:rsidRDefault="00933CB2">
      <w:pPr>
        <w:pStyle w:val="TableofFigures"/>
        <w:rPr>
          <w:rFonts w:asciiTheme="minorHAnsi" w:eastAsiaTheme="minorEastAsia" w:hAnsiTheme="minorHAnsi" w:cstheme="minorBidi"/>
          <w:noProof/>
          <w:sz w:val="24"/>
          <w:szCs w:val="24"/>
          <w:lang w:val="en-US" w:eastAsia="en-US"/>
        </w:rPr>
      </w:pPr>
      <w:hyperlink w:anchor="_Toc515855617" w:history="1">
        <w:r w:rsidRPr="001E0E0E">
          <w:rPr>
            <w:rStyle w:val="Hyperlink"/>
            <w:noProof/>
          </w:rPr>
          <w:t>Figure 3.10: Mapping the ELIXIR AAI authorisation model to the Blueprint Architecture</w:t>
        </w:r>
        <w:r>
          <w:rPr>
            <w:noProof/>
            <w:webHidden/>
          </w:rPr>
          <w:tab/>
        </w:r>
        <w:r>
          <w:rPr>
            <w:noProof/>
            <w:webHidden/>
          </w:rPr>
          <w:fldChar w:fldCharType="begin"/>
        </w:r>
        <w:r>
          <w:rPr>
            <w:noProof/>
            <w:webHidden/>
          </w:rPr>
          <w:instrText xml:space="preserve"> PAGEREF _Toc515855617 \h </w:instrText>
        </w:r>
        <w:r>
          <w:rPr>
            <w:noProof/>
            <w:webHidden/>
          </w:rPr>
        </w:r>
        <w:r>
          <w:rPr>
            <w:noProof/>
            <w:webHidden/>
          </w:rPr>
          <w:fldChar w:fldCharType="separate"/>
        </w:r>
        <w:r>
          <w:rPr>
            <w:noProof/>
            <w:webHidden/>
          </w:rPr>
          <w:t>14</w:t>
        </w:r>
        <w:r>
          <w:rPr>
            <w:noProof/>
            <w:webHidden/>
          </w:rPr>
          <w:fldChar w:fldCharType="end"/>
        </w:r>
      </w:hyperlink>
    </w:p>
    <w:p w14:paraId="759B3B99" w14:textId="083DFA6D" w:rsidR="00933CB2" w:rsidRDefault="00933CB2">
      <w:pPr>
        <w:pStyle w:val="TableofFigures"/>
        <w:rPr>
          <w:rFonts w:asciiTheme="minorHAnsi" w:eastAsiaTheme="minorEastAsia" w:hAnsiTheme="minorHAnsi" w:cstheme="minorBidi"/>
          <w:noProof/>
          <w:sz w:val="24"/>
          <w:szCs w:val="24"/>
          <w:lang w:val="en-US" w:eastAsia="en-US"/>
        </w:rPr>
      </w:pPr>
      <w:hyperlink w:anchor="_Toc515855618" w:history="1">
        <w:r w:rsidRPr="001E0E0E">
          <w:rPr>
            <w:rStyle w:val="Hyperlink"/>
            <w:noProof/>
          </w:rPr>
          <w:t>Figure 3.11: Mapping the EPOS AAI authorisation model to the Blueprint Architecture</w:t>
        </w:r>
        <w:r>
          <w:rPr>
            <w:noProof/>
            <w:webHidden/>
          </w:rPr>
          <w:tab/>
        </w:r>
        <w:r>
          <w:rPr>
            <w:noProof/>
            <w:webHidden/>
          </w:rPr>
          <w:fldChar w:fldCharType="begin"/>
        </w:r>
        <w:r>
          <w:rPr>
            <w:noProof/>
            <w:webHidden/>
          </w:rPr>
          <w:instrText xml:space="preserve"> PAGEREF _Toc515855618 \h </w:instrText>
        </w:r>
        <w:r>
          <w:rPr>
            <w:noProof/>
            <w:webHidden/>
          </w:rPr>
        </w:r>
        <w:r>
          <w:rPr>
            <w:noProof/>
            <w:webHidden/>
          </w:rPr>
          <w:fldChar w:fldCharType="separate"/>
        </w:r>
        <w:r>
          <w:rPr>
            <w:noProof/>
            <w:webHidden/>
          </w:rPr>
          <w:t>16</w:t>
        </w:r>
        <w:r>
          <w:rPr>
            <w:noProof/>
            <w:webHidden/>
          </w:rPr>
          <w:fldChar w:fldCharType="end"/>
        </w:r>
      </w:hyperlink>
    </w:p>
    <w:p w14:paraId="5F4A4C86" w14:textId="31BE9521" w:rsidR="00933CB2" w:rsidRDefault="00933CB2">
      <w:pPr>
        <w:pStyle w:val="TableofFigures"/>
        <w:rPr>
          <w:rFonts w:asciiTheme="minorHAnsi" w:eastAsiaTheme="minorEastAsia" w:hAnsiTheme="minorHAnsi" w:cstheme="minorBidi"/>
          <w:noProof/>
          <w:sz w:val="24"/>
          <w:szCs w:val="24"/>
          <w:lang w:val="en-US" w:eastAsia="en-US"/>
        </w:rPr>
      </w:pPr>
      <w:hyperlink w:anchor="_Toc515855619" w:history="1">
        <w:r w:rsidRPr="001E0E0E">
          <w:rPr>
            <w:rStyle w:val="Hyperlink"/>
            <w:noProof/>
          </w:rPr>
          <w:t>Figure 3.12: EUDAT AAI high-level design (J.Reetz, et al., 2012)</w:t>
        </w:r>
        <w:r>
          <w:rPr>
            <w:noProof/>
            <w:webHidden/>
          </w:rPr>
          <w:tab/>
        </w:r>
        <w:r>
          <w:rPr>
            <w:noProof/>
            <w:webHidden/>
          </w:rPr>
          <w:fldChar w:fldCharType="begin"/>
        </w:r>
        <w:r>
          <w:rPr>
            <w:noProof/>
            <w:webHidden/>
          </w:rPr>
          <w:instrText xml:space="preserve"> PAGEREF _Toc515855619 \h </w:instrText>
        </w:r>
        <w:r>
          <w:rPr>
            <w:noProof/>
            <w:webHidden/>
          </w:rPr>
        </w:r>
        <w:r>
          <w:rPr>
            <w:noProof/>
            <w:webHidden/>
          </w:rPr>
          <w:fldChar w:fldCharType="separate"/>
        </w:r>
        <w:r>
          <w:rPr>
            <w:noProof/>
            <w:webHidden/>
          </w:rPr>
          <w:t>17</w:t>
        </w:r>
        <w:r>
          <w:rPr>
            <w:noProof/>
            <w:webHidden/>
          </w:rPr>
          <w:fldChar w:fldCharType="end"/>
        </w:r>
      </w:hyperlink>
    </w:p>
    <w:p w14:paraId="406698E8" w14:textId="5E6788A9" w:rsidR="00933CB2" w:rsidRDefault="00933CB2">
      <w:pPr>
        <w:pStyle w:val="TableofFigures"/>
        <w:rPr>
          <w:rFonts w:asciiTheme="minorHAnsi" w:eastAsiaTheme="minorEastAsia" w:hAnsiTheme="minorHAnsi" w:cstheme="minorBidi"/>
          <w:noProof/>
          <w:sz w:val="24"/>
          <w:szCs w:val="24"/>
          <w:lang w:val="en-US" w:eastAsia="en-US"/>
        </w:rPr>
      </w:pPr>
      <w:hyperlink w:anchor="_Toc515855620" w:history="1">
        <w:r w:rsidRPr="001E0E0E">
          <w:rPr>
            <w:rStyle w:val="Hyperlink"/>
            <w:noProof/>
          </w:rPr>
          <w:t>Figure 3.13: EUDAT AAI architecture (W Elbers, J Jensen, S Memon, et al.)</w:t>
        </w:r>
        <w:r>
          <w:rPr>
            <w:noProof/>
            <w:webHidden/>
          </w:rPr>
          <w:tab/>
        </w:r>
        <w:r>
          <w:rPr>
            <w:noProof/>
            <w:webHidden/>
          </w:rPr>
          <w:fldChar w:fldCharType="begin"/>
        </w:r>
        <w:r>
          <w:rPr>
            <w:noProof/>
            <w:webHidden/>
          </w:rPr>
          <w:instrText xml:space="preserve"> PAGEREF _Toc515855620 \h </w:instrText>
        </w:r>
        <w:r>
          <w:rPr>
            <w:noProof/>
            <w:webHidden/>
          </w:rPr>
        </w:r>
        <w:r>
          <w:rPr>
            <w:noProof/>
            <w:webHidden/>
          </w:rPr>
          <w:fldChar w:fldCharType="separate"/>
        </w:r>
        <w:r>
          <w:rPr>
            <w:noProof/>
            <w:webHidden/>
          </w:rPr>
          <w:t>18</w:t>
        </w:r>
        <w:r>
          <w:rPr>
            <w:noProof/>
            <w:webHidden/>
          </w:rPr>
          <w:fldChar w:fldCharType="end"/>
        </w:r>
      </w:hyperlink>
    </w:p>
    <w:p w14:paraId="3B04C929" w14:textId="50498202" w:rsidR="00933CB2" w:rsidRDefault="00933CB2">
      <w:pPr>
        <w:pStyle w:val="TableofFigures"/>
        <w:rPr>
          <w:rFonts w:asciiTheme="minorHAnsi" w:eastAsiaTheme="minorEastAsia" w:hAnsiTheme="minorHAnsi" w:cstheme="minorBidi"/>
          <w:noProof/>
          <w:sz w:val="24"/>
          <w:szCs w:val="24"/>
          <w:lang w:val="en-US" w:eastAsia="en-US"/>
        </w:rPr>
      </w:pPr>
      <w:hyperlink w:anchor="_Toc515855621" w:history="1">
        <w:r w:rsidRPr="001E0E0E">
          <w:rPr>
            <w:rStyle w:val="Hyperlink"/>
            <w:noProof/>
          </w:rPr>
          <w:t>Figure 3.14: EUDAT XACML-based authorisation model</w:t>
        </w:r>
        <w:r>
          <w:rPr>
            <w:noProof/>
            <w:webHidden/>
          </w:rPr>
          <w:tab/>
        </w:r>
        <w:r>
          <w:rPr>
            <w:noProof/>
            <w:webHidden/>
          </w:rPr>
          <w:fldChar w:fldCharType="begin"/>
        </w:r>
        <w:r>
          <w:rPr>
            <w:noProof/>
            <w:webHidden/>
          </w:rPr>
          <w:instrText xml:space="preserve"> PAGEREF _Toc515855621 \h </w:instrText>
        </w:r>
        <w:r>
          <w:rPr>
            <w:noProof/>
            <w:webHidden/>
          </w:rPr>
        </w:r>
        <w:r>
          <w:rPr>
            <w:noProof/>
            <w:webHidden/>
          </w:rPr>
          <w:fldChar w:fldCharType="separate"/>
        </w:r>
        <w:r>
          <w:rPr>
            <w:noProof/>
            <w:webHidden/>
          </w:rPr>
          <w:t>18</w:t>
        </w:r>
        <w:r>
          <w:rPr>
            <w:noProof/>
            <w:webHidden/>
          </w:rPr>
          <w:fldChar w:fldCharType="end"/>
        </w:r>
      </w:hyperlink>
    </w:p>
    <w:p w14:paraId="41A5EB4F" w14:textId="4A8B1F96" w:rsidR="00933CB2" w:rsidRDefault="00933CB2">
      <w:pPr>
        <w:pStyle w:val="TableofFigures"/>
        <w:rPr>
          <w:rFonts w:asciiTheme="minorHAnsi" w:eastAsiaTheme="minorEastAsia" w:hAnsiTheme="minorHAnsi" w:cstheme="minorBidi"/>
          <w:noProof/>
          <w:sz w:val="24"/>
          <w:szCs w:val="24"/>
          <w:lang w:val="en-US" w:eastAsia="en-US"/>
        </w:rPr>
      </w:pPr>
      <w:hyperlink w:anchor="_Toc515855622" w:history="1">
        <w:r w:rsidRPr="001E0E0E">
          <w:rPr>
            <w:rStyle w:val="Hyperlink"/>
            <w:noProof/>
          </w:rPr>
          <w:t>Figure 3.15: Mapping the EUDAT AAI authorisation model to the Blueprint Architecture</w:t>
        </w:r>
        <w:r>
          <w:rPr>
            <w:noProof/>
            <w:webHidden/>
          </w:rPr>
          <w:tab/>
        </w:r>
        <w:r>
          <w:rPr>
            <w:noProof/>
            <w:webHidden/>
          </w:rPr>
          <w:fldChar w:fldCharType="begin"/>
        </w:r>
        <w:r>
          <w:rPr>
            <w:noProof/>
            <w:webHidden/>
          </w:rPr>
          <w:instrText xml:space="preserve"> PAGEREF _Toc515855622 \h </w:instrText>
        </w:r>
        <w:r>
          <w:rPr>
            <w:noProof/>
            <w:webHidden/>
          </w:rPr>
        </w:r>
        <w:r>
          <w:rPr>
            <w:noProof/>
            <w:webHidden/>
          </w:rPr>
          <w:fldChar w:fldCharType="separate"/>
        </w:r>
        <w:r>
          <w:rPr>
            <w:noProof/>
            <w:webHidden/>
          </w:rPr>
          <w:t>19</w:t>
        </w:r>
        <w:r>
          <w:rPr>
            <w:noProof/>
            <w:webHidden/>
          </w:rPr>
          <w:fldChar w:fldCharType="end"/>
        </w:r>
      </w:hyperlink>
    </w:p>
    <w:p w14:paraId="1540FF22" w14:textId="31E5A961" w:rsidR="00933CB2" w:rsidRDefault="00933CB2">
      <w:pPr>
        <w:pStyle w:val="TableofFigures"/>
        <w:rPr>
          <w:rFonts w:asciiTheme="minorHAnsi" w:eastAsiaTheme="minorEastAsia" w:hAnsiTheme="minorHAnsi" w:cstheme="minorBidi"/>
          <w:noProof/>
          <w:sz w:val="24"/>
          <w:szCs w:val="24"/>
          <w:lang w:val="en-US" w:eastAsia="en-US"/>
        </w:rPr>
      </w:pPr>
      <w:hyperlink w:anchor="_Toc515855623" w:history="1">
        <w:r w:rsidRPr="001E0E0E">
          <w:rPr>
            <w:rStyle w:val="Hyperlink"/>
            <w:noProof/>
          </w:rPr>
          <w:t>Figure 3.16: Overview of the functional components of the eduTEAMS architecture</w:t>
        </w:r>
        <w:r>
          <w:rPr>
            <w:noProof/>
            <w:webHidden/>
          </w:rPr>
          <w:tab/>
        </w:r>
        <w:r>
          <w:rPr>
            <w:noProof/>
            <w:webHidden/>
          </w:rPr>
          <w:fldChar w:fldCharType="begin"/>
        </w:r>
        <w:r>
          <w:rPr>
            <w:noProof/>
            <w:webHidden/>
          </w:rPr>
          <w:instrText xml:space="preserve"> PAGEREF _Toc515855623 \h </w:instrText>
        </w:r>
        <w:r>
          <w:rPr>
            <w:noProof/>
            <w:webHidden/>
          </w:rPr>
        </w:r>
        <w:r>
          <w:rPr>
            <w:noProof/>
            <w:webHidden/>
          </w:rPr>
          <w:fldChar w:fldCharType="separate"/>
        </w:r>
        <w:r>
          <w:rPr>
            <w:noProof/>
            <w:webHidden/>
          </w:rPr>
          <w:t>20</w:t>
        </w:r>
        <w:r>
          <w:rPr>
            <w:noProof/>
            <w:webHidden/>
          </w:rPr>
          <w:fldChar w:fldCharType="end"/>
        </w:r>
      </w:hyperlink>
    </w:p>
    <w:p w14:paraId="79886F20" w14:textId="7ACBCF31" w:rsidR="00933CB2" w:rsidRDefault="00933CB2">
      <w:pPr>
        <w:pStyle w:val="TableofFigures"/>
        <w:rPr>
          <w:rFonts w:asciiTheme="minorHAnsi" w:eastAsiaTheme="minorEastAsia" w:hAnsiTheme="minorHAnsi" w:cstheme="minorBidi"/>
          <w:noProof/>
          <w:sz w:val="24"/>
          <w:szCs w:val="24"/>
          <w:lang w:val="en-US" w:eastAsia="en-US"/>
        </w:rPr>
      </w:pPr>
      <w:hyperlink w:anchor="_Toc515855624" w:history="1">
        <w:r w:rsidRPr="001E0E0E">
          <w:rPr>
            <w:rStyle w:val="Hyperlink"/>
            <w:noProof/>
          </w:rPr>
          <w:t>Figure 3.17: eduTEAMS components and their roles as defined in the authorisation model</w:t>
        </w:r>
        <w:r>
          <w:rPr>
            <w:noProof/>
            <w:webHidden/>
          </w:rPr>
          <w:tab/>
        </w:r>
        <w:r>
          <w:rPr>
            <w:noProof/>
            <w:webHidden/>
          </w:rPr>
          <w:fldChar w:fldCharType="begin"/>
        </w:r>
        <w:r>
          <w:rPr>
            <w:noProof/>
            <w:webHidden/>
          </w:rPr>
          <w:instrText xml:space="preserve"> PAGEREF _Toc515855624 \h </w:instrText>
        </w:r>
        <w:r>
          <w:rPr>
            <w:noProof/>
            <w:webHidden/>
          </w:rPr>
        </w:r>
        <w:r>
          <w:rPr>
            <w:noProof/>
            <w:webHidden/>
          </w:rPr>
          <w:fldChar w:fldCharType="separate"/>
        </w:r>
        <w:r>
          <w:rPr>
            <w:noProof/>
            <w:webHidden/>
          </w:rPr>
          <w:t>21</w:t>
        </w:r>
        <w:r>
          <w:rPr>
            <w:noProof/>
            <w:webHidden/>
          </w:rPr>
          <w:fldChar w:fldCharType="end"/>
        </w:r>
      </w:hyperlink>
    </w:p>
    <w:p w14:paraId="021C0C2D" w14:textId="20F7670E" w:rsidR="00933CB2" w:rsidRDefault="00933CB2">
      <w:pPr>
        <w:pStyle w:val="TableofFigures"/>
        <w:rPr>
          <w:rFonts w:asciiTheme="minorHAnsi" w:eastAsiaTheme="minorEastAsia" w:hAnsiTheme="minorHAnsi" w:cstheme="minorBidi"/>
          <w:noProof/>
          <w:sz w:val="24"/>
          <w:szCs w:val="24"/>
          <w:lang w:val="en-US" w:eastAsia="en-US"/>
        </w:rPr>
      </w:pPr>
      <w:hyperlink w:anchor="_Toc515855625" w:history="1">
        <w:r w:rsidRPr="001E0E0E">
          <w:rPr>
            <w:rStyle w:val="Hyperlink"/>
            <w:noProof/>
          </w:rPr>
          <w:t>Figure 3.18: Mapping the eduTEAMS authorisation model to the Blueprint Architecture</w:t>
        </w:r>
        <w:r>
          <w:rPr>
            <w:noProof/>
            <w:webHidden/>
          </w:rPr>
          <w:tab/>
        </w:r>
        <w:r>
          <w:rPr>
            <w:noProof/>
            <w:webHidden/>
          </w:rPr>
          <w:fldChar w:fldCharType="begin"/>
        </w:r>
        <w:r>
          <w:rPr>
            <w:noProof/>
            <w:webHidden/>
          </w:rPr>
          <w:instrText xml:space="preserve"> PAGEREF _Toc515855625 \h </w:instrText>
        </w:r>
        <w:r>
          <w:rPr>
            <w:noProof/>
            <w:webHidden/>
          </w:rPr>
        </w:r>
        <w:r>
          <w:rPr>
            <w:noProof/>
            <w:webHidden/>
          </w:rPr>
          <w:fldChar w:fldCharType="separate"/>
        </w:r>
        <w:r>
          <w:rPr>
            <w:noProof/>
            <w:webHidden/>
          </w:rPr>
          <w:t>22</w:t>
        </w:r>
        <w:r>
          <w:rPr>
            <w:noProof/>
            <w:webHidden/>
          </w:rPr>
          <w:fldChar w:fldCharType="end"/>
        </w:r>
      </w:hyperlink>
    </w:p>
    <w:p w14:paraId="090BBD0B" w14:textId="76211EAF" w:rsidR="00933CB2" w:rsidRDefault="00933CB2">
      <w:pPr>
        <w:pStyle w:val="TableofFigures"/>
        <w:rPr>
          <w:rFonts w:asciiTheme="minorHAnsi" w:eastAsiaTheme="minorEastAsia" w:hAnsiTheme="minorHAnsi" w:cstheme="minorBidi"/>
          <w:noProof/>
          <w:sz w:val="24"/>
          <w:szCs w:val="24"/>
          <w:lang w:val="en-US" w:eastAsia="en-US"/>
        </w:rPr>
      </w:pPr>
      <w:hyperlink w:anchor="_Toc515855626" w:history="1">
        <w:r w:rsidRPr="001E0E0E">
          <w:rPr>
            <w:rStyle w:val="Hyperlink"/>
            <w:noProof/>
          </w:rPr>
          <w:t>Figure 3.19: LIGO Scientific Collaboration authorisation model</w:t>
        </w:r>
        <w:r>
          <w:rPr>
            <w:noProof/>
            <w:webHidden/>
          </w:rPr>
          <w:tab/>
        </w:r>
        <w:r>
          <w:rPr>
            <w:noProof/>
            <w:webHidden/>
          </w:rPr>
          <w:fldChar w:fldCharType="begin"/>
        </w:r>
        <w:r>
          <w:rPr>
            <w:noProof/>
            <w:webHidden/>
          </w:rPr>
          <w:instrText xml:space="preserve"> PAGEREF _Toc515855626 \h </w:instrText>
        </w:r>
        <w:r>
          <w:rPr>
            <w:noProof/>
            <w:webHidden/>
          </w:rPr>
        </w:r>
        <w:r>
          <w:rPr>
            <w:noProof/>
            <w:webHidden/>
          </w:rPr>
          <w:fldChar w:fldCharType="separate"/>
        </w:r>
        <w:r>
          <w:rPr>
            <w:noProof/>
            <w:webHidden/>
          </w:rPr>
          <w:t>24</w:t>
        </w:r>
        <w:r>
          <w:rPr>
            <w:noProof/>
            <w:webHidden/>
          </w:rPr>
          <w:fldChar w:fldCharType="end"/>
        </w:r>
      </w:hyperlink>
    </w:p>
    <w:p w14:paraId="2260064C" w14:textId="6D2DF691" w:rsidR="00933CB2" w:rsidRDefault="00933CB2">
      <w:pPr>
        <w:pStyle w:val="TableofFigures"/>
        <w:rPr>
          <w:rFonts w:asciiTheme="minorHAnsi" w:eastAsiaTheme="minorEastAsia" w:hAnsiTheme="minorHAnsi" w:cstheme="minorBidi"/>
          <w:noProof/>
          <w:sz w:val="24"/>
          <w:szCs w:val="24"/>
          <w:lang w:val="en-US" w:eastAsia="en-US"/>
        </w:rPr>
      </w:pPr>
      <w:hyperlink w:anchor="_Toc515855627" w:history="1">
        <w:r w:rsidRPr="001E0E0E">
          <w:rPr>
            <w:rStyle w:val="Hyperlink"/>
            <w:noProof/>
          </w:rPr>
          <w:t>Figure 3.20: Mapping the LIGO Scientific Collaboration authorisation model to the Blueprint Architecture</w:t>
        </w:r>
        <w:r>
          <w:rPr>
            <w:noProof/>
            <w:webHidden/>
          </w:rPr>
          <w:tab/>
        </w:r>
        <w:r>
          <w:rPr>
            <w:noProof/>
            <w:webHidden/>
          </w:rPr>
          <w:fldChar w:fldCharType="begin"/>
        </w:r>
        <w:r>
          <w:rPr>
            <w:noProof/>
            <w:webHidden/>
          </w:rPr>
          <w:instrText xml:space="preserve"> PAGEREF _Toc515855627 \h </w:instrText>
        </w:r>
        <w:r>
          <w:rPr>
            <w:noProof/>
            <w:webHidden/>
          </w:rPr>
        </w:r>
        <w:r>
          <w:rPr>
            <w:noProof/>
            <w:webHidden/>
          </w:rPr>
          <w:fldChar w:fldCharType="separate"/>
        </w:r>
        <w:r>
          <w:rPr>
            <w:noProof/>
            <w:webHidden/>
          </w:rPr>
          <w:t>24</w:t>
        </w:r>
        <w:r>
          <w:rPr>
            <w:noProof/>
            <w:webHidden/>
          </w:rPr>
          <w:fldChar w:fldCharType="end"/>
        </w:r>
      </w:hyperlink>
    </w:p>
    <w:p w14:paraId="58DE5E07" w14:textId="4CC01F48" w:rsidR="00933CB2" w:rsidRDefault="00933CB2">
      <w:pPr>
        <w:pStyle w:val="TableofFigures"/>
        <w:rPr>
          <w:rFonts w:asciiTheme="minorHAnsi" w:eastAsiaTheme="minorEastAsia" w:hAnsiTheme="minorHAnsi" w:cstheme="minorBidi"/>
          <w:noProof/>
          <w:sz w:val="24"/>
          <w:szCs w:val="24"/>
          <w:lang w:val="en-US" w:eastAsia="en-US"/>
        </w:rPr>
      </w:pPr>
      <w:hyperlink w:anchor="_Toc515855628" w:history="1">
        <w:r w:rsidRPr="001E0E0E">
          <w:rPr>
            <w:rStyle w:val="Hyperlink"/>
            <w:noProof/>
          </w:rPr>
          <w:t>Figure 3.21: Argus authorisation service components</w:t>
        </w:r>
        <w:r>
          <w:rPr>
            <w:noProof/>
            <w:webHidden/>
          </w:rPr>
          <w:tab/>
        </w:r>
        <w:r>
          <w:rPr>
            <w:noProof/>
            <w:webHidden/>
          </w:rPr>
          <w:fldChar w:fldCharType="begin"/>
        </w:r>
        <w:r>
          <w:rPr>
            <w:noProof/>
            <w:webHidden/>
          </w:rPr>
          <w:instrText xml:space="preserve"> PAGEREF _Toc515855628 \h </w:instrText>
        </w:r>
        <w:r>
          <w:rPr>
            <w:noProof/>
            <w:webHidden/>
          </w:rPr>
        </w:r>
        <w:r>
          <w:rPr>
            <w:noProof/>
            <w:webHidden/>
          </w:rPr>
          <w:fldChar w:fldCharType="separate"/>
        </w:r>
        <w:r>
          <w:rPr>
            <w:noProof/>
            <w:webHidden/>
          </w:rPr>
          <w:t>26</w:t>
        </w:r>
        <w:r>
          <w:rPr>
            <w:noProof/>
            <w:webHidden/>
          </w:rPr>
          <w:fldChar w:fldCharType="end"/>
        </w:r>
      </w:hyperlink>
    </w:p>
    <w:p w14:paraId="65CA079F" w14:textId="3A027941" w:rsidR="00933CB2" w:rsidRDefault="00933CB2">
      <w:pPr>
        <w:pStyle w:val="TableofFigures"/>
        <w:rPr>
          <w:rFonts w:asciiTheme="minorHAnsi" w:eastAsiaTheme="minorEastAsia" w:hAnsiTheme="minorHAnsi" w:cstheme="minorBidi"/>
          <w:noProof/>
          <w:sz w:val="24"/>
          <w:szCs w:val="24"/>
          <w:lang w:val="en-US" w:eastAsia="en-US"/>
        </w:rPr>
      </w:pPr>
      <w:hyperlink w:anchor="_Toc515855629" w:history="1">
        <w:r w:rsidRPr="001E0E0E">
          <w:rPr>
            <w:rStyle w:val="Hyperlink"/>
            <w:noProof/>
          </w:rPr>
          <w:t>Figure 3.22: Mapping the WLCG authorisation model for compute and storage facilities to the Blueprint Architecture</w:t>
        </w:r>
        <w:r>
          <w:rPr>
            <w:noProof/>
            <w:webHidden/>
          </w:rPr>
          <w:tab/>
        </w:r>
        <w:r>
          <w:rPr>
            <w:noProof/>
            <w:webHidden/>
          </w:rPr>
          <w:fldChar w:fldCharType="begin"/>
        </w:r>
        <w:r>
          <w:rPr>
            <w:noProof/>
            <w:webHidden/>
          </w:rPr>
          <w:instrText xml:space="preserve"> PAGEREF _Toc515855629 \h </w:instrText>
        </w:r>
        <w:r>
          <w:rPr>
            <w:noProof/>
            <w:webHidden/>
          </w:rPr>
        </w:r>
        <w:r>
          <w:rPr>
            <w:noProof/>
            <w:webHidden/>
          </w:rPr>
          <w:fldChar w:fldCharType="separate"/>
        </w:r>
        <w:r>
          <w:rPr>
            <w:noProof/>
            <w:webHidden/>
          </w:rPr>
          <w:t>26</w:t>
        </w:r>
        <w:r>
          <w:rPr>
            <w:noProof/>
            <w:webHidden/>
          </w:rPr>
          <w:fldChar w:fldCharType="end"/>
        </w:r>
      </w:hyperlink>
    </w:p>
    <w:p w14:paraId="12935574" w14:textId="44E52050" w:rsidR="00933CB2" w:rsidRDefault="00933CB2">
      <w:pPr>
        <w:pStyle w:val="TableofFigures"/>
        <w:rPr>
          <w:rFonts w:asciiTheme="minorHAnsi" w:eastAsiaTheme="minorEastAsia" w:hAnsiTheme="minorHAnsi" w:cstheme="minorBidi"/>
          <w:noProof/>
          <w:sz w:val="24"/>
          <w:szCs w:val="24"/>
          <w:lang w:val="en-US" w:eastAsia="en-US"/>
        </w:rPr>
      </w:pPr>
      <w:hyperlink w:anchor="_Toc515855630" w:history="1">
        <w:r w:rsidRPr="001E0E0E">
          <w:rPr>
            <w:rStyle w:val="Hyperlink"/>
            <w:noProof/>
          </w:rPr>
          <w:t>Figure 4.1: Resource-local policy management and decision making</w:t>
        </w:r>
        <w:r>
          <w:rPr>
            <w:noProof/>
            <w:webHidden/>
          </w:rPr>
          <w:tab/>
        </w:r>
        <w:r>
          <w:rPr>
            <w:noProof/>
            <w:webHidden/>
          </w:rPr>
          <w:fldChar w:fldCharType="begin"/>
        </w:r>
        <w:r>
          <w:rPr>
            <w:noProof/>
            <w:webHidden/>
          </w:rPr>
          <w:instrText xml:space="preserve"> PAGEREF _Toc515855630 \h </w:instrText>
        </w:r>
        <w:r>
          <w:rPr>
            <w:noProof/>
            <w:webHidden/>
          </w:rPr>
        </w:r>
        <w:r>
          <w:rPr>
            <w:noProof/>
            <w:webHidden/>
          </w:rPr>
          <w:fldChar w:fldCharType="separate"/>
        </w:r>
        <w:r>
          <w:rPr>
            <w:noProof/>
            <w:webHidden/>
          </w:rPr>
          <w:t>28</w:t>
        </w:r>
        <w:r>
          <w:rPr>
            <w:noProof/>
            <w:webHidden/>
          </w:rPr>
          <w:fldChar w:fldCharType="end"/>
        </w:r>
      </w:hyperlink>
    </w:p>
    <w:p w14:paraId="3941EBD4" w14:textId="1F62558A" w:rsidR="00933CB2" w:rsidRDefault="00933CB2">
      <w:pPr>
        <w:pStyle w:val="TableofFigures"/>
        <w:rPr>
          <w:rFonts w:asciiTheme="minorHAnsi" w:eastAsiaTheme="minorEastAsia" w:hAnsiTheme="minorHAnsi" w:cstheme="minorBidi"/>
          <w:noProof/>
          <w:sz w:val="24"/>
          <w:szCs w:val="24"/>
          <w:lang w:val="en-US" w:eastAsia="en-US"/>
        </w:rPr>
      </w:pPr>
      <w:hyperlink w:anchor="_Toc515855631" w:history="1">
        <w:r w:rsidRPr="001E0E0E">
          <w:rPr>
            <w:rStyle w:val="Hyperlink"/>
            <w:noProof/>
          </w:rPr>
          <w:t>Figure 4.2: Centralised policy information point</w:t>
        </w:r>
        <w:r>
          <w:rPr>
            <w:noProof/>
            <w:webHidden/>
          </w:rPr>
          <w:tab/>
        </w:r>
        <w:r>
          <w:rPr>
            <w:noProof/>
            <w:webHidden/>
          </w:rPr>
          <w:fldChar w:fldCharType="begin"/>
        </w:r>
        <w:r>
          <w:rPr>
            <w:noProof/>
            <w:webHidden/>
          </w:rPr>
          <w:instrText xml:space="preserve"> PAGEREF _Toc515855631 \h </w:instrText>
        </w:r>
        <w:r>
          <w:rPr>
            <w:noProof/>
            <w:webHidden/>
          </w:rPr>
        </w:r>
        <w:r>
          <w:rPr>
            <w:noProof/>
            <w:webHidden/>
          </w:rPr>
          <w:fldChar w:fldCharType="separate"/>
        </w:r>
        <w:r>
          <w:rPr>
            <w:noProof/>
            <w:webHidden/>
          </w:rPr>
          <w:t>29</w:t>
        </w:r>
        <w:r>
          <w:rPr>
            <w:noProof/>
            <w:webHidden/>
          </w:rPr>
          <w:fldChar w:fldCharType="end"/>
        </w:r>
      </w:hyperlink>
    </w:p>
    <w:p w14:paraId="3100EFB2" w14:textId="246A3FF4" w:rsidR="00933CB2" w:rsidRDefault="00933CB2">
      <w:pPr>
        <w:pStyle w:val="TableofFigures"/>
        <w:rPr>
          <w:rFonts w:asciiTheme="minorHAnsi" w:eastAsiaTheme="minorEastAsia" w:hAnsiTheme="minorHAnsi" w:cstheme="minorBidi"/>
          <w:noProof/>
          <w:sz w:val="24"/>
          <w:szCs w:val="24"/>
          <w:lang w:val="en-US" w:eastAsia="en-US"/>
        </w:rPr>
      </w:pPr>
      <w:hyperlink w:anchor="_Toc515855632" w:history="1">
        <w:r w:rsidRPr="001E0E0E">
          <w:rPr>
            <w:rStyle w:val="Hyperlink"/>
            <w:noProof/>
          </w:rPr>
          <w:t>Figure 4.3: Centralised policy management and decision making</w:t>
        </w:r>
        <w:r>
          <w:rPr>
            <w:noProof/>
            <w:webHidden/>
          </w:rPr>
          <w:tab/>
        </w:r>
        <w:r>
          <w:rPr>
            <w:noProof/>
            <w:webHidden/>
          </w:rPr>
          <w:fldChar w:fldCharType="begin"/>
        </w:r>
        <w:r>
          <w:rPr>
            <w:noProof/>
            <w:webHidden/>
          </w:rPr>
          <w:instrText xml:space="preserve"> PAGEREF _Toc515855632 \h </w:instrText>
        </w:r>
        <w:r>
          <w:rPr>
            <w:noProof/>
            <w:webHidden/>
          </w:rPr>
        </w:r>
        <w:r>
          <w:rPr>
            <w:noProof/>
            <w:webHidden/>
          </w:rPr>
          <w:fldChar w:fldCharType="separate"/>
        </w:r>
        <w:r>
          <w:rPr>
            <w:noProof/>
            <w:webHidden/>
          </w:rPr>
          <w:t>30</w:t>
        </w:r>
        <w:r>
          <w:rPr>
            <w:noProof/>
            <w:webHidden/>
          </w:rPr>
          <w:fldChar w:fldCharType="end"/>
        </w:r>
      </w:hyperlink>
    </w:p>
    <w:p w14:paraId="0BF844AD" w14:textId="56127252" w:rsidR="00933CB2" w:rsidRDefault="00933CB2">
      <w:pPr>
        <w:pStyle w:val="TableofFigures"/>
        <w:rPr>
          <w:rFonts w:asciiTheme="minorHAnsi" w:eastAsiaTheme="minorEastAsia" w:hAnsiTheme="minorHAnsi" w:cstheme="minorBidi"/>
          <w:noProof/>
          <w:sz w:val="24"/>
          <w:szCs w:val="24"/>
          <w:lang w:val="en-US" w:eastAsia="en-US"/>
        </w:rPr>
      </w:pPr>
      <w:hyperlink w:anchor="_Toc515855633" w:history="1">
        <w:r w:rsidRPr="001E0E0E">
          <w:rPr>
            <w:rStyle w:val="Hyperlink"/>
            <w:noProof/>
          </w:rPr>
          <w:t>Figure 4.4: Hierarchical policy management and decision making</w:t>
        </w:r>
        <w:r>
          <w:rPr>
            <w:noProof/>
            <w:webHidden/>
          </w:rPr>
          <w:tab/>
        </w:r>
        <w:r>
          <w:rPr>
            <w:noProof/>
            <w:webHidden/>
          </w:rPr>
          <w:fldChar w:fldCharType="begin"/>
        </w:r>
        <w:r>
          <w:rPr>
            <w:noProof/>
            <w:webHidden/>
          </w:rPr>
          <w:instrText xml:space="preserve"> PAGEREF _Toc515855633 \h </w:instrText>
        </w:r>
        <w:r>
          <w:rPr>
            <w:noProof/>
            <w:webHidden/>
          </w:rPr>
        </w:r>
        <w:r>
          <w:rPr>
            <w:noProof/>
            <w:webHidden/>
          </w:rPr>
          <w:fldChar w:fldCharType="separate"/>
        </w:r>
        <w:r>
          <w:rPr>
            <w:noProof/>
            <w:webHidden/>
          </w:rPr>
          <w:t>30</w:t>
        </w:r>
        <w:r>
          <w:rPr>
            <w:noProof/>
            <w:webHidden/>
          </w:rPr>
          <w:fldChar w:fldCharType="end"/>
        </w:r>
      </w:hyperlink>
    </w:p>
    <w:p w14:paraId="4E6F5F7D" w14:textId="3A1C977E" w:rsidR="00933CB2" w:rsidRDefault="00933CB2">
      <w:pPr>
        <w:pStyle w:val="TableofFigures"/>
        <w:rPr>
          <w:rFonts w:asciiTheme="minorHAnsi" w:eastAsiaTheme="minorEastAsia" w:hAnsiTheme="minorHAnsi" w:cstheme="minorBidi"/>
          <w:noProof/>
          <w:sz w:val="24"/>
          <w:szCs w:val="24"/>
          <w:lang w:val="en-US" w:eastAsia="en-US"/>
        </w:rPr>
      </w:pPr>
      <w:hyperlink w:anchor="_Toc515855634" w:history="1">
        <w:r w:rsidRPr="001E0E0E">
          <w:rPr>
            <w:rStyle w:val="Hyperlink"/>
            <w:noProof/>
          </w:rPr>
          <w:t>Figure 4.5: Distributed policy enforcement</w:t>
        </w:r>
        <w:r>
          <w:rPr>
            <w:noProof/>
            <w:webHidden/>
          </w:rPr>
          <w:tab/>
        </w:r>
        <w:r>
          <w:rPr>
            <w:noProof/>
            <w:webHidden/>
          </w:rPr>
          <w:fldChar w:fldCharType="begin"/>
        </w:r>
        <w:r>
          <w:rPr>
            <w:noProof/>
            <w:webHidden/>
          </w:rPr>
          <w:instrText xml:space="preserve"> PAGEREF _Toc515855634 \h </w:instrText>
        </w:r>
        <w:r>
          <w:rPr>
            <w:noProof/>
            <w:webHidden/>
          </w:rPr>
        </w:r>
        <w:r>
          <w:rPr>
            <w:noProof/>
            <w:webHidden/>
          </w:rPr>
          <w:fldChar w:fldCharType="separate"/>
        </w:r>
        <w:r>
          <w:rPr>
            <w:noProof/>
            <w:webHidden/>
          </w:rPr>
          <w:t>31</w:t>
        </w:r>
        <w:r>
          <w:rPr>
            <w:noProof/>
            <w:webHidden/>
          </w:rPr>
          <w:fldChar w:fldCharType="end"/>
        </w:r>
      </w:hyperlink>
    </w:p>
    <w:p w14:paraId="4DA4BB40" w14:textId="2FC539D1" w:rsidR="00AC3060" w:rsidRPr="00EF0277" w:rsidRDefault="00AC3060" w:rsidP="0060452D">
      <w:pPr>
        <w:pStyle w:val="BodyText"/>
        <w:rPr>
          <w:rFonts w:asciiTheme="minorHAnsi" w:hAnsiTheme="minorHAnsi"/>
        </w:rPr>
      </w:pPr>
      <w:r w:rsidRPr="00EF0277">
        <w:rPr>
          <w:rFonts w:asciiTheme="minorHAnsi" w:hAnsiTheme="minorHAnsi"/>
        </w:rPr>
        <w:fldChar w:fldCharType="end"/>
      </w:r>
    </w:p>
    <w:p w14:paraId="43B072E5" w14:textId="77777777" w:rsidR="00E54284" w:rsidRPr="00EF0277" w:rsidRDefault="0083701C" w:rsidP="00E54284">
      <w:pPr>
        <w:pStyle w:val="Contents-Title"/>
        <w:rPr>
          <w:rFonts w:asciiTheme="minorHAnsi" w:hAnsiTheme="minorHAnsi"/>
        </w:rPr>
      </w:pPr>
      <w:r w:rsidRPr="00EF0277">
        <w:rPr>
          <w:rFonts w:asciiTheme="minorHAnsi" w:hAnsiTheme="minorHAnsi"/>
        </w:rPr>
        <w:br w:type="page"/>
      </w:r>
      <w:r w:rsidR="00E54284" w:rsidRPr="00EF0277">
        <w:rPr>
          <w:rFonts w:asciiTheme="minorHAnsi" w:hAnsiTheme="minorHAnsi"/>
        </w:rPr>
        <w:lastRenderedPageBreak/>
        <w:t>Table of Tables</w:t>
      </w:r>
    </w:p>
    <w:p w14:paraId="100F2C2C" w14:textId="5484BFFE" w:rsidR="00E54284" w:rsidRPr="00EF0277" w:rsidRDefault="00E54284" w:rsidP="0060452D">
      <w:pPr>
        <w:pStyle w:val="BodyText"/>
        <w:rPr>
          <w:rFonts w:asciiTheme="minorHAnsi" w:hAnsiTheme="minorHAnsi"/>
        </w:rPr>
      </w:pPr>
      <w:r w:rsidRPr="00EF0277">
        <w:rPr>
          <w:rFonts w:asciiTheme="minorHAnsi" w:hAnsiTheme="minorHAnsi"/>
        </w:rPr>
        <w:fldChar w:fldCharType="begin"/>
      </w:r>
      <w:r w:rsidRPr="00EF0277">
        <w:rPr>
          <w:rFonts w:asciiTheme="minorHAnsi" w:hAnsiTheme="minorHAnsi"/>
        </w:rPr>
        <w:instrText xml:space="preserve"> TOC \h \z \c "Table" </w:instrText>
      </w:r>
      <w:r w:rsidRPr="00EF0277">
        <w:rPr>
          <w:rFonts w:asciiTheme="minorHAnsi" w:hAnsiTheme="minorHAnsi"/>
        </w:rPr>
        <w:fldChar w:fldCharType="separate"/>
      </w:r>
      <w:r w:rsidR="009F6835" w:rsidRPr="00EF0277">
        <w:rPr>
          <w:rFonts w:asciiTheme="minorHAnsi" w:hAnsiTheme="minorHAnsi"/>
          <w:b/>
          <w:bCs/>
          <w:noProof/>
        </w:rPr>
        <w:t>No table of figures entries found.</w:t>
      </w:r>
      <w:r w:rsidRPr="00EF0277">
        <w:rPr>
          <w:rFonts w:asciiTheme="minorHAnsi" w:hAnsiTheme="minorHAnsi"/>
        </w:rPr>
        <w:fldChar w:fldCharType="end"/>
      </w:r>
    </w:p>
    <w:p w14:paraId="311E47C3" w14:textId="77777777" w:rsidR="005921AB" w:rsidRPr="00EF0277" w:rsidRDefault="005921AB" w:rsidP="00570488">
      <w:pPr>
        <w:pStyle w:val="BodyText"/>
        <w:rPr>
          <w:rFonts w:asciiTheme="minorHAnsi" w:hAnsiTheme="minorHAnsi"/>
        </w:rPr>
      </w:pPr>
    </w:p>
    <w:p w14:paraId="71B3CB05" w14:textId="77777777" w:rsidR="002A2A05" w:rsidRPr="00EF0277" w:rsidRDefault="002A2A05" w:rsidP="00570488">
      <w:pPr>
        <w:pStyle w:val="BodyText"/>
        <w:rPr>
          <w:rFonts w:asciiTheme="minorHAnsi" w:hAnsiTheme="minorHAnsi"/>
        </w:rPr>
        <w:sectPr w:rsidR="002A2A05" w:rsidRPr="00EF0277" w:rsidSect="00DA0946">
          <w:footerReference w:type="default" r:id="rId18"/>
          <w:footerReference w:type="first" r:id="rId19"/>
          <w:pgSz w:w="11906" w:h="16838" w:code="9"/>
          <w:pgMar w:top="1440" w:right="1021" w:bottom="1440" w:left="1021" w:header="1134" w:footer="709" w:gutter="0"/>
          <w:pgNumType w:fmt="lowerRoman"/>
          <w:cols w:space="708"/>
          <w:titlePg/>
          <w:docGrid w:linePitch="360"/>
        </w:sectPr>
      </w:pPr>
    </w:p>
    <w:p w14:paraId="19806E16" w14:textId="77777777" w:rsidR="0002119B" w:rsidRPr="00EF0277" w:rsidRDefault="00680ADB" w:rsidP="00716A32">
      <w:pPr>
        <w:pStyle w:val="Heading1nonumber"/>
        <w:rPr>
          <w:rFonts w:asciiTheme="minorHAnsi" w:hAnsiTheme="minorHAnsi"/>
        </w:rPr>
      </w:pPr>
      <w:bookmarkStart w:id="1" w:name="_Toc515855518"/>
      <w:r w:rsidRPr="00EF0277">
        <w:rPr>
          <w:rFonts w:asciiTheme="minorHAnsi" w:hAnsiTheme="minorHAnsi"/>
        </w:rPr>
        <w:lastRenderedPageBreak/>
        <w:t>Executive Summary</w:t>
      </w:r>
      <w:bookmarkEnd w:id="1"/>
    </w:p>
    <w:p w14:paraId="4FB537AC" w14:textId="305F3260" w:rsidR="001C141E" w:rsidRPr="001C141E" w:rsidRDefault="00945CE7" w:rsidP="001C141E">
      <w:pPr>
        <w:pStyle w:val="BodyText"/>
        <w:rPr>
          <w:rFonts w:asciiTheme="minorHAnsi" w:hAnsiTheme="minorHAnsi"/>
        </w:rPr>
      </w:pPr>
      <w:r w:rsidRPr="00EF0277">
        <w:rPr>
          <w:rFonts w:asciiTheme="minorHAnsi" w:hAnsiTheme="minorHAnsi"/>
        </w:rPr>
        <w:t xml:space="preserve">The key reason for using any means of Authentication and Authorisation Infrastructures (AAI) is - simply speaking - to provide access only to the right people. </w:t>
      </w:r>
      <w:r w:rsidR="008E7924">
        <w:rPr>
          <w:rFonts w:asciiTheme="minorHAnsi" w:hAnsiTheme="minorHAnsi"/>
        </w:rPr>
        <w:t xml:space="preserve">Through </w:t>
      </w:r>
      <w:r w:rsidR="007450FD">
        <w:rPr>
          <w:rFonts w:asciiTheme="minorHAnsi" w:hAnsiTheme="minorHAnsi"/>
        </w:rPr>
        <w:t>n</w:t>
      </w:r>
      <w:r w:rsidR="00933CB2" w:rsidRPr="00933CB2">
        <w:rPr>
          <w:rFonts w:asciiTheme="minorHAnsi" w:hAnsiTheme="minorHAnsi"/>
        </w:rPr>
        <w:t xml:space="preserve">ational identity federations and </w:t>
      </w:r>
      <w:proofErr w:type="spellStart"/>
      <w:r w:rsidR="00933CB2" w:rsidRPr="00933CB2">
        <w:rPr>
          <w:rFonts w:asciiTheme="minorHAnsi" w:hAnsiTheme="minorHAnsi"/>
        </w:rPr>
        <w:t>eduGAIN</w:t>
      </w:r>
      <w:proofErr w:type="spellEnd"/>
      <w:r w:rsidR="00933CB2" w:rsidRPr="00933CB2">
        <w:rPr>
          <w:rFonts w:asciiTheme="minorHAnsi" w:hAnsiTheme="minorHAnsi"/>
        </w:rPr>
        <w:t xml:space="preserve">, </w:t>
      </w:r>
      <w:r w:rsidR="008E7924">
        <w:rPr>
          <w:rFonts w:asciiTheme="minorHAnsi" w:hAnsiTheme="minorHAnsi"/>
        </w:rPr>
        <w:t xml:space="preserve">the </w:t>
      </w:r>
      <w:r w:rsidR="008E7924" w:rsidRPr="00933CB2">
        <w:rPr>
          <w:rFonts w:asciiTheme="minorHAnsi" w:hAnsiTheme="minorHAnsi"/>
        </w:rPr>
        <w:t>identity providers (IdPs)</w:t>
      </w:r>
      <w:r w:rsidR="00933CB2" w:rsidRPr="00933CB2">
        <w:rPr>
          <w:rFonts w:asciiTheme="minorHAnsi" w:hAnsiTheme="minorHAnsi"/>
        </w:rPr>
        <w:t xml:space="preserve"> </w:t>
      </w:r>
      <w:r w:rsidR="007450FD">
        <w:rPr>
          <w:rFonts w:asciiTheme="minorHAnsi" w:hAnsiTheme="minorHAnsi"/>
        </w:rPr>
        <w:t xml:space="preserve">of the users’ home organisations </w:t>
      </w:r>
      <w:r w:rsidR="00933CB2" w:rsidRPr="00933CB2">
        <w:rPr>
          <w:rFonts w:asciiTheme="minorHAnsi" w:hAnsiTheme="minorHAnsi"/>
        </w:rPr>
        <w:t>provide a well</w:t>
      </w:r>
      <w:r w:rsidR="00933CB2">
        <w:rPr>
          <w:rFonts w:asciiTheme="minorHAnsi" w:hAnsiTheme="minorHAnsi"/>
        </w:rPr>
        <w:t>-</w:t>
      </w:r>
      <w:r w:rsidR="00933CB2" w:rsidRPr="00933CB2">
        <w:rPr>
          <w:rFonts w:asciiTheme="minorHAnsi" w:hAnsiTheme="minorHAnsi"/>
        </w:rPr>
        <w:t>established</w:t>
      </w:r>
      <w:r w:rsidR="00933CB2">
        <w:rPr>
          <w:rFonts w:asciiTheme="minorHAnsi" w:hAnsiTheme="minorHAnsi"/>
        </w:rPr>
        <w:t xml:space="preserve"> authentication service</w:t>
      </w:r>
      <w:r w:rsidR="001C141E">
        <w:rPr>
          <w:rFonts w:asciiTheme="minorHAnsi" w:hAnsiTheme="minorHAnsi"/>
        </w:rPr>
        <w:t xml:space="preserve"> and, in some cases, they</w:t>
      </w:r>
      <w:r w:rsidR="007450FD">
        <w:rPr>
          <w:rFonts w:asciiTheme="minorHAnsi" w:hAnsiTheme="minorHAnsi"/>
        </w:rPr>
        <w:t xml:space="preserve"> </w:t>
      </w:r>
      <w:r w:rsidR="001C141E">
        <w:rPr>
          <w:rFonts w:asciiTheme="minorHAnsi" w:hAnsiTheme="minorHAnsi"/>
        </w:rPr>
        <w:t>are</w:t>
      </w:r>
      <w:r w:rsidR="007450FD" w:rsidRPr="007450FD">
        <w:rPr>
          <w:rFonts w:asciiTheme="minorHAnsi" w:hAnsiTheme="minorHAnsi"/>
        </w:rPr>
        <w:t xml:space="preserve"> </w:t>
      </w:r>
      <w:r w:rsidR="007450FD">
        <w:rPr>
          <w:rFonts w:asciiTheme="minorHAnsi" w:hAnsiTheme="minorHAnsi"/>
        </w:rPr>
        <w:t xml:space="preserve">also </w:t>
      </w:r>
      <w:r w:rsidR="007450FD" w:rsidRPr="007450FD">
        <w:rPr>
          <w:rFonts w:asciiTheme="minorHAnsi" w:hAnsiTheme="minorHAnsi"/>
        </w:rPr>
        <w:t>used as authoritative source</w:t>
      </w:r>
      <w:r w:rsidR="001C141E">
        <w:rPr>
          <w:rFonts w:asciiTheme="minorHAnsi" w:hAnsiTheme="minorHAnsi"/>
        </w:rPr>
        <w:t>s</w:t>
      </w:r>
      <w:r w:rsidR="007450FD" w:rsidRPr="007450FD">
        <w:rPr>
          <w:rFonts w:asciiTheme="minorHAnsi" w:hAnsiTheme="minorHAnsi"/>
        </w:rPr>
        <w:t xml:space="preserve"> of information for determining access</w:t>
      </w:r>
      <w:r w:rsidR="001C141E">
        <w:rPr>
          <w:rFonts w:asciiTheme="minorHAnsi" w:hAnsiTheme="minorHAnsi"/>
        </w:rPr>
        <w:t xml:space="preserve"> to resources. One such example</w:t>
      </w:r>
      <w:r w:rsidR="007450FD" w:rsidRPr="007450FD">
        <w:rPr>
          <w:rFonts w:asciiTheme="minorHAnsi" w:hAnsiTheme="minorHAnsi"/>
        </w:rPr>
        <w:t xml:space="preserve"> is the “common-lib-terms” entitlement</w:t>
      </w:r>
      <w:r w:rsidR="00C403B6">
        <w:rPr>
          <w:rFonts w:asciiTheme="minorHAnsi" w:hAnsiTheme="minorHAnsi"/>
        </w:rPr>
        <w:t xml:space="preserve"> attribute value</w:t>
      </w:r>
      <w:r w:rsidR="007450FD" w:rsidRPr="007450FD">
        <w:rPr>
          <w:rFonts w:asciiTheme="minorHAnsi" w:hAnsiTheme="minorHAnsi"/>
        </w:rPr>
        <w:t xml:space="preserve">, which is used </w:t>
      </w:r>
      <w:r w:rsidR="001C141E">
        <w:rPr>
          <w:rFonts w:asciiTheme="minorHAnsi" w:hAnsiTheme="minorHAnsi"/>
        </w:rPr>
        <w:t>by home organisations to</w:t>
      </w:r>
      <w:r w:rsidR="007450FD" w:rsidRPr="007450FD">
        <w:rPr>
          <w:rFonts w:asciiTheme="minorHAnsi" w:hAnsiTheme="minorHAnsi"/>
        </w:rPr>
        <w:t xml:space="preserve"> signal </w:t>
      </w:r>
      <w:r w:rsidR="001C141E">
        <w:rPr>
          <w:rFonts w:asciiTheme="minorHAnsi" w:hAnsiTheme="minorHAnsi"/>
        </w:rPr>
        <w:t>eligibility for accessing publisher resources</w:t>
      </w:r>
      <w:r w:rsidR="007450FD" w:rsidRPr="007450FD">
        <w:rPr>
          <w:rFonts w:asciiTheme="minorHAnsi" w:hAnsiTheme="minorHAnsi"/>
        </w:rPr>
        <w:t>.</w:t>
      </w:r>
      <w:r w:rsidR="001C141E">
        <w:rPr>
          <w:rFonts w:asciiTheme="minorHAnsi" w:hAnsiTheme="minorHAnsi"/>
        </w:rPr>
        <w:t xml:space="preserve"> </w:t>
      </w:r>
      <w:r w:rsidR="007450FD">
        <w:rPr>
          <w:rFonts w:asciiTheme="minorHAnsi" w:hAnsiTheme="minorHAnsi"/>
        </w:rPr>
        <w:t xml:space="preserve">However, </w:t>
      </w:r>
      <w:r w:rsidR="001C141E">
        <w:rPr>
          <w:rFonts w:asciiTheme="minorHAnsi" w:hAnsiTheme="minorHAnsi"/>
        </w:rPr>
        <w:t xml:space="preserve">in the context of international </w:t>
      </w:r>
      <w:r w:rsidR="007450FD">
        <w:rPr>
          <w:rFonts w:asciiTheme="minorHAnsi" w:hAnsiTheme="minorHAnsi"/>
        </w:rPr>
        <w:t xml:space="preserve">research </w:t>
      </w:r>
      <w:r w:rsidR="001C141E">
        <w:rPr>
          <w:rFonts w:asciiTheme="minorHAnsi" w:hAnsiTheme="minorHAnsi"/>
        </w:rPr>
        <w:t>collaboration,</w:t>
      </w:r>
      <w:r w:rsidR="00C403B6">
        <w:rPr>
          <w:rFonts w:asciiTheme="minorHAnsi" w:hAnsiTheme="minorHAnsi"/>
        </w:rPr>
        <w:t xml:space="preserve"> authorisation </w:t>
      </w:r>
      <w:r w:rsidR="00B71DEF">
        <w:rPr>
          <w:rFonts w:asciiTheme="minorHAnsi" w:hAnsiTheme="minorHAnsi"/>
        </w:rPr>
        <w:t xml:space="preserve">is typically </w:t>
      </w:r>
      <w:r w:rsidR="00C403B6">
        <w:rPr>
          <w:rFonts w:asciiTheme="minorHAnsi" w:hAnsiTheme="minorHAnsi"/>
        </w:rPr>
        <w:t>based on information managed</w:t>
      </w:r>
      <w:r w:rsidR="001C141E">
        <w:rPr>
          <w:rFonts w:asciiTheme="minorHAnsi" w:hAnsiTheme="minorHAnsi"/>
        </w:rPr>
        <w:t xml:space="preserve"> </w:t>
      </w:r>
      <w:r w:rsidR="00C403B6">
        <w:rPr>
          <w:rFonts w:asciiTheme="minorHAnsi" w:hAnsiTheme="minorHAnsi"/>
        </w:rPr>
        <w:t>by the collaboration</w:t>
      </w:r>
      <w:r w:rsidR="00AE47B9">
        <w:rPr>
          <w:rFonts w:asciiTheme="minorHAnsi" w:hAnsiTheme="minorHAnsi"/>
        </w:rPr>
        <w:t xml:space="preserve">, for instance </w:t>
      </w:r>
      <w:r w:rsidR="00AE47B9" w:rsidRPr="00AE47B9">
        <w:rPr>
          <w:rFonts w:asciiTheme="minorHAnsi" w:hAnsiTheme="minorHAnsi"/>
          <w:lang w:val="en-US"/>
        </w:rPr>
        <w:t>group</w:t>
      </w:r>
      <w:r w:rsidR="00AE47B9">
        <w:rPr>
          <w:rFonts w:asciiTheme="minorHAnsi" w:hAnsiTheme="minorHAnsi"/>
          <w:lang w:val="en-US"/>
        </w:rPr>
        <w:t>/project</w:t>
      </w:r>
      <w:r w:rsidR="00AE47B9" w:rsidRPr="00AE47B9">
        <w:rPr>
          <w:rFonts w:asciiTheme="minorHAnsi" w:hAnsiTheme="minorHAnsi"/>
          <w:lang w:val="en-US"/>
        </w:rPr>
        <w:t xml:space="preserve"> membership and role information</w:t>
      </w:r>
      <w:r w:rsidR="00C403B6">
        <w:rPr>
          <w:rFonts w:asciiTheme="minorHAnsi" w:hAnsiTheme="minorHAnsi"/>
        </w:rPr>
        <w:t>. Therefore, we cannot expect</w:t>
      </w:r>
      <w:r w:rsidR="001C141E" w:rsidRPr="001C141E">
        <w:rPr>
          <w:rFonts w:asciiTheme="minorHAnsi" w:hAnsiTheme="minorHAnsi"/>
        </w:rPr>
        <w:t xml:space="preserve"> </w:t>
      </w:r>
      <w:r w:rsidR="00C403B6">
        <w:rPr>
          <w:rFonts w:asciiTheme="minorHAnsi" w:hAnsiTheme="minorHAnsi"/>
        </w:rPr>
        <w:t>home organisations</w:t>
      </w:r>
      <w:r w:rsidR="001C141E" w:rsidRPr="001C141E">
        <w:rPr>
          <w:rFonts w:asciiTheme="minorHAnsi" w:hAnsiTheme="minorHAnsi"/>
        </w:rPr>
        <w:t xml:space="preserve"> to manage </w:t>
      </w:r>
      <w:r w:rsidR="00C403B6">
        <w:rPr>
          <w:rFonts w:asciiTheme="minorHAnsi" w:hAnsiTheme="minorHAnsi"/>
        </w:rPr>
        <w:t>collaboration</w:t>
      </w:r>
      <w:r w:rsidR="001C141E" w:rsidRPr="001C141E">
        <w:rPr>
          <w:rFonts w:asciiTheme="minorHAnsi" w:hAnsiTheme="minorHAnsi"/>
        </w:rPr>
        <w:t xml:space="preserve">-specific </w:t>
      </w:r>
      <w:r w:rsidR="00C403B6">
        <w:rPr>
          <w:rFonts w:asciiTheme="minorHAnsi" w:hAnsiTheme="minorHAnsi"/>
        </w:rPr>
        <w:t>authorisation attributes.</w:t>
      </w:r>
      <w:r w:rsidR="00AE47B9">
        <w:rPr>
          <w:rFonts w:asciiTheme="minorHAnsi" w:hAnsiTheme="minorHAnsi"/>
        </w:rPr>
        <w:t xml:space="preserve"> </w:t>
      </w:r>
      <w:r w:rsidR="005E770F">
        <w:rPr>
          <w:rFonts w:asciiTheme="minorHAnsi" w:hAnsiTheme="minorHAnsi"/>
        </w:rPr>
        <w:t>Thus, t</w:t>
      </w:r>
      <w:r w:rsidR="00AE47B9" w:rsidRPr="00EF0277">
        <w:rPr>
          <w:rFonts w:asciiTheme="minorHAnsi" w:hAnsiTheme="minorHAnsi"/>
        </w:rPr>
        <w:t>he challenge is to allow a certain group of people to manage access rights to resources that belong to different groups of people for users that are under the control of yet another, very diverse, group of people.</w:t>
      </w:r>
    </w:p>
    <w:p w14:paraId="057A0D8D" w14:textId="3F0A2098" w:rsidR="001C141E" w:rsidRPr="005E770F" w:rsidRDefault="005E770F" w:rsidP="001C141E">
      <w:pPr>
        <w:pStyle w:val="BodyText"/>
        <w:rPr>
          <w:rFonts w:asciiTheme="minorHAnsi" w:hAnsiTheme="minorHAnsi"/>
          <w:lang w:val="en-US"/>
        </w:rPr>
      </w:pPr>
      <w:r>
        <w:rPr>
          <w:rFonts w:asciiTheme="minorHAnsi" w:hAnsiTheme="minorHAnsi"/>
          <w:lang w:val="en-US"/>
        </w:rPr>
        <w:t>Investigating the</w:t>
      </w:r>
      <w:r>
        <w:rPr>
          <w:rFonts w:asciiTheme="minorHAnsi" w:hAnsiTheme="minorHAnsi"/>
          <w:lang w:val="en-US"/>
        </w:rPr>
        <w:t xml:space="preserve"> </w:t>
      </w:r>
      <w:proofErr w:type="spellStart"/>
      <w:r>
        <w:rPr>
          <w:rFonts w:asciiTheme="minorHAnsi" w:hAnsiTheme="minorHAnsi"/>
          <w:lang w:val="en-US"/>
        </w:rPr>
        <w:t>authorisation</w:t>
      </w:r>
      <w:proofErr w:type="spellEnd"/>
      <w:r>
        <w:rPr>
          <w:rFonts w:asciiTheme="minorHAnsi" w:hAnsiTheme="minorHAnsi"/>
          <w:lang w:val="en-US"/>
        </w:rPr>
        <w:t xml:space="preserve"> aspects in such a </w:t>
      </w:r>
      <w:r w:rsidRPr="001C141E">
        <w:rPr>
          <w:rFonts w:asciiTheme="minorHAnsi" w:hAnsiTheme="minorHAnsi"/>
          <w:lang w:val="en-US"/>
        </w:rPr>
        <w:t>multi-</w:t>
      </w:r>
      <w:r>
        <w:rPr>
          <w:rFonts w:asciiTheme="minorHAnsi" w:hAnsiTheme="minorHAnsi"/>
          <w:lang w:val="en-US"/>
        </w:rPr>
        <w:t xml:space="preserve">domain </w:t>
      </w:r>
      <w:r w:rsidR="002E2F82">
        <w:rPr>
          <w:rFonts w:asciiTheme="minorHAnsi" w:hAnsiTheme="minorHAnsi"/>
          <w:lang w:val="en-US"/>
        </w:rPr>
        <w:t xml:space="preserve">federated </w:t>
      </w:r>
      <w:r w:rsidRPr="001C141E">
        <w:rPr>
          <w:rFonts w:asciiTheme="minorHAnsi" w:hAnsiTheme="minorHAnsi"/>
          <w:lang w:val="en-US"/>
        </w:rPr>
        <w:t>envi</w:t>
      </w:r>
      <w:r>
        <w:rPr>
          <w:rFonts w:asciiTheme="minorHAnsi" w:hAnsiTheme="minorHAnsi"/>
          <w:lang w:val="en-US"/>
        </w:rPr>
        <w:t>ronment</w:t>
      </w:r>
      <w:r w:rsidRPr="001C141E">
        <w:rPr>
          <w:rFonts w:asciiTheme="minorHAnsi" w:hAnsiTheme="minorHAnsi"/>
          <w:lang w:val="en-US"/>
        </w:rPr>
        <w:t xml:space="preserve"> </w:t>
      </w:r>
      <w:r w:rsidR="002E2F82">
        <w:rPr>
          <w:rFonts w:asciiTheme="minorHAnsi" w:hAnsiTheme="minorHAnsi"/>
          <w:lang w:val="en-US"/>
        </w:rPr>
        <w:t>is</w:t>
      </w:r>
      <w:r>
        <w:rPr>
          <w:rFonts w:asciiTheme="minorHAnsi" w:hAnsiTheme="minorHAnsi"/>
          <w:lang w:val="en-US"/>
        </w:rPr>
        <w:t xml:space="preserve"> one of the key objectives of </w:t>
      </w:r>
      <w:r w:rsidRPr="001C141E">
        <w:rPr>
          <w:rFonts w:asciiTheme="minorHAnsi" w:hAnsiTheme="minorHAnsi"/>
          <w:lang w:val="en-US"/>
        </w:rPr>
        <w:t>AARC2</w:t>
      </w:r>
      <w:r>
        <w:rPr>
          <w:rFonts w:asciiTheme="minorHAnsi" w:hAnsiTheme="minorHAnsi"/>
          <w:lang w:val="en-US"/>
        </w:rPr>
        <w:t xml:space="preserve">. </w:t>
      </w:r>
      <w:r>
        <w:rPr>
          <w:rFonts w:asciiTheme="minorHAnsi" w:hAnsiTheme="minorHAnsi"/>
          <w:lang w:val="en-US"/>
        </w:rPr>
        <w:t xml:space="preserve">To this end, </w:t>
      </w:r>
      <w:r>
        <w:rPr>
          <w:rFonts w:asciiTheme="minorHAnsi" w:hAnsiTheme="minorHAnsi"/>
        </w:rPr>
        <w:t>w</w:t>
      </w:r>
      <w:r w:rsidRPr="00EF0277">
        <w:rPr>
          <w:rFonts w:asciiTheme="minorHAnsi" w:hAnsiTheme="minorHAnsi"/>
        </w:rPr>
        <w:t xml:space="preserve">e </w:t>
      </w:r>
      <w:r w:rsidR="002E2F82">
        <w:rPr>
          <w:rFonts w:asciiTheme="minorHAnsi" w:hAnsiTheme="minorHAnsi"/>
        </w:rPr>
        <w:t>engaged</w:t>
      </w:r>
      <w:r w:rsidR="00926F23">
        <w:rPr>
          <w:rFonts w:asciiTheme="minorHAnsi" w:hAnsiTheme="minorHAnsi"/>
        </w:rPr>
        <w:t xml:space="preserve"> with</w:t>
      </w:r>
      <w:r w:rsidRPr="00EF0277">
        <w:rPr>
          <w:rFonts w:asciiTheme="minorHAnsi" w:hAnsiTheme="minorHAnsi"/>
        </w:rPr>
        <w:t xml:space="preserve"> the </w:t>
      </w:r>
      <w:r w:rsidR="00926F23">
        <w:rPr>
          <w:rFonts w:asciiTheme="minorHAnsi" w:hAnsiTheme="minorHAnsi"/>
        </w:rPr>
        <w:t xml:space="preserve">research </w:t>
      </w:r>
      <w:r w:rsidRPr="00EF0277">
        <w:rPr>
          <w:rFonts w:asciiTheme="minorHAnsi" w:hAnsiTheme="minorHAnsi"/>
        </w:rPr>
        <w:t>communities participating in the pilot activity</w:t>
      </w:r>
      <w:r w:rsidR="00926F23">
        <w:rPr>
          <w:rFonts w:asciiTheme="minorHAnsi" w:hAnsiTheme="minorHAnsi"/>
        </w:rPr>
        <w:t xml:space="preserve"> of the project</w:t>
      </w:r>
      <w:r w:rsidR="00210F6F">
        <w:rPr>
          <w:rFonts w:asciiTheme="minorHAnsi" w:hAnsiTheme="minorHAnsi"/>
        </w:rPr>
        <w:t xml:space="preserve"> </w:t>
      </w:r>
      <w:r w:rsidR="00210F6F">
        <w:rPr>
          <w:rFonts w:asciiTheme="minorHAnsi" w:hAnsiTheme="minorHAnsi"/>
        </w:rPr>
        <w:t>in order</w:t>
      </w:r>
      <w:r w:rsidR="00210F6F" w:rsidRPr="00EF0277">
        <w:rPr>
          <w:rFonts w:asciiTheme="minorHAnsi" w:hAnsiTheme="minorHAnsi"/>
        </w:rPr>
        <w:t xml:space="preserve"> </w:t>
      </w:r>
      <w:r w:rsidR="00210F6F">
        <w:rPr>
          <w:rFonts w:asciiTheme="minorHAnsi" w:hAnsiTheme="minorHAnsi"/>
        </w:rPr>
        <w:t>to describe their</w:t>
      </w:r>
      <w:r w:rsidR="00210F6F" w:rsidRPr="00EF0277">
        <w:rPr>
          <w:rFonts w:asciiTheme="minorHAnsi" w:hAnsiTheme="minorHAnsi"/>
        </w:rPr>
        <w:t xml:space="preserve"> authorisation approaches</w:t>
      </w:r>
      <w:r w:rsidRPr="00EF0277">
        <w:rPr>
          <w:rFonts w:asciiTheme="minorHAnsi" w:hAnsiTheme="minorHAnsi"/>
        </w:rPr>
        <w:t xml:space="preserve">. </w:t>
      </w:r>
      <w:r w:rsidR="00674705">
        <w:rPr>
          <w:rFonts w:asciiTheme="minorHAnsi" w:hAnsiTheme="minorHAnsi"/>
        </w:rPr>
        <w:t xml:space="preserve">Following </w:t>
      </w:r>
      <w:r w:rsidR="00674705" w:rsidRPr="00674705">
        <w:rPr>
          <w:rFonts w:asciiTheme="minorHAnsi" w:hAnsiTheme="minorHAnsi"/>
          <w:lang w:val="en-US"/>
        </w:rPr>
        <w:t xml:space="preserve">a series of unstructured interviews and meetings </w:t>
      </w:r>
      <w:r w:rsidR="00674705">
        <w:rPr>
          <w:rFonts w:asciiTheme="minorHAnsi" w:hAnsiTheme="minorHAnsi"/>
        </w:rPr>
        <w:t>we observed</w:t>
      </w:r>
      <w:r w:rsidRPr="00EF0277">
        <w:rPr>
          <w:rFonts w:asciiTheme="minorHAnsi" w:hAnsiTheme="minorHAnsi"/>
        </w:rPr>
        <w:t xml:space="preserve"> a diverse set of</w:t>
      </w:r>
      <w:r w:rsidR="00674705">
        <w:rPr>
          <w:rFonts w:asciiTheme="minorHAnsi" w:hAnsiTheme="minorHAnsi"/>
        </w:rPr>
        <w:t xml:space="preserve"> authorisation</w:t>
      </w:r>
      <w:r w:rsidRPr="00EF0277">
        <w:rPr>
          <w:rFonts w:asciiTheme="minorHAnsi" w:hAnsiTheme="minorHAnsi"/>
        </w:rPr>
        <w:t xml:space="preserve"> requirements. The observed range covers fields from Astrophysics, which largely benefits from data being publicly available, over particle physics, where large teams work in a competiti</w:t>
      </w:r>
      <w:r w:rsidR="00674705">
        <w:rPr>
          <w:rFonts w:asciiTheme="minorHAnsi" w:hAnsiTheme="minorHAnsi"/>
        </w:rPr>
        <w:t xml:space="preserve">ve environment, to several </w:t>
      </w:r>
      <w:proofErr w:type="spellStart"/>
      <w:r w:rsidR="00674705">
        <w:rPr>
          <w:rFonts w:asciiTheme="minorHAnsi" w:hAnsiTheme="minorHAnsi"/>
        </w:rPr>
        <w:t>LifeS</w:t>
      </w:r>
      <w:r w:rsidRPr="00EF0277">
        <w:rPr>
          <w:rFonts w:asciiTheme="minorHAnsi" w:hAnsiTheme="minorHAnsi"/>
        </w:rPr>
        <w:t>cience</w:t>
      </w:r>
      <w:proofErr w:type="spellEnd"/>
      <w:r w:rsidRPr="00EF0277">
        <w:rPr>
          <w:rFonts w:asciiTheme="minorHAnsi" w:hAnsiTheme="minorHAnsi"/>
        </w:rPr>
        <w:t xml:space="preserve"> fields, that have to ensure safety and privacy of their information and often include committees that decide - on a per dataset level -who is given access.</w:t>
      </w:r>
    </w:p>
    <w:p w14:paraId="2BE31565" w14:textId="1B726365" w:rsidR="00674705" w:rsidRDefault="00674705" w:rsidP="001B73A4">
      <w:pPr>
        <w:pStyle w:val="BodyText"/>
        <w:rPr>
          <w:rFonts w:asciiTheme="minorHAnsi" w:hAnsiTheme="minorHAnsi"/>
        </w:rPr>
      </w:pPr>
      <w:r w:rsidRPr="00EF0277">
        <w:rPr>
          <w:rFonts w:asciiTheme="minorHAnsi" w:hAnsiTheme="minorHAnsi"/>
        </w:rPr>
        <w:t xml:space="preserve">For the analysis of the different authorisation </w:t>
      </w:r>
      <w:r>
        <w:rPr>
          <w:rFonts w:asciiTheme="minorHAnsi" w:hAnsiTheme="minorHAnsi"/>
        </w:rPr>
        <w:t xml:space="preserve">use cases, </w:t>
      </w:r>
      <w:r w:rsidRPr="00EF0277">
        <w:rPr>
          <w:rFonts w:asciiTheme="minorHAnsi" w:hAnsiTheme="minorHAnsi"/>
        </w:rPr>
        <w:t xml:space="preserve">each community </w:t>
      </w:r>
      <w:r>
        <w:rPr>
          <w:rFonts w:asciiTheme="minorHAnsi" w:hAnsiTheme="minorHAnsi"/>
        </w:rPr>
        <w:t>has provided a description of</w:t>
      </w:r>
      <w:r w:rsidRPr="00EF0277">
        <w:rPr>
          <w:rFonts w:asciiTheme="minorHAnsi" w:hAnsiTheme="minorHAnsi"/>
        </w:rPr>
        <w:t xml:space="preserve"> </w:t>
      </w:r>
      <w:r>
        <w:rPr>
          <w:rFonts w:asciiTheme="minorHAnsi" w:hAnsiTheme="minorHAnsi"/>
        </w:rPr>
        <w:t>their</w:t>
      </w:r>
      <w:r w:rsidRPr="00EF0277">
        <w:rPr>
          <w:rFonts w:asciiTheme="minorHAnsi" w:hAnsiTheme="minorHAnsi"/>
        </w:rPr>
        <w:t xml:space="preserve"> authorisation </w:t>
      </w:r>
      <w:r>
        <w:rPr>
          <w:rFonts w:asciiTheme="minorHAnsi" w:hAnsiTheme="minorHAnsi"/>
        </w:rPr>
        <w:t>model</w:t>
      </w:r>
      <w:r w:rsidRPr="00EF0277">
        <w:rPr>
          <w:rFonts w:asciiTheme="minorHAnsi" w:hAnsiTheme="minorHAnsi"/>
        </w:rPr>
        <w:t>.</w:t>
      </w:r>
      <w:r>
        <w:rPr>
          <w:rFonts w:asciiTheme="minorHAnsi" w:hAnsiTheme="minorHAnsi"/>
        </w:rPr>
        <w:t xml:space="preserve"> </w:t>
      </w:r>
      <w:r w:rsidR="001B73A4">
        <w:rPr>
          <w:rFonts w:asciiTheme="minorHAnsi" w:hAnsiTheme="minorHAnsi"/>
        </w:rPr>
        <w:t>W</w:t>
      </w:r>
      <w:r w:rsidRPr="00EF0277">
        <w:rPr>
          <w:rFonts w:asciiTheme="minorHAnsi" w:hAnsiTheme="minorHAnsi"/>
        </w:rPr>
        <w:t xml:space="preserve">e use the terminology from </w:t>
      </w:r>
      <w:r w:rsidR="001B73A4">
        <w:rPr>
          <w:rFonts w:asciiTheme="minorHAnsi" w:hAnsiTheme="minorHAnsi"/>
        </w:rPr>
        <w:t>well-established authorisation concepts, such as PEP, PDP, PAP, and PIP. Even though these concepts</w:t>
      </w:r>
      <w:r w:rsidRPr="00EF0277">
        <w:rPr>
          <w:rFonts w:asciiTheme="minorHAnsi" w:hAnsiTheme="minorHAnsi"/>
        </w:rPr>
        <w:t xml:space="preserve"> </w:t>
      </w:r>
      <w:r w:rsidR="001B73A4">
        <w:rPr>
          <w:rFonts w:asciiTheme="minorHAnsi" w:hAnsiTheme="minorHAnsi"/>
        </w:rPr>
        <w:t>are also commonly used for XACML it should be emphasised</w:t>
      </w:r>
      <w:r>
        <w:rPr>
          <w:rFonts w:asciiTheme="minorHAnsi" w:hAnsiTheme="minorHAnsi"/>
        </w:rPr>
        <w:t xml:space="preserve"> that we </w:t>
      </w:r>
      <w:r w:rsidRPr="00EF0277">
        <w:rPr>
          <w:rFonts w:asciiTheme="minorHAnsi" w:hAnsiTheme="minorHAnsi"/>
        </w:rPr>
        <w:t>neither mandate the use of XACML nor do we oppose it. We solely use its nomenclature, because it is concise, expressive, and generally well understood. To avoid misunderstanding we reference this model “PPP-Model”, because of the many P*P acronyms involved.</w:t>
      </w:r>
    </w:p>
    <w:p w14:paraId="4D3D63EF" w14:textId="2EE8414D" w:rsidR="00945CE7" w:rsidRPr="00EF0277" w:rsidRDefault="00945CE7" w:rsidP="00945CE7">
      <w:pPr>
        <w:pStyle w:val="BodyText"/>
        <w:rPr>
          <w:rFonts w:asciiTheme="minorHAnsi" w:hAnsiTheme="minorHAnsi"/>
        </w:rPr>
      </w:pPr>
      <w:r w:rsidRPr="00EF0277">
        <w:rPr>
          <w:rFonts w:asciiTheme="minorHAnsi" w:hAnsiTheme="minorHAnsi"/>
        </w:rPr>
        <w:t>We conclude with the five different models for authorisation that we found. These are explained and associated with the respective communities that make use of it. The Annexes contain additional information on authorisation patterns, technologies, as well as additional technical information for some of the use-cases.</w:t>
      </w:r>
    </w:p>
    <w:p w14:paraId="472FA5A2" w14:textId="77777777" w:rsidR="00945CE7" w:rsidRPr="00EF0277" w:rsidRDefault="00945CE7" w:rsidP="00945CE7">
      <w:pPr>
        <w:pStyle w:val="BodyText"/>
        <w:rPr>
          <w:rFonts w:asciiTheme="minorHAnsi" w:hAnsiTheme="minorHAnsi"/>
        </w:rPr>
      </w:pPr>
    </w:p>
    <w:p w14:paraId="6F0C11CA" w14:textId="6B3F1E54" w:rsidR="00945CE7" w:rsidRPr="00EF0277" w:rsidRDefault="00945CE7" w:rsidP="00945CE7">
      <w:pPr>
        <w:pStyle w:val="BodyText"/>
        <w:rPr>
          <w:rFonts w:asciiTheme="minorHAnsi" w:hAnsiTheme="minorHAnsi"/>
        </w:rPr>
      </w:pPr>
    </w:p>
    <w:p w14:paraId="3AF4B183" w14:textId="659DA79F" w:rsidR="005C0DDB" w:rsidRPr="00EF0277" w:rsidRDefault="005C0DDB" w:rsidP="005C0DDB">
      <w:pPr>
        <w:pStyle w:val="BodyText"/>
        <w:rPr>
          <w:rFonts w:asciiTheme="minorHAnsi" w:hAnsiTheme="minorHAnsi"/>
        </w:rPr>
      </w:pPr>
      <w:r w:rsidRPr="00EF0277">
        <w:rPr>
          <w:rFonts w:asciiTheme="minorHAnsi" w:hAnsiTheme="minorHAnsi"/>
        </w:rPr>
        <w:t>.</w:t>
      </w:r>
    </w:p>
    <w:p w14:paraId="2605638B" w14:textId="77777777" w:rsidR="004C5C2A" w:rsidRPr="00EF0277" w:rsidRDefault="004C5C2A" w:rsidP="004C5C2A">
      <w:pPr>
        <w:pStyle w:val="Bulletwithspace-Level1"/>
        <w:numPr>
          <w:ilvl w:val="0"/>
          <w:numId w:val="0"/>
        </w:numPr>
        <w:ind w:left="680" w:hanging="340"/>
        <w:rPr>
          <w:rFonts w:asciiTheme="minorHAnsi" w:hAnsiTheme="minorHAnsi"/>
        </w:rPr>
        <w:sectPr w:rsidR="004C5C2A" w:rsidRPr="00EF0277" w:rsidSect="00121C96">
          <w:headerReference w:type="default" r:id="rId20"/>
          <w:pgSz w:w="11906" w:h="16838" w:code="9"/>
          <w:pgMar w:top="1440" w:right="1021" w:bottom="1440" w:left="1021" w:header="1134" w:footer="709" w:gutter="0"/>
          <w:pgNumType w:start="1"/>
          <w:cols w:space="708"/>
          <w:titlePg/>
          <w:docGrid w:linePitch="360"/>
        </w:sectPr>
      </w:pPr>
    </w:p>
    <w:p w14:paraId="37C89B72" w14:textId="77777777" w:rsidR="0002119B" w:rsidRPr="00EF0277" w:rsidRDefault="00680ADB" w:rsidP="007F7B53">
      <w:pPr>
        <w:pStyle w:val="Heading1"/>
        <w:rPr>
          <w:rFonts w:asciiTheme="minorHAnsi" w:hAnsiTheme="minorHAnsi"/>
        </w:rPr>
      </w:pPr>
      <w:bookmarkStart w:id="2" w:name="_Ref515855271"/>
      <w:bookmarkStart w:id="3" w:name="_Toc515855519"/>
      <w:r w:rsidRPr="00EF0277">
        <w:rPr>
          <w:rFonts w:asciiTheme="minorHAnsi" w:hAnsiTheme="minorHAnsi"/>
        </w:rPr>
        <w:lastRenderedPageBreak/>
        <w:t>Introduction</w:t>
      </w:r>
      <w:bookmarkEnd w:id="2"/>
      <w:bookmarkEnd w:id="3"/>
    </w:p>
    <w:p w14:paraId="4A15EBA2" w14:textId="77777777" w:rsidR="004B7528" w:rsidRPr="00EF0277" w:rsidRDefault="004B7528" w:rsidP="004B7528">
      <w:pPr>
        <w:pStyle w:val="BodyText"/>
        <w:rPr>
          <w:rFonts w:asciiTheme="minorHAnsi" w:hAnsiTheme="minorHAnsi"/>
        </w:rPr>
      </w:pPr>
      <w:r w:rsidRPr="00EF0277">
        <w:rPr>
          <w:rFonts w:asciiTheme="minorHAnsi" w:hAnsiTheme="minorHAnsi"/>
        </w:rPr>
        <w:t>The goal of this document is to derive common patterns regarding the use of authorisation in distributed federated infrastructures and to identify the logical position of different authorisation components in the Blueprint Architecture.</w:t>
      </w:r>
    </w:p>
    <w:p w14:paraId="45FD8F6D" w14:textId="35ECD6F2" w:rsidR="004B7528" w:rsidRPr="00EF0277" w:rsidRDefault="004B7528" w:rsidP="004B7528">
      <w:pPr>
        <w:pStyle w:val="BodyText"/>
        <w:rPr>
          <w:rFonts w:asciiTheme="minorHAnsi" w:hAnsiTheme="minorHAnsi"/>
        </w:rPr>
      </w:pPr>
      <w:r w:rsidRPr="00EF0277">
        <w:rPr>
          <w:rFonts w:asciiTheme="minorHAnsi" w:hAnsiTheme="minorHAnsi"/>
        </w:rPr>
        <w:t xml:space="preserve">For this we collected input from several different communities that we describe in section 3. To do this, we need to use a common language. We rely on concepts for authorisation from </w:t>
      </w:r>
      <w:r w:rsidR="00460E51" w:rsidRPr="00EF0277">
        <w:rPr>
          <w:rFonts w:asciiTheme="minorHAnsi" w:hAnsiTheme="minorHAnsi"/>
        </w:rPr>
        <w:t xml:space="preserve">RFC 2753 </w:t>
      </w:r>
      <w:hyperlink w:anchor="RFC2753" w:history="1">
        <w:r w:rsidR="00460E51" w:rsidRPr="00EF0277">
          <w:rPr>
            <w:rStyle w:val="Hyperlink"/>
            <w:rFonts w:asciiTheme="minorHAnsi" w:hAnsiTheme="minorHAnsi"/>
          </w:rPr>
          <w:t>[RFC2753]</w:t>
        </w:r>
      </w:hyperlink>
      <w:r w:rsidR="00460E51" w:rsidRPr="00EF0277">
        <w:rPr>
          <w:rFonts w:asciiTheme="minorHAnsi" w:hAnsiTheme="minorHAnsi"/>
        </w:rPr>
        <w:t xml:space="preserve"> </w:t>
      </w:r>
      <w:r w:rsidRPr="00EF0277">
        <w:rPr>
          <w:rFonts w:asciiTheme="minorHAnsi" w:hAnsiTheme="minorHAnsi"/>
        </w:rPr>
        <w:t>and</w:t>
      </w:r>
      <w:r w:rsidR="00460E51" w:rsidRPr="00EF0277">
        <w:rPr>
          <w:rFonts w:asciiTheme="minorHAnsi" w:hAnsiTheme="minorHAnsi"/>
        </w:rPr>
        <w:t xml:space="preserve"> RFC 2904 </w:t>
      </w:r>
      <w:hyperlink w:anchor="RFC2904" w:history="1">
        <w:r w:rsidR="00460E51" w:rsidRPr="00EF0277">
          <w:rPr>
            <w:rStyle w:val="Hyperlink"/>
            <w:rFonts w:asciiTheme="minorHAnsi" w:hAnsiTheme="minorHAnsi"/>
          </w:rPr>
          <w:t>[RFC2904]</w:t>
        </w:r>
      </w:hyperlink>
      <w:r w:rsidRPr="00EF0277">
        <w:rPr>
          <w:rFonts w:asciiTheme="minorHAnsi" w:hAnsiTheme="minorHAnsi"/>
        </w:rPr>
        <w:t>. Please note that these concepts are also used in the context of XACML. However, we do not mandate or limit ourselves to XACML in any way because they are well understood in general. This model allows</w:t>
      </w:r>
      <w:r w:rsidR="002D574E">
        <w:rPr>
          <w:rFonts w:asciiTheme="minorHAnsi" w:hAnsiTheme="minorHAnsi"/>
        </w:rPr>
        <w:t xml:space="preserve"> for</w:t>
      </w:r>
      <w:r w:rsidRPr="00EF0277">
        <w:rPr>
          <w:rFonts w:asciiTheme="minorHAnsi" w:hAnsiTheme="minorHAnsi"/>
        </w:rPr>
        <w:t xml:space="preserve"> distinguishing between administration, definition, retrieval, evaluation and enforcement of </w:t>
      </w:r>
      <w:r w:rsidR="002D574E">
        <w:rPr>
          <w:rFonts w:asciiTheme="minorHAnsi" w:hAnsiTheme="minorHAnsi"/>
        </w:rPr>
        <w:t xml:space="preserve">authorisation </w:t>
      </w:r>
      <w:r w:rsidRPr="00EF0277">
        <w:rPr>
          <w:rFonts w:asciiTheme="minorHAnsi" w:hAnsiTheme="minorHAnsi"/>
        </w:rPr>
        <w:t xml:space="preserve">policies. Since the model defines several elements that start with ‘P’ (e.g. PIP, PAP, </w:t>
      </w:r>
      <w:r w:rsidR="00EF0277" w:rsidRPr="00EF0277">
        <w:rPr>
          <w:rFonts w:asciiTheme="minorHAnsi" w:hAnsiTheme="minorHAnsi"/>
        </w:rPr>
        <w:t>PDP</w:t>
      </w:r>
      <w:r w:rsidR="00F4264B">
        <w:rPr>
          <w:rFonts w:asciiTheme="minorHAnsi" w:hAnsiTheme="minorHAnsi"/>
        </w:rPr>
        <w:t>,</w:t>
      </w:r>
      <w:r w:rsidR="00EF0277" w:rsidRPr="00EF0277">
        <w:rPr>
          <w:rFonts w:asciiTheme="minorHAnsi" w:hAnsiTheme="minorHAnsi"/>
        </w:rPr>
        <w:t xml:space="preserve"> ...)</w:t>
      </w:r>
      <w:r w:rsidRPr="00EF0277">
        <w:rPr>
          <w:rFonts w:asciiTheme="minorHAnsi" w:hAnsiTheme="minorHAnsi"/>
        </w:rPr>
        <w:t xml:space="preserve"> we refer to this authorisation model at the “PPP-model”.</w:t>
      </w:r>
    </w:p>
    <w:p w14:paraId="2B741FD1" w14:textId="77777777" w:rsidR="004B7528" w:rsidRPr="00EF0277" w:rsidRDefault="004B7528" w:rsidP="004B7528">
      <w:pPr>
        <w:pStyle w:val="BodyText"/>
        <w:rPr>
          <w:rFonts w:asciiTheme="minorHAnsi" w:hAnsiTheme="minorHAnsi"/>
        </w:rPr>
      </w:pPr>
      <w:r w:rsidRPr="00EF0277">
        <w:rPr>
          <w:rFonts w:asciiTheme="minorHAnsi" w:hAnsiTheme="minorHAnsi"/>
        </w:rPr>
        <w:t>For reference we also provide an Annex with several short sections on authorisation models (Appendix A) and one on technologies (Appendix B). There, short sections contain links to more extensive information.</w:t>
      </w:r>
    </w:p>
    <w:p w14:paraId="7F5FCCA2" w14:textId="38A88171" w:rsidR="004B7528" w:rsidRPr="00EF0277" w:rsidRDefault="002D574E" w:rsidP="004B7528">
      <w:pPr>
        <w:pStyle w:val="BodyText"/>
        <w:rPr>
          <w:rFonts w:asciiTheme="minorHAnsi" w:hAnsiTheme="minorHAnsi"/>
        </w:rPr>
      </w:pPr>
      <w:r>
        <w:rPr>
          <w:rFonts w:asciiTheme="minorHAnsi" w:hAnsiTheme="minorHAnsi"/>
        </w:rPr>
        <w:t>Appendix C</w:t>
      </w:r>
      <w:r w:rsidR="004B7528" w:rsidRPr="00EF0277">
        <w:rPr>
          <w:rFonts w:asciiTheme="minorHAnsi" w:hAnsiTheme="minorHAnsi"/>
        </w:rPr>
        <w:t xml:space="preserve"> collects the details of the use-case descriptions including the architectures of the authorisation. These are the basis for the resulting observations and patterns that we describe in section 4.</w:t>
      </w:r>
    </w:p>
    <w:p w14:paraId="3327C13A" w14:textId="6FDDE851" w:rsidR="00486EC3" w:rsidRPr="00EF0277" w:rsidRDefault="00161BB2" w:rsidP="00486EC3">
      <w:pPr>
        <w:pStyle w:val="Heading1"/>
        <w:rPr>
          <w:rFonts w:asciiTheme="minorHAnsi" w:hAnsiTheme="minorHAnsi"/>
        </w:rPr>
      </w:pPr>
      <w:bookmarkStart w:id="4" w:name="_Toc515855520"/>
      <w:bookmarkStart w:id="5" w:name="_GoBack"/>
      <w:bookmarkEnd w:id="5"/>
      <w:r w:rsidRPr="00EF0277">
        <w:rPr>
          <w:rFonts w:asciiTheme="minorHAnsi" w:hAnsiTheme="minorHAnsi"/>
        </w:rPr>
        <w:t>Terms and definitions</w:t>
      </w:r>
      <w:bookmarkEnd w:id="4"/>
    </w:p>
    <w:p w14:paraId="2D3DFE2F" w14:textId="0FDBECB1" w:rsidR="00161BB2" w:rsidRPr="00EF0277" w:rsidRDefault="00161BB2" w:rsidP="00161BB2">
      <w:pPr>
        <w:pStyle w:val="BodyText"/>
        <w:rPr>
          <w:rFonts w:asciiTheme="minorHAnsi" w:hAnsiTheme="minorHAnsi"/>
        </w:rPr>
      </w:pPr>
      <w:r w:rsidRPr="00EF0277">
        <w:rPr>
          <w:rFonts w:asciiTheme="minorHAnsi" w:hAnsiTheme="minorHAnsi"/>
        </w:rPr>
        <w:t xml:space="preserve">This section describes the </w:t>
      </w:r>
      <w:r w:rsidR="002D574E">
        <w:rPr>
          <w:rFonts w:asciiTheme="minorHAnsi" w:hAnsiTheme="minorHAnsi"/>
        </w:rPr>
        <w:t>concepts</w:t>
      </w:r>
      <w:r w:rsidRPr="00EF0277">
        <w:rPr>
          <w:rFonts w:asciiTheme="minorHAnsi" w:hAnsiTheme="minorHAnsi"/>
        </w:rPr>
        <w:t xml:space="preserve"> that we used to describe authorisation architectures. We understand this standard to be completely technology agnostic and use it only for descriptive purposes. In case we encounter a feature of a use-case that we cannot describe with this stand</w:t>
      </w:r>
      <w:r w:rsidR="00C01B92" w:rsidRPr="00EF0277">
        <w:rPr>
          <w:rFonts w:asciiTheme="minorHAnsi" w:hAnsiTheme="minorHAnsi"/>
        </w:rPr>
        <w:t>ard, we will explicitly emphasis</w:t>
      </w:r>
      <w:r w:rsidRPr="00EF0277">
        <w:rPr>
          <w:rFonts w:asciiTheme="minorHAnsi" w:hAnsiTheme="minorHAnsi"/>
        </w:rPr>
        <w:t>e this in the text.</w:t>
      </w:r>
    </w:p>
    <w:p w14:paraId="30745031" w14:textId="7909363C" w:rsidR="00161BB2" w:rsidRPr="00EF0277" w:rsidRDefault="00460E51" w:rsidP="00161BB2">
      <w:pPr>
        <w:pStyle w:val="BodyText"/>
        <w:rPr>
          <w:rFonts w:asciiTheme="minorHAnsi" w:hAnsiTheme="minorHAnsi"/>
        </w:rPr>
      </w:pPr>
      <w:r w:rsidRPr="00EF0277">
        <w:rPr>
          <w:rFonts w:asciiTheme="minorHAnsi" w:hAnsiTheme="minorHAnsi"/>
        </w:rPr>
        <w:t xml:space="preserve">RFC 2753 </w:t>
      </w:r>
      <w:hyperlink w:anchor="RFC2753" w:history="1">
        <w:r w:rsidRPr="00EF0277">
          <w:rPr>
            <w:rStyle w:val="Hyperlink"/>
            <w:rFonts w:asciiTheme="minorHAnsi" w:hAnsiTheme="minorHAnsi"/>
          </w:rPr>
          <w:t>[RFC2753]</w:t>
        </w:r>
      </w:hyperlink>
      <w:r w:rsidRPr="00EF0277">
        <w:rPr>
          <w:rFonts w:asciiTheme="minorHAnsi" w:hAnsiTheme="minorHAnsi"/>
        </w:rPr>
        <w:t xml:space="preserve"> </w:t>
      </w:r>
      <w:r w:rsidR="00161BB2" w:rsidRPr="00EF0277">
        <w:rPr>
          <w:rFonts w:asciiTheme="minorHAnsi" w:hAnsiTheme="minorHAnsi"/>
        </w:rPr>
        <w:t xml:space="preserve">and </w:t>
      </w:r>
      <w:r w:rsidRPr="00EF0277">
        <w:rPr>
          <w:rFonts w:asciiTheme="minorHAnsi" w:hAnsiTheme="minorHAnsi"/>
        </w:rPr>
        <w:t xml:space="preserve">RFC 2904 </w:t>
      </w:r>
      <w:hyperlink w:anchor="RFC2904" w:history="1">
        <w:r w:rsidRPr="00EF0277">
          <w:rPr>
            <w:rStyle w:val="Hyperlink"/>
            <w:rFonts w:asciiTheme="minorHAnsi" w:hAnsiTheme="minorHAnsi"/>
          </w:rPr>
          <w:t>[RFC2904]</w:t>
        </w:r>
      </w:hyperlink>
      <w:r w:rsidRPr="00EF0277">
        <w:rPr>
          <w:rFonts w:asciiTheme="minorHAnsi" w:hAnsiTheme="minorHAnsi"/>
        </w:rPr>
        <w:t xml:space="preserve"> </w:t>
      </w:r>
      <w:r w:rsidR="00161BB2" w:rsidRPr="00EF0277">
        <w:rPr>
          <w:rFonts w:asciiTheme="minorHAnsi" w:hAnsiTheme="minorHAnsi"/>
        </w:rPr>
        <w:t xml:space="preserve">describe a general Authorisation Framework model to define Policy based Admission Control. They form the architectural base for the </w:t>
      </w:r>
      <w:proofErr w:type="spellStart"/>
      <w:r w:rsidR="00161BB2" w:rsidRPr="00EF0277">
        <w:rPr>
          <w:rFonts w:asciiTheme="minorHAnsi" w:hAnsiTheme="minorHAnsi"/>
        </w:rPr>
        <w:t>e</w:t>
      </w:r>
      <w:r w:rsidR="00161BB2" w:rsidRPr="00EF0277">
        <w:rPr>
          <w:rFonts w:asciiTheme="minorHAnsi" w:hAnsiTheme="minorHAnsi"/>
          <w:b/>
          <w:bCs/>
        </w:rPr>
        <w:t>X</w:t>
      </w:r>
      <w:r w:rsidR="00161BB2" w:rsidRPr="00EF0277">
        <w:rPr>
          <w:rFonts w:asciiTheme="minorHAnsi" w:hAnsiTheme="minorHAnsi"/>
        </w:rPr>
        <w:t>tensible</w:t>
      </w:r>
      <w:proofErr w:type="spellEnd"/>
      <w:r w:rsidR="00161BB2" w:rsidRPr="00EF0277">
        <w:rPr>
          <w:rFonts w:asciiTheme="minorHAnsi" w:hAnsiTheme="minorHAnsi"/>
        </w:rPr>
        <w:t xml:space="preserve"> </w:t>
      </w:r>
      <w:r w:rsidR="00161BB2" w:rsidRPr="00EF0277">
        <w:rPr>
          <w:rFonts w:asciiTheme="minorHAnsi" w:hAnsiTheme="minorHAnsi"/>
          <w:b/>
          <w:bCs/>
        </w:rPr>
        <w:t>A</w:t>
      </w:r>
      <w:r w:rsidR="00161BB2" w:rsidRPr="00EF0277">
        <w:rPr>
          <w:rFonts w:asciiTheme="minorHAnsi" w:hAnsiTheme="minorHAnsi"/>
        </w:rPr>
        <w:t xml:space="preserve">ccess </w:t>
      </w:r>
      <w:r w:rsidR="00161BB2" w:rsidRPr="00EF0277">
        <w:rPr>
          <w:rFonts w:asciiTheme="minorHAnsi" w:hAnsiTheme="minorHAnsi"/>
          <w:b/>
          <w:bCs/>
        </w:rPr>
        <w:t>C</w:t>
      </w:r>
      <w:r w:rsidR="00161BB2" w:rsidRPr="00EF0277">
        <w:rPr>
          <w:rFonts w:asciiTheme="minorHAnsi" w:hAnsiTheme="minorHAnsi"/>
        </w:rPr>
        <w:t xml:space="preserve">ontrol </w:t>
      </w:r>
      <w:proofErr w:type="spellStart"/>
      <w:r w:rsidR="00161BB2" w:rsidRPr="00EF0277">
        <w:rPr>
          <w:rFonts w:asciiTheme="minorHAnsi" w:hAnsiTheme="minorHAnsi"/>
          <w:b/>
          <w:bCs/>
        </w:rPr>
        <w:t>M</w:t>
      </w:r>
      <w:r w:rsidR="00161BB2" w:rsidRPr="00EF0277">
        <w:rPr>
          <w:rFonts w:asciiTheme="minorHAnsi" w:hAnsiTheme="minorHAnsi"/>
        </w:rPr>
        <w:t>arkup</w:t>
      </w:r>
      <w:proofErr w:type="spellEnd"/>
      <w:r w:rsidR="00161BB2" w:rsidRPr="00EF0277">
        <w:rPr>
          <w:rFonts w:asciiTheme="minorHAnsi" w:hAnsiTheme="minorHAnsi"/>
        </w:rPr>
        <w:t xml:space="preserve"> </w:t>
      </w:r>
      <w:r w:rsidR="00161BB2" w:rsidRPr="00EF0277">
        <w:rPr>
          <w:rFonts w:asciiTheme="minorHAnsi" w:hAnsiTheme="minorHAnsi"/>
          <w:b/>
          <w:bCs/>
        </w:rPr>
        <w:t>L</w:t>
      </w:r>
      <w:r w:rsidR="00161BB2" w:rsidRPr="00EF0277">
        <w:rPr>
          <w:rFonts w:asciiTheme="minorHAnsi" w:hAnsiTheme="minorHAnsi"/>
        </w:rPr>
        <w:t>anguage (XACML), an OASIS standard. XACML adds the Policy Administration Point, PAP to the earlier RFCs. The resulti</w:t>
      </w:r>
      <w:r w:rsidR="00C01B92" w:rsidRPr="00EF0277">
        <w:rPr>
          <w:rFonts w:asciiTheme="minorHAnsi" w:hAnsiTheme="minorHAnsi"/>
        </w:rPr>
        <w:t xml:space="preserve">ng architecture is outlined in </w:t>
      </w:r>
      <w:r w:rsidR="00C01B92" w:rsidRPr="00EF0277">
        <w:rPr>
          <w:rFonts w:asciiTheme="minorHAnsi" w:hAnsiTheme="minorHAnsi"/>
        </w:rPr>
        <w:fldChar w:fldCharType="begin"/>
      </w:r>
      <w:r w:rsidR="00C01B92" w:rsidRPr="00EF0277">
        <w:rPr>
          <w:rFonts w:asciiTheme="minorHAnsi" w:hAnsiTheme="minorHAnsi"/>
        </w:rPr>
        <w:instrText xml:space="preserve"> REF _Ref515161038 \h </w:instrText>
      </w:r>
      <w:r w:rsidR="00C01B92" w:rsidRPr="00EF0277">
        <w:rPr>
          <w:rFonts w:asciiTheme="minorHAnsi" w:hAnsiTheme="minorHAnsi"/>
        </w:rPr>
      </w:r>
      <w:r w:rsidR="00C01B92" w:rsidRPr="00EF0277">
        <w:rPr>
          <w:rFonts w:asciiTheme="minorHAnsi" w:hAnsiTheme="minorHAnsi"/>
        </w:rPr>
        <w:fldChar w:fldCharType="separate"/>
      </w:r>
      <w:r w:rsidR="00C01B92" w:rsidRPr="00EF0277">
        <w:rPr>
          <w:rFonts w:asciiTheme="minorHAnsi" w:hAnsiTheme="minorHAnsi"/>
        </w:rPr>
        <w:t xml:space="preserve">Figure </w:t>
      </w:r>
      <w:r w:rsidR="00C01B92" w:rsidRPr="00EF0277">
        <w:rPr>
          <w:rFonts w:asciiTheme="minorHAnsi" w:hAnsiTheme="minorHAnsi"/>
          <w:noProof/>
        </w:rPr>
        <w:t>2</w:t>
      </w:r>
      <w:r w:rsidR="00C01B92" w:rsidRPr="00EF0277">
        <w:rPr>
          <w:rFonts w:asciiTheme="minorHAnsi" w:hAnsiTheme="minorHAnsi"/>
        </w:rPr>
        <w:t>.</w:t>
      </w:r>
      <w:r w:rsidR="00C01B92" w:rsidRPr="00EF0277">
        <w:rPr>
          <w:rFonts w:asciiTheme="minorHAnsi" w:hAnsiTheme="minorHAnsi"/>
          <w:noProof/>
        </w:rPr>
        <w:t>1</w:t>
      </w:r>
      <w:r w:rsidR="00C01B92" w:rsidRPr="00EF0277">
        <w:rPr>
          <w:rFonts w:asciiTheme="minorHAnsi" w:hAnsiTheme="minorHAnsi"/>
        </w:rPr>
        <w:fldChar w:fldCharType="end"/>
      </w:r>
      <w:r w:rsidR="00161BB2" w:rsidRPr="00EF0277">
        <w:rPr>
          <w:rFonts w:asciiTheme="minorHAnsi" w:hAnsiTheme="minorHAnsi"/>
        </w:rPr>
        <w:t>.</w:t>
      </w:r>
    </w:p>
    <w:p w14:paraId="79353054" w14:textId="77777777" w:rsidR="00161BB2" w:rsidRPr="00EF0277" w:rsidRDefault="00161BB2" w:rsidP="00161BB2">
      <w:pPr>
        <w:pStyle w:val="BodyText"/>
        <w:rPr>
          <w:rFonts w:asciiTheme="minorHAnsi" w:hAnsiTheme="minorHAnsi"/>
        </w:rPr>
      </w:pPr>
      <w:r w:rsidRPr="00EF0277">
        <w:rPr>
          <w:rFonts w:asciiTheme="minorHAnsi" w:hAnsiTheme="minorHAnsi"/>
        </w:rPr>
        <w:t>This model assumes that a Policy Enforcement Point (PEP) is responsible for protecting access to one or more resources.  When a resource access is attempted, the PEP sends a description of the attempted access to a Policy Decision Point (PDP) in the form of an authorisation decision request. The PDP evaluates this request against its available policies and attributes and produces an authorisation decision that is returned to the PEP.  The PEP is responsible for enforcing the decision.</w:t>
      </w:r>
    </w:p>
    <w:p w14:paraId="088C0021" w14:textId="77777777" w:rsidR="00161BB2" w:rsidRPr="00EF0277" w:rsidRDefault="00161BB2" w:rsidP="00161BB2">
      <w:pPr>
        <w:pStyle w:val="BodyText"/>
        <w:rPr>
          <w:rFonts w:asciiTheme="minorHAnsi" w:hAnsiTheme="minorHAnsi"/>
        </w:rPr>
      </w:pPr>
      <w:r w:rsidRPr="00EF0277">
        <w:rPr>
          <w:rFonts w:asciiTheme="minorHAnsi" w:hAnsiTheme="minorHAnsi"/>
        </w:rPr>
        <w:t xml:space="preserve">In producing its description of the access request, the PEP may obtain attributes from online Attribute Authorities (AA) or from Attribute Repositories into which AAs have stored attributes. Attribute authorities act as policy information points </w:t>
      </w:r>
      <w:r w:rsidRPr="00EF0277">
        <w:rPr>
          <w:rFonts w:asciiTheme="minorHAnsi" w:hAnsiTheme="minorHAnsi"/>
        </w:rPr>
        <w:lastRenderedPageBreak/>
        <w:t>(PIP) in the sense of RFC2753/RFC2904. The PDP may augment the PEP's description of the access request with additional attributes obtained from PIPs.</w:t>
      </w:r>
    </w:p>
    <w:p w14:paraId="172CA883" w14:textId="2804BDF0" w:rsidR="00EA06F2" w:rsidRPr="00EF0277" w:rsidRDefault="00161BB2" w:rsidP="00EA06F2">
      <w:pPr>
        <w:pStyle w:val="BodyText"/>
        <w:rPr>
          <w:rFonts w:asciiTheme="minorHAnsi" w:hAnsiTheme="minorHAnsi"/>
        </w:rPr>
      </w:pPr>
      <w:r w:rsidRPr="00EF0277">
        <w:rPr>
          <w:rFonts w:asciiTheme="minorHAnsi" w:hAnsiTheme="minorHAnsi"/>
        </w:rPr>
        <w:t>The PDP may obtain policies from online Policy Administration Points (PAP) or from Policy Repositories into which PAPs have stored policies.</w:t>
      </w:r>
    </w:p>
    <w:p w14:paraId="18EEB11D" w14:textId="77777777" w:rsidR="00161BB2" w:rsidRPr="00EF0277" w:rsidRDefault="00161BB2" w:rsidP="00161BB2">
      <w:pPr>
        <w:keepNext/>
        <w:jc w:val="center"/>
        <w:rPr>
          <w:rFonts w:cs="Arial"/>
          <w:color w:val="000000"/>
          <w:sz w:val="22"/>
          <w:szCs w:val="22"/>
        </w:rPr>
      </w:pPr>
      <w:r w:rsidRPr="00EF0277">
        <w:rPr>
          <w:rFonts w:cs="Arial"/>
          <w:color w:val="000000"/>
          <w:sz w:val="22"/>
          <w:szCs w:val="22"/>
        </w:rPr>
        <w:fldChar w:fldCharType="begin"/>
      </w:r>
      <w:r w:rsidRPr="00EF0277">
        <w:rPr>
          <w:rFonts w:cs="Arial"/>
          <w:color w:val="000000"/>
          <w:sz w:val="22"/>
          <w:szCs w:val="22"/>
        </w:rPr>
        <w:instrText xml:space="preserve"> INCLUDEPICTURE "https://lh6.googleusercontent.com/p-UhxARHNeU6jPdlcDlGoqcf2Ww4QUyio2NzTE4qdq0qjFY5CRtWQa0qbF_-irrRY5gLLASotlqMXekMqb9WNvisk3w3HjTmWIBBoQV4iVUezt4HS9-0EJ5_uZSfho_E3DoydGW_" \* MERGEFORMATINET </w:instrText>
      </w:r>
      <w:r w:rsidRPr="00EF0277">
        <w:rPr>
          <w:rFonts w:cs="Arial"/>
          <w:color w:val="000000"/>
          <w:sz w:val="22"/>
          <w:szCs w:val="22"/>
        </w:rPr>
        <w:fldChar w:fldCharType="separate"/>
      </w:r>
      <w:r w:rsidRPr="00EF0277">
        <w:rPr>
          <w:rFonts w:cs="Arial"/>
          <w:noProof/>
          <w:color w:val="000000"/>
          <w:sz w:val="22"/>
          <w:szCs w:val="22"/>
          <w:lang w:eastAsia="de-DE"/>
        </w:rPr>
        <w:drawing>
          <wp:inline distT="0" distB="0" distL="0" distR="0" wp14:anchorId="3F9755FB" wp14:editId="6754D772">
            <wp:extent cx="4199861" cy="3233150"/>
            <wp:effectExtent l="0" t="0" r="4445" b="5715"/>
            <wp:docPr id="4" name="Picture 4" descr="xacm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xacml.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216928" cy="3246289"/>
                    </a:xfrm>
                    <a:prstGeom prst="rect">
                      <a:avLst/>
                    </a:prstGeom>
                    <a:noFill/>
                    <a:ln>
                      <a:noFill/>
                    </a:ln>
                  </pic:spPr>
                </pic:pic>
              </a:graphicData>
            </a:graphic>
          </wp:inline>
        </w:drawing>
      </w:r>
      <w:r w:rsidRPr="00EF0277">
        <w:rPr>
          <w:rFonts w:cs="Arial"/>
          <w:color w:val="000000"/>
          <w:sz w:val="22"/>
          <w:szCs w:val="22"/>
        </w:rPr>
        <w:fldChar w:fldCharType="end"/>
      </w:r>
    </w:p>
    <w:p w14:paraId="73CC57D1" w14:textId="26AB42E8" w:rsidR="00BE6469" w:rsidRPr="00EF0277" w:rsidRDefault="00FE5346" w:rsidP="00FE5346">
      <w:pPr>
        <w:pStyle w:val="Caption"/>
        <w:rPr>
          <w:rFonts w:asciiTheme="minorHAnsi" w:hAnsiTheme="minorHAnsi"/>
        </w:rPr>
      </w:pPr>
      <w:bookmarkStart w:id="6" w:name="_Ref515161038"/>
      <w:bookmarkStart w:id="7" w:name="_Toc515855607"/>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2</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F4264B">
        <w:rPr>
          <w:rFonts w:asciiTheme="minorHAnsi" w:hAnsiTheme="minorHAnsi"/>
          <w:noProof/>
        </w:rPr>
        <w:t>1</w:t>
      </w:r>
      <w:r w:rsidRPr="00EF0277">
        <w:rPr>
          <w:rFonts w:asciiTheme="minorHAnsi" w:hAnsiTheme="minorHAnsi"/>
        </w:rPr>
        <w:fldChar w:fldCharType="end"/>
      </w:r>
      <w:bookmarkEnd w:id="6"/>
      <w:r w:rsidRPr="00EF0277">
        <w:rPr>
          <w:rFonts w:asciiTheme="minorHAnsi" w:hAnsiTheme="minorHAnsi"/>
        </w:rPr>
        <w:t>: The PPP-Model (source: Wikipedia, CC-BY-3.0, image credit David Brossard)</w:t>
      </w:r>
      <w:bookmarkEnd w:id="7"/>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58975DF2" w14:textId="77777777" w:rsidR="0094569E" w:rsidRPr="00EF0277" w:rsidRDefault="0094569E" w:rsidP="006F67F9">
      <w:pPr>
        <w:pStyle w:val="BodyText"/>
        <w:rPr>
          <w:rFonts w:asciiTheme="minorHAnsi" w:hAnsiTheme="minorHAnsi"/>
        </w:rPr>
      </w:pPr>
    </w:p>
    <w:p w14:paraId="41FBE208" w14:textId="77777777" w:rsidR="00EA06F2" w:rsidRPr="00EF0277" w:rsidRDefault="00EA06F2" w:rsidP="00EA06F2">
      <w:pPr>
        <w:pStyle w:val="Heading1"/>
        <w:rPr>
          <w:rFonts w:asciiTheme="minorHAnsi" w:hAnsiTheme="minorHAnsi"/>
        </w:rPr>
        <w:sectPr w:rsidR="00EA06F2" w:rsidRPr="00EF0277" w:rsidSect="00DB7F7E">
          <w:pgSz w:w="11906" w:h="16838" w:code="9"/>
          <w:pgMar w:top="1440" w:right="1021" w:bottom="1440" w:left="1021" w:header="1134" w:footer="709" w:gutter="0"/>
          <w:cols w:space="708"/>
          <w:titlePg/>
          <w:docGrid w:linePitch="360"/>
        </w:sectPr>
      </w:pPr>
    </w:p>
    <w:p w14:paraId="771B33EE" w14:textId="7AD7570F" w:rsidR="00EA06F2" w:rsidRPr="00EF0277" w:rsidRDefault="00161BB2" w:rsidP="00161BB2">
      <w:pPr>
        <w:pStyle w:val="Heading1"/>
        <w:rPr>
          <w:rFonts w:asciiTheme="minorHAnsi" w:hAnsiTheme="minorHAnsi" w:cstheme="minorHAnsi"/>
        </w:rPr>
      </w:pPr>
      <w:bookmarkStart w:id="8" w:name="_Toc515855521"/>
      <w:r w:rsidRPr="00EF0277">
        <w:rPr>
          <w:rFonts w:asciiTheme="minorHAnsi" w:hAnsiTheme="minorHAnsi" w:cstheme="minorHAnsi"/>
        </w:rPr>
        <w:lastRenderedPageBreak/>
        <w:t>Real life architectures for authorisation</w:t>
      </w:r>
      <w:bookmarkEnd w:id="8"/>
    </w:p>
    <w:p w14:paraId="69A4284C" w14:textId="65169AD9" w:rsidR="00EA06F2" w:rsidRPr="00EF0277" w:rsidRDefault="00161BB2" w:rsidP="00EA06F2">
      <w:pPr>
        <w:pStyle w:val="BodyText"/>
        <w:rPr>
          <w:rFonts w:asciiTheme="minorHAnsi" w:hAnsiTheme="minorHAnsi"/>
        </w:rPr>
      </w:pPr>
      <w:r w:rsidRPr="00EF0277">
        <w:rPr>
          <w:rFonts w:asciiTheme="minorHAnsi" w:hAnsiTheme="minorHAnsi"/>
        </w:rPr>
        <w:t xml:space="preserve">This </w:t>
      </w:r>
      <w:r w:rsidR="00FE5346" w:rsidRPr="00EF0277">
        <w:rPr>
          <w:rFonts w:asciiTheme="minorHAnsi" w:hAnsiTheme="minorHAnsi"/>
        </w:rPr>
        <w:t>chapter</w:t>
      </w:r>
      <w:r w:rsidRPr="00EF0277">
        <w:rPr>
          <w:rFonts w:asciiTheme="minorHAnsi" w:hAnsiTheme="minorHAnsi"/>
        </w:rPr>
        <w:t xml:space="preserve"> contains use-case descriptions contributed by the pilot communities of the AARC project. Each use-case section uses the same structure to aid </w:t>
      </w:r>
      <w:proofErr w:type="gramStart"/>
      <w:r w:rsidRPr="00EF0277">
        <w:rPr>
          <w:rFonts w:asciiTheme="minorHAnsi" w:hAnsiTheme="minorHAnsi"/>
        </w:rPr>
        <w:t>comparison, and</w:t>
      </w:r>
      <w:proofErr w:type="gramEnd"/>
      <w:r w:rsidRPr="00EF0277">
        <w:rPr>
          <w:rFonts w:asciiTheme="minorHAnsi" w:hAnsiTheme="minorHAnsi"/>
        </w:rPr>
        <w:t xml:space="preserve"> is limited to two pages to allow easy navigation. The sections start by giving a short general description of the authorisation challenge addressed by the given architecture</w:t>
      </w:r>
      <w:r w:rsidR="00EA06F2" w:rsidRPr="00EF0277">
        <w:rPr>
          <w:rFonts w:asciiTheme="minorHAnsi" w:hAnsiTheme="minorHAnsi"/>
        </w:rPr>
        <w:t xml:space="preserve">. </w:t>
      </w:r>
    </w:p>
    <w:p w14:paraId="5AD9345A" w14:textId="77777777" w:rsidR="00FD5A42" w:rsidRPr="00EF0277" w:rsidRDefault="00FD5A42" w:rsidP="00FD5A42">
      <w:pPr>
        <w:pStyle w:val="Heading2"/>
        <w:rPr>
          <w:rFonts w:asciiTheme="minorHAnsi" w:hAnsiTheme="minorHAnsi" w:cstheme="minorHAnsi"/>
          <w:bCs/>
        </w:rPr>
      </w:pPr>
      <w:bookmarkStart w:id="9" w:name="_Toc515855522"/>
      <w:r w:rsidRPr="00EF0277">
        <w:rPr>
          <w:rFonts w:asciiTheme="minorHAnsi" w:hAnsiTheme="minorHAnsi" w:cstheme="minorHAnsi"/>
        </w:rPr>
        <w:t>CLARIN</w:t>
      </w:r>
      <w:bookmarkEnd w:id="9"/>
      <w:r w:rsidRPr="00EF0277">
        <w:rPr>
          <w:rFonts w:asciiTheme="minorHAnsi" w:hAnsiTheme="minorHAnsi" w:cstheme="minorHAnsi"/>
        </w:rPr>
        <w:t xml:space="preserve"> </w:t>
      </w:r>
    </w:p>
    <w:p w14:paraId="59BA5163" w14:textId="77777777" w:rsidR="00FD5A42" w:rsidRPr="00EF0277" w:rsidRDefault="00FD5A42" w:rsidP="00FD5A42">
      <w:pPr>
        <w:pStyle w:val="Heading3"/>
        <w:rPr>
          <w:rFonts w:asciiTheme="minorHAnsi" w:hAnsiTheme="minorHAnsi" w:cstheme="minorHAnsi"/>
        </w:rPr>
      </w:pPr>
      <w:bookmarkStart w:id="10" w:name="_Toc515855523"/>
      <w:r w:rsidRPr="00EF0277">
        <w:rPr>
          <w:rFonts w:asciiTheme="minorHAnsi" w:hAnsiTheme="minorHAnsi" w:cstheme="minorHAnsi"/>
        </w:rPr>
        <w:t>General description</w:t>
      </w:r>
      <w:bookmarkEnd w:id="10"/>
    </w:p>
    <w:p w14:paraId="5BD123FF" w14:textId="5F30C47A" w:rsidR="00FD5A42" w:rsidRPr="00EF0277" w:rsidRDefault="00FD5A42" w:rsidP="00FD5A42">
      <w:pPr>
        <w:pStyle w:val="BodyText"/>
        <w:rPr>
          <w:rFonts w:asciiTheme="minorHAnsi" w:hAnsiTheme="minorHAnsi"/>
        </w:rPr>
      </w:pPr>
      <w:r w:rsidRPr="00EF0277">
        <w:rPr>
          <w:rFonts w:asciiTheme="minorHAnsi" w:hAnsiTheme="minorHAnsi"/>
        </w:rPr>
        <w:t xml:space="preserve">The CLARIN infrastructure </w:t>
      </w:r>
      <w:hyperlink w:anchor="CLARIN" w:history="1">
        <w:r w:rsidR="00EE47FA" w:rsidRPr="00EF0277">
          <w:rPr>
            <w:rStyle w:val="Hyperlink"/>
            <w:rFonts w:asciiTheme="minorHAnsi" w:hAnsiTheme="minorHAnsi"/>
          </w:rPr>
          <w:t>[CLARIN]</w:t>
        </w:r>
      </w:hyperlink>
      <w:r w:rsidR="00EE47FA" w:rsidRPr="00EF0277">
        <w:rPr>
          <w:rFonts w:asciiTheme="minorHAnsi" w:hAnsiTheme="minorHAnsi"/>
        </w:rPr>
        <w:t xml:space="preserve"> </w:t>
      </w:r>
      <w:r w:rsidRPr="00EF0277">
        <w:rPr>
          <w:rFonts w:asciiTheme="minorHAnsi" w:hAnsiTheme="minorHAnsi"/>
        </w:rPr>
        <w:t xml:space="preserve">is a distributed infrastructure, consisting of many independent centres. Federated identity management and single sign-on have been standardised on SAML, including </w:t>
      </w:r>
      <w:proofErr w:type="spellStart"/>
      <w:r w:rsidRPr="00EF0277">
        <w:rPr>
          <w:rFonts w:asciiTheme="minorHAnsi" w:hAnsiTheme="minorHAnsi"/>
        </w:rPr>
        <w:t>eduGAIN</w:t>
      </w:r>
      <w:proofErr w:type="spellEnd"/>
      <w:r w:rsidRPr="00EF0277">
        <w:rPr>
          <w:rFonts w:asciiTheme="minorHAnsi" w:hAnsiTheme="minorHAnsi"/>
        </w:rPr>
        <w:t xml:space="preserve"> support, in the CLARIN service provider federation (SPF)</w:t>
      </w:r>
      <w:r w:rsidR="00EE47FA" w:rsidRPr="00EF0277">
        <w:rPr>
          <w:rFonts w:asciiTheme="minorHAnsi" w:hAnsiTheme="minorHAnsi"/>
        </w:rPr>
        <w:t xml:space="preserve"> </w:t>
      </w:r>
      <w:hyperlink w:anchor="CLARIN_SPF" w:history="1">
        <w:r w:rsidR="00EE47FA" w:rsidRPr="00EF0277">
          <w:rPr>
            <w:rStyle w:val="Hyperlink"/>
            <w:rFonts w:asciiTheme="minorHAnsi" w:hAnsiTheme="minorHAnsi"/>
          </w:rPr>
          <w:t>[CLARIN-SPF]</w:t>
        </w:r>
      </w:hyperlink>
      <w:r w:rsidRPr="00EF0277">
        <w:rPr>
          <w:rFonts w:asciiTheme="minorHAnsi" w:hAnsiTheme="minorHAnsi"/>
        </w:rPr>
        <w:t>. The main authorisation approach is ABAC</w:t>
      </w:r>
      <w:r w:rsidR="00E03430">
        <w:rPr>
          <w:rFonts w:asciiTheme="minorHAnsi" w:hAnsiTheme="minorHAnsi"/>
        </w:rPr>
        <w:t xml:space="preserve"> (</w:t>
      </w:r>
      <w:r w:rsidR="00312BE6">
        <w:rPr>
          <w:rFonts w:asciiTheme="minorHAnsi" w:hAnsiTheme="minorHAnsi"/>
        </w:rPr>
        <w:t xml:space="preserve">please refer to </w:t>
      </w:r>
      <w:r w:rsidR="00312BE6">
        <w:rPr>
          <w:rFonts w:asciiTheme="minorHAnsi" w:hAnsiTheme="minorHAnsi"/>
        </w:rPr>
        <w:fldChar w:fldCharType="begin"/>
      </w:r>
      <w:r w:rsidR="00312BE6">
        <w:rPr>
          <w:rFonts w:asciiTheme="minorHAnsi" w:hAnsiTheme="minorHAnsi"/>
        </w:rPr>
        <w:instrText xml:space="preserve"> REF _Ref515855349 \n \h </w:instrText>
      </w:r>
      <w:r w:rsidR="00312BE6">
        <w:rPr>
          <w:rFonts w:asciiTheme="minorHAnsi" w:hAnsiTheme="minorHAnsi"/>
        </w:rPr>
      </w:r>
      <w:r w:rsidR="00312BE6">
        <w:rPr>
          <w:rFonts w:asciiTheme="minorHAnsi" w:hAnsiTheme="minorHAnsi"/>
        </w:rPr>
        <w:fldChar w:fldCharType="separate"/>
      </w:r>
      <w:r w:rsidR="00312BE6">
        <w:rPr>
          <w:rFonts w:asciiTheme="minorHAnsi" w:hAnsiTheme="minorHAnsi"/>
        </w:rPr>
        <w:t>A.3</w:t>
      </w:r>
      <w:r w:rsidR="00312BE6">
        <w:rPr>
          <w:rFonts w:asciiTheme="minorHAnsi" w:hAnsiTheme="minorHAnsi"/>
        </w:rPr>
        <w:fldChar w:fldCharType="end"/>
      </w:r>
      <w:r w:rsidR="00E03430">
        <w:rPr>
          <w:rFonts w:asciiTheme="minorHAnsi" w:hAnsiTheme="minorHAnsi"/>
        </w:rPr>
        <w:t>)</w:t>
      </w:r>
      <w:r w:rsidR="00312BE6">
        <w:rPr>
          <w:rFonts w:asciiTheme="minorHAnsi" w:hAnsiTheme="minorHAnsi"/>
        </w:rPr>
        <w:t>, based on:</w:t>
      </w:r>
    </w:p>
    <w:p w14:paraId="015ED019" w14:textId="11C7ADE7" w:rsidR="00FD5A42" w:rsidRPr="00EF0277" w:rsidRDefault="00FD5A42" w:rsidP="00C84D43">
      <w:pPr>
        <w:pStyle w:val="BodyText"/>
        <w:numPr>
          <w:ilvl w:val="0"/>
          <w:numId w:val="23"/>
        </w:numPr>
        <w:rPr>
          <w:rFonts w:asciiTheme="minorHAnsi" w:hAnsiTheme="minorHAnsi"/>
        </w:rPr>
      </w:pPr>
      <w:r w:rsidRPr="00312BE6">
        <w:rPr>
          <w:rFonts w:asciiTheme="minorHAnsi" w:hAnsiTheme="minorHAnsi" w:cstheme="minorHAnsi"/>
        </w:rPr>
        <w:t>The standardised set of attributes defined</w:t>
      </w:r>
      <w:r w:rsidRPr="00EF0277">
        <w:rPr>
          <w:rFonts w:asciiTheme="minorHAnsi" w:hAnsiTheme="minorHAnsi"/>
        </w:rPr>
        <w:t xml:space="preserve"> for the CLARIN infrastructure. These attributes are obtained directly from the user's home organisation identity provider. </w:t>
      </w:r>
    </w:p>
    <w:p w14:paraId="2D61F61F" w14:textId="21FEE1BF" w:rsidR="00FD5A42" w:rsidRPr="00EF0277" w:rsidRDefault="00FD5A42" w:rsidP="00C84D43">
      <w:pPr>
        <w:pStyle w:val="BodyText"/>
        <w:numPr>
          <w:ilvl w:val="0"/>
          <w:numId w:val="23"/>
        </w:numPr>
        <w:rPr>
          <w:rFonts w:asciiTheme="minorHAnsi" w:hAnsiTheme="minorHAnsi"/>
        </w:rPr>
      </w:pPr>
      <w:r w:rsidRPr="00EF0277">
        <w:rPr>
          <w:rFonts w:asciiTheme="minorHAnsi" w:hAnsiTheme="minorHAnsi"/>
        </w:rPr>
        <w:t xml:space="preserve">And possibly extended with information on signed </w:t>
      </w:r>
      <w:r w:rsidRPr="00312BE6">
        <w:rPr>
          <w:rFonts w:asciiTheme="minorHAnsi" w:hAnsiTheme="minorHAnsi" w:cstheme="minorHAnsi"/>
        </w:rPr>
        <w:t>licenses, categorised into CLARIN PUB(</w:t>
      </w:r>
      <w:proofErr w:type="spellStart"/>
      <w:r w:rsidRPr="00312BE6">
        <w:rPr>
          <w:rFonts w:asciiTheme="minorHAnsi" w:hAnsiTheme="minorHAnsi" w:cstheme="minorHAnsi"/>
        </w:rPr>
        <w:t>lic</w:t>
      </w:r>
      <w:proofErr w:type="spellEnd"/>
      <w:r w:rsidRPr="00312BE6">
        <w:rPr>
          <w:rFonts w:asciiTheme="minorHAnsi" w:hAnsiTheme="minorHAnsi" w:cstheme="minorHAnsi"/>
        </w:rPr>
        <w:t>), CLARIN ACA(</w:t>
      </w:r>
      <w:proofErr w:type="spellStart"/>
      <w:r w:rsidRPr="00312BE6">
        <w:rPr>
          <w:rFonts w:asciiTheme="minorHAnsi" w:hAnsiTheme="minorHAnsi" w:cstheme="minorHAnsi"/>
        </w:rPr>
        <w:t>demic</w:t>
      </w:r>
      <w:proofErr w:type="spellEnd"/>
      <w:r w:rsidRPr="00312BE6">
        <w:rPr>
          <w:rFonts w:asciiTheme="minorHAnsi" w:hAnsiTheme="minorHAnsi" w:cstheme="minorHAnsi"/>
        </w:rPr>
        <w:t>) or CLARIN RES(</w:t>
      </w:r>
      <w:proofErr w:type="spellStart"/>
      <w:r w:rsidRPr="00312BE6">
        <w:rPr>
          <w:rFonts w:asciiTheme="minorHAnsi" w:hAnsiTheme="minorHAnsi" w:cstheme="minorHAnsi"/>
        </w:rPr>
        <w:t>tricted</w:t>
      </w:r>
      <w:proofErr w:type="spellEnd"/>
      <w:r w:rsidRPr="00312BE6">
        <w:rPr>
          <w:rFonts w:asciiTheme="minorHAnsi" w:hAnsiTheme="minorHAnsi" w:cstheme="minorHAnsi"/>
        </w:rPr>
        <w:t>). T</w:t>
      </w:r>
      <w:r w:rsidRPr="00EF0277">
        <w:rPr>
          <w:rFonts w:asciiTheme="minorHAnsi" w:hAnsiTheme="minorHAnsi"/>
        </w:rPr>
        <w:t>his information is typically managed by the CLARIN centres, which for the common case equals the actual service providers.</w:t>
      </w:r>
    </w:p>
    <w:p w14:paraId="222BCF18" w14:textId="77777777" w:rsidR="00FD5A42" w:rsidRPr="00EF0277" w:rsidRDefault="00FD5A42" w:rsidP="00C84D43">
      <w:pPr>
        <w:pStyle w:val="BodyText"/>
        <w:numPr>
          <w:ilvl w:val="0"/>
          <w:numId w:val="23"/>
        </w:numPr>
        <w:rPr>
          <w:rFonts w:asciiTheme="minorHAnsi" w:hAnsiTheme="minorHAnsi"/>
        </w:rPr>
      </w:pPr>
      <w:r w:rsidRPr="00EF0277">
        <w:rPr>
          <w:rFonts w:asciiTheme="minorHAnsi" w:hAnsiTheme="minorHAnsi"/>
        </w:rPr>
        <w:t>And possibly extended with other information specific to the CLARIN centre hosting the resource or service. This information is typically managed by the CLARIN centres, close to the actual service providers.</w:t>
      </w:r>
    </w:p>
    <w:p w14:paraId="05B483CE" w14:textId="77777777" w:rsidR="00FD5A42" w:rsidRPr="00EF0277" w:rsidRDefault="00FD5A42" w:rsidP="00FD5A42">
      <w:pPr>
        <w:pStyle w:val="Heading3"/>
        <w:rPr>
          <w:rFonts w:asciiTheme="minorHAnsi" w:hAnsiTheme="minorHAnsi" w:cstheme="minorHAnsi"/>
        </w:rPr>
      </w:pPr>
      <w:bookmarkStart w:id="11" w:name="_Toc515855524"/>
      <w:r w:rsidRPr="00EF0277">
        <w:rPr>
          <w:rFonts w:asciiTheme="minorHAnsi" w:hAnsiTheme="minorHAnsi" w:cstheme="minorHAnsi"/>
        </w:rPr>
        <w:t>Architecture and flow</w:t>
      </w:r>
      <w:bookmarkEnd w:id="11"/>
    </w:p>
    <w:p w14:paraId="79313AE1" w14:textId="77777777" w:rsidR="00FD5A42" w:rsidRPr="00EF0277" w:rsidRDefault="00FD5A42" w:rsidP="00FD5A42">
      <w:pPr>
        <w:pStyle w:val="BodyText"/>
        <w:rPr>
          <w:rFonts w:asciiTheme="minorHAnsi" w:hAnsiTheme="minorHAnsi"/>
        </w:rPr>
      </w:pPr>
      <w:r w:rsidRPr="00EF0277">
        <w:rPr>
          <w:rFonts w:asciiTheme="minorHAnsi" w:hAnsiTheme="minorHAnsi"/>
        </w:rPr>
        <w:t>Every centre, aka SP, implements its own authorisation approach, including administration of their authorisation policies. For accessing resources or services hosted at some of the centres or services, it is usually sufficient for users to just be authenticated, while in other cases users are required to include signed licenses information and/or have group / entitlement information, managed locally at the specific centres.</w:t>
      </w:r>
    </w:p>
    <w:p w14:paraId="70ACC568" w14:textId="0E54BD63" w:rsidR="00FD5A42" w:rsidRPr="00EF0277" w:rsidRDefault="00FD5A42" w:rsidP="00FD5A42">
      <w:pPr>
        <w:pStyle w:val="BodyText"/>
        <w:rPr>
          <w:rFonts w:asciiTheme="minorHAnsi" w:hAnsiTheme="minorHAnsi"/>
        </w:rPr>
      </w:pPr>
      <w:r w:rsidRPr="00EF0277">
        <w:rPr>
          <w:rFonts w:asciiTheme="minorHAnsi" w:hAnsiTheme="minorHAnsi"/>
        </w:rPr>
        <w:t xml:space="preserve">The Language Archive (TLA) </w:t>
      </w:r>
      <w:hyperlink w:anchor="TLA" w:history="1">
        <w:r w:rsidRPr="00EF0277">
          <w:rPr>
            <w:rStyle w:val="Hyperlink"/>
            <w:rFonts w:asciiTheme="minorHAnsi" w:hAnsiTheme="minorHAnsi"/>
          </w:rPr>
          <w:t>[TLA]</w:t>
        </w:r>
      </w:hyperlink>
      <w:r w:rsidRPr="00EF0277">
        <w:rPr>
          <w:rFonts w:asciiTheme="minorHAnsi" w:hAnsiTheme="minorHAnsi"/>
        </w:rPr>
        <w:fldChar w:fldCharType="begin"/>
      </w:r>
      <w:r w:rsidRPr="00EF0277">
        <w:rPr>
          <w:rFonts w:asciiTheme="minorHAnsi" w:hAnsiTheme="minorHAnsi"/>
        </w:rPr>
        <w:instrText xml:space="preserve"> REF TLA \h </w:instrText>
      </w:r>
      <w:r w:rsidRPr="00EF0277">
        <w:rPr>
          <w:rFonts w:asciiTheme="minorHAnsi" w:hAnsiTheme="minorHAnsi"/>
        </w:rPr>
      </w:r>
      <w:r w:rsidRPr="00EF0277">
        <w:rPr>
          <w:rFonts w:asciiTheme="minorHAnsi" w:hAnsiTheme="minorHAnsi"/>
        </w:rPr>
        <w:fldChar w:fldCharType="end"/>
      </w:r>
      <w:r w:rsidRPr="00EF0277">
        <w:rPr>
          <w:rFonts w:asciiTheme="minorHAnsi" w:hAnsiTheme="minorHAnsi"/>
        </w:rPr>
        <w:t xml:space="preserve"> is an example of a repository with a sophisticated authorisation approach. The Flat repository (based on Fedora and </w:t>
      </w:r>
      <w:proofErr w:type="spellStart"/>
      <w:r w:rsidRPr="00EF0277">
        <w:rPr>
          <w:rFonts w:asciiTheme="minorHAnsi" w:hAnsiTheme="minorHAnsi"/>
        </w:rPr>
        <w:t>Islandora</w:t>
      </w:r>
      <w:proofErr w:type="spellEnd"/>
      <w:r w:rsidRPr="00EF0277">
        <w:rPr>
          <w:rFonts w:asciiTheme="minorHAnsi" w:hAnsiTheme="minorHAnsi"/>
        </w:rPr>
        <w:t xml:space="preserve"> </w:t>
      </w:r>
      <w:hyperlink w:anchor="TLA_FLAT" w:history="1">
        <w:r w:rsidRPr="00EF0277">
          <w:rPr>
            <w:rStyle w:val="Hyperlink"/>
            <w:rFonts w:asciiTheme="minorHAnsi" w:hAnsiTheme="minorHAnsi"/>
          </w:rPr>
          <w:t>[TLA-FLAT]</w:t>
        </w:r>
      </w:hyperlink>
      <w:r w:rsidRPr="00EF0277">
        <w:rPr>
          <w:rFonts w:asciiTheme="minorHAnsi" w:hAnsiTheme="minorHAnsi"/>
        </w:rPr>
        <w:t xml:space="preserve">) is used to manage group membership for its users, based on the user-id, keeping track of signed licences and managing the repository authorisation policies. Users authenticated into the </w:t>
      </w:r>
      <w:r w:rsidR="00933CB2">
        <w:rPr>
          <w:rFonts w:asciiTheme="minorHAnsi" w:hAnsiTheme="minorHAnsi"/>
        </w:rPr>
        <w:t xml:space="preserve">CLARIN SPF are tracked in Flat </w:t>
      </w:r>
      <w:r w:rsidRPr="00EF0277">
        <w:rPr>
          <w:rFonts w:asciiTheme="minorHAnsi" w:hAnsiTheme="minorHAnsi"/>
        </w:rPr>
        <w:t>based on their associated attributes. Each user belongs to one or more groups and might have signed zero or more license agreements. This information is aggregated and combined with an XACML authorisation policy to make an authorisation decision. Flat provides PAP and PIP interfaces and enforces the XACML policies, thus also acting as the PDP and PEP.</w:t>
      </w:r>
    </w:p>
    <w:p w14:paraId="2F1E0C29" w14:textId="77777777" w:rsidR="00FD5A42" w:rsidRPr="00EF0277" w:rsidRDefault="00FD5A42" w:rsidP="00FD5A42">
      <w:pPr>
        <w:pStyle w:val="Heading3"/>
        <w:rPr>
          <w:rFonts w:asciiTheme="minorHAnsi" w:hAnsiTheme="minorHAnsi" w:cstheme="minorHAnsi"/>
        </w:rPr>
      </w:pPr>
      <w:bookmarkStart w:id="12" w:name="_Toc515855525"/>
      <w:r w:rsidRPr="00EF0277">
        <w:rPr>
          <w:rFonts w:asciiTheme="minorHAnsi" w:hAnsiTheme="minorHAnsi" w:cstheme="minorHAnsi"/>
        </w:rPr>
        <w:lastRenderedPageBreak/>
        <w:t>Architecture described in the reference model</w:t>
      </w:r>
      <w:bookmarkEnd w:id="12"/>
    </w:p>
    <w:p w14:paraId="2EC55198" w14:textId="77777777" w:rsidR="00FD5A42" w:rsidRPr="00EF0277" w:rsidRDefault="00FD5A42" w:rsidP="00FD5A42">
      <w:pPr>
        <w:pStyle w:val="BodyText"/>
        <w:rPr>
          <w:rFonts w:asciiTheme="minorHAnsi" w:hAnsiTheme="minorHAnsi"/>
        </w:rPr>
      </w:pPr>
      <w:r w:rsidRPr="00EF0277">
        <w:rPr>
          <w:rFonts w:asciiTheme="minorHAnsi" w:hAnsiTheme="minorHAnsi"/>
        </w:rPr>
        <w:t>In the general CLARIN architecture, authorisation is implemented at each individual centre. Therefore, each centre provides a PEP, PDP and PAP implementation specific to their setup and repository and optionally additional attribute authorities (again specific to that centre) can be used as policy information points (PIPs).</w:t>
      </w:r>
    </w:p>
    <w:p w14:paraId="62D7FFBF" w14:textId="77777777" w:rsidR="00FD5A42" w:rsidRPr="00EF0277" w:rsidRDefault="00FD5A42" w:rsidP="00FD5A42">
      <w:pPr>
        <w:pStyle w:val="BodyText"/>
        <w:rPr>
          <w:rFonts w:asciiTheme="minorHAnsi" w:hAnsiTheme="minorHAnsi"/>
        </w:rPr>
      </w:pPr>
      <w:r w:rsidRPr="00EF0277">
        <w:rPr>
          <w:rFonts w:asciiTheme="minorHAnsi" w:hAnsiTheme="minorHAnsi"/>
          <w:noProof/>
          <w:lang w:eastAsia="de-DE"/>
        </w:rPr>
        <mc:AlternateContent>
          <mc:Choice Requires="wpg">
            <w:drawing>
              <wp:inline distT="0" distB="0" distL="0" distR="0" wp14:anchorId="39EEA41A" wp14:editId="799F078A">
                <wp:extent cx="5039833" cy="2466753"/>
                <wp:effectExtent l="0" t="0" r="8890" b="0"/>
                <wp:docPr id="52" name="Group 52"/>
                <wp:cNvGraphicFramePr/>
                <a:graphic xmlns:a="http://schemas.openxmlformats.org/drawingml/2006/main">
                  <a:graphicData uri="http://schemas.microsoft.com/office/word/2010/wordprocessingGroup">
                    <wpg:wgp>
                      <wpg:cNvGrpSpPr/>
                      <wpg:grpSpPr>
                        <a:xfrm>
                          <a:off x="0" y="0"/>
                          <a:ext cx="5039833" cy="2466753"/>
                          <a:chOff x="0" y="0"/>
                          <a:chExt cx="5326676" cy="2668743"/>
                        </a:xfrm>
                      </wpg:grpSpPr>
                      <pic:pic xmlns:pic="http://schemas.openxmlformats.org/drawingml/2006/picture">
                        <pic:nvPicPr>
                          <pic:cNvPr id="50" name="Picture 31" descr="https://lh6.googleusercontent.com/WwZpl76n6k-PdJLOcUTaxPwr6syiy_IWxdPA4urePBgX_JCnWblTDsAW96RupcM7XZoiKO_ZIGTUgeRgIeeFoYsknQzqBZSFdbrs7nRyRaorvcS84hihYzTh-ItvUCb9Ch7yzC8u"/>
                          <pic:cNvPicPr>
                            <a:picLocks noChangeAspect="1"/>
                          </pic:cNvPicPr>
                        </pic:nvPicPr>
                        <pic:blipFill>
                          <a:blip r:embed="rId22" r:link="rId23">
                            <a:extLst>
                              <a:ext uri="{28A0092B-C50C-407E-A947-70E740481C1C}">
                                <a14:useLocalDpi xmlns:a14="http://schemas.microsoft.com/office/drawing/2010/main" val="0"/>
                              </a:ext>
                            </a:extLst>
                          </a:blip>
                          <a:srcRect/>
                          <a:stretch>
                            <a:fillRect/>
                          </a:stretch>
                        </pic:blipFill>
                        <pic:spPr bwMode="auto">
                          <a:xfrm>
                            <a:off x="0" y="10633"/>
                            <a:ext cx="2530475" cy="2658110"/>
                          </a:xfrm>
                          <a:prstGeom prst="rect">
                            <a:avLst/>
                          </a:prstGeom>
                          <a:noFill/>
                          <a:ln>
                            <a:noFill/>
                          </a:ln>
                        </pic:spPr>
                      </pic:pic>
                      <pic:pic xmlns:pic="http://schemas.openxmlformats.org/drawingml/2006/picture">
                        <pic:nvPicPr>
                          <pic:cNvPr id="51" name="Picture 30" descr="https://lh3.googleusercontent.com/BSlsy-jrNEbaJYQQ_KAD_XJOA58LETKN0WfpnDHZKj2BPcwRT05KiVYAOhc4HHr0dTfO4Jt6WfHBUMbBg9I8xDkoqPbxBLww-GMlUXA5StEUAIK8I7ZCfsT7v20ItteZZjZKw2Dy"/>
                          <pic:cNvPicPr>
                            <a:picLocks noChangeAspect="1"/>
                          </pic:cNvPicPr>
                        </pic:nvPicPr>
                        <pic:blipFill>
                          <a:blip r:embed="rId24" r:link="rId25">
                            <a:extLst>
                              <a:ext uri="{28A0092B-C50C-407E-A947-70E740481C1C}">
                                <a14:useLocalDpi xmlns:a14="http://schemas.microsoft.com/office/drawing/2010/main" val="0"/>
                              </a:ext>
                            </a:extLst>
                          </a:blip>
                          <a:srcRect/>
                          <a:stretch>
                            <a:fillRect/>
                          </a:stretch>
                        </pic:blipFill>
                        <pic:spPr bwMode="auto">
                          <a:xfrm>
                            <a:off x="2806996" y="0"/>
                            <a:ext cx="2519680" cy="2637155"/>
                          </a:xfrm>
                          <a:prstGeom prst="rect">
                            <a:avLst/>
                          </a:prstGeom>
                          <a:noFill/>
                          <a:ln>
                            <a:noFill/>
                          </a:ln>
                        </pic:spPr>
                      </pic:pic>
                    </wpg:wgp>
                  </a:graphicData>
                </a:graphic>
              </wp:inline>
            </w:drawing>
          </mc:Choice>
          <mc:Fallback>
            <w:pict>
              <v:group w14:anchorId="5E6E17F1" id="Group 52" o:spid="_x0000_s1026" style="width:396.85pt;height:194.25pt;mso-position-horizontal-relative:char;mso-position-vertical-relative:line" coordsize="53266,266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1" o:spid="_x0000_s1027" type="#_x0000_t75" alt="https://lh6.googleusercontent.com/WwZpl76n6k-PdJLOcUTaxPwr6syiy_IWxdPA4urePBgX_JCnWblTDsAW96RupcM7XZoiKO_ZIGTUgeRgIeeFoYsknQzqBZSFdbrs7nRyRaorvcS84hihYzTh-ItvUCb9Ch7yzC8u" style="position:absolute;top:106;width:25304;height:265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L/1xXBAAAA2wAAAA8AAABkcnMvZG93bnJldi54bWxET89rwjAUvgv+D+EJu9m0uonrTMUJg+00&#10;bYVdH81bW2xeSpPZ+N8vh8GOH9/v3T6YXtxodJ1lBVmSgiCure64UXCp3pZbEM4ja+wtk4I7OdgX&#10;89kOc20nPtOt9I2IIexyVNB6P+RSurolgy6xA3Hkvu1o0Ec4NlKPOMVw08tVmm6kwY5jQ4sDHVuq&#10;r+WPUVCd7CV7rD7Xz9ep/LoPIWw/qlelHhbh8ALCU/D/4j/3u1bwFNfHL/EHyOIX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L/1xXBAAAA2wAAAA8AAAAAAAAAAAAAAAAAnwIA&#10;AGRycy9kb3ducmV2LnhtbFBLBQYAAAAABAAEAPcAAACNAwAAAAA=&#10;">
                  <v:imagedata r:id="rId29" r:href="rId30"/>
                  <v:path arrowok="t"/>
                </v:shape>
                <v:shape id="Picture 30" o:spid="_x0000_s1028" type="#_x0000_t75" alt="https://lh3.googleusercontent.com/BSlsy-jrNEbaJYQQ_KAD_XJOA58LETKN0WfpnDHZKj2BPcwRT05KiVYAOhc4HHr0dTfO4Jt6WfHBUMbBg9I8xDkoqPbxBLww-GMlUXA5StEUAIK8I7ZCfsT7v20ItteZZjZKw2Dy" style="position:absolute;left:28069;width:25197;height:263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R+TNnFAAAA2wAAAA8AAABkcnMvZG93bnJldi54bWxEj1FrwjAUhd8H/odwBV+Gpgob0jUVEQQV&#10;hK0bDN8uzV1bTG5KErXu1y+DwR4P55zvcIrVYI24kg+dYwXzWQaCuHa640bBx/t2ugQRIrJG45gU&#10;3CnAqhw9FJhrd+M3ulaxEQnCIUcFbYx9LmWoW7IYZq4nTt6X8xZjkr6R2uMtwa2Riyx7lhY7Tgst&#10;9rRpqT5XF6vg+HrYn4y51Ift+vvRL/HzfqxYqcl4WL+AiDTE//Bfe6cVPM3h90v6AbL8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0fkzZxQAAANsAAAAPAAAAAAAAAAAAAAAA&#10;AJ8CAABkcnMvZG93bnJldi54bWxQSwUGAAAAAAQABAD3AAAAkQMAAAAA&#10;">
                  <v:imagedata r:id="rId31" r:href="rId32"/>
                  <v:path arrowok="t"/>
                </v:shape>
                <w10:anchorlock/>
              </v:group>
            </w:pict>
          </mc:Fallback>
        </mc:AlternateContent>
      </w:r>
    </w:p>
    <w:p w14:paraId="137B1FD3" w14:textId="209CCEFF" w:rsidR="00FD5A42" w:rsidRPr="00EF0277" w:rsidRDefault="00FD5A42" w:rsidP="00FD5A42">
      <w:pPr>
        <w:pStyle w:val="BodyText"/>
        <w:rPr>
          <w:rFonts w:asciiTheme="minorHAnsi" w:hAnsiTheme="minorHAnsi"/>
        </w:rPr>
      </w:pPr>
      <w:bookmarkStart w:id="13" w:name="_Toc515855608"/>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83138F" w:rsidRPr="00EF0277">
        <w:rPr>
          <w:rFonts w:asciiTheme="minorHAnsi" w:hAnsiTheme="minorHAnsi"/>
          <w:noProof/>
        </w:rPr>
        <w:t>1</w:t>
      </w:r>
      <w:r w:rsidRPr="00EF0277">
        <w:rPr>
          <w:rFonts w:asciiTheme="minorHAnsi" w:hAnsiTheme="minorHAnsi"/>
        </w:rPr>
        <w:fldChar w:fldCharType="end"/>
      </w:r>
      <w:r w:rsidRPr="00EF0277">
        <w:rPr>
          <w:rFonts w:asciiTheme="minorHAnsi" w:hAnsiTheme="minorHAnsi"/>
        </w:rPr>
        <w:t>: CLARIN authorisation model</w:t>
      </w:r>
      <w:bookmarkEnd w:id="13"/>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7580A888" w14:textId="77777777" w:rsidR="00FD5A42" w:rsidRPr="00EF0277" w:rsidRDefault="00FD5A42" w:rsidP="00FD5A42">
      <w:pPr>
        <w:pStyle w:val="Heading3"/>
        <w:rPr>
          <w:rFonts w:asciiTheme="minorHAnsi" w:hAnsiTheme="minorHAnsi" w:cstheme="minorHAnsi"/>
        </w:rPr>
      </w:pPr>
      <w:bookmarkStart w:id="14" w:name="_Toc515855526"/>
      <w:r w:rsidRPr="00EF0277">
        <w:rPr>
          <w:rFonts w:asciiTheme="minorHAnsi" w:hAnsiTheme="minorHAnsi" w:cstheme="minorHAnsi"/>
        </w:rPr>
        <w:t>Mapping to the Blueprint Architecture</w:t>
      </w:r>
      <w:bookmarkEnd w:id="14"/>
    </w:p>
    <w:p w14:paraId="63CE632A" w14:textId="66DD1126" w:rsidR="00FD5A42" w:rsidRPr="00EF0277" w:rsidRDefault="00FD5A42" w:rsidP="00FD5A42">
      <w:pPr>
        <w:pStyle w:val="BodyText"/>
        <w:rPr>
          <w:rFonts w:asciiTheme="minorHAnsi" w:hAnsiTheme="minorHAnsi"/>
        </w:rPr>
      </w:pPr>
      <w:r w:rsidRPr="00EF0277">
        <w:rPr>
          <w:rFonts w:asciiTheme="minorHAnsi" w:hAnsiTheme="minorHAnsi"/>
        </w:rPr>
        <w:t>Applying this architecture to the BPA results in the PDP, PEP and PAP all located in the green authorisation box, overlapping with the red end services box, since each of these components is implemented at each centre. The PIP is put in the blue user attributes box, but functionally a separate AA component can be running at the individual end services.</w:t>
      </w:r>
    </w:p>
    <w:p w14:paraId="7FBF2289" w14:textId="7E9E1498" w:rsidR="00FD5A42" w:rsidRPr="00EF0277" w:rsidRDefault="006838D8" w:rsidP="006E5F36">
      <w:pPr>
        <w:pStyle w:val="BodyText"/>
        <w:keepNext/>
        <w:keepLines/>
        <w:jc w:val="center"/>
        <w:rPr>
          <w:rFonts w:asciiTheme="minorHAnsi" w:hAnsiTheme="minorHAnsi"/>
        </w:rPr>
      </w:pPr>
      <w:r w:rsidRPr="00EF0277">
        <w:rPr>
          <w:rFonts w:asciiTheme="minorHAnsi" w:hAnsiTheme="minorHAnsi"/>
          <w:i/>
          <w:noProof/>
          <w:lang w:eastAsia="de-DE"/>
        </w:rPr>
        <w:lastRenderedPageBreak/>
        <w:drawing>
          <wp:inline distT="0" distB="0" distL="0" distR="0" wp14:anchorId="65705672" wp14:editId="4A39340E">
            <wp:extent cx="4413600" cy="2754000"/>
            <wp:effectExtent l="0" t="0" r="6350" b="1905"/>
            <wp:docPr id="64" name="Picture 29" descr="https://lh3.googleusercontent.com/yLXf5gt4zYaLeGeICVKojjg57UhaLh5PaWwv7AQsmFv0tl0XbCNyQ_CA0ahkKsq9m4rmsBAYXB6qr66LCdkZOf3Uum4QVivdFZsrYf6QMLBpsNJsGWuA0djrJvzohP2QYE16jZ9h"/>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 descr="https://lh3.googleusercontent.com/yLXf5gt4zYaLeGeICVKojjg57UhaLh5PaWwv7AQsmFv0tl0XbCNyQ_CA0ahkKsq9m4rmsBAYXB6qr66LCdkZOf3Uum4QVivdFZsrYf6QMLBpsNJsGWuA0djrJvzohP2QYE16jZ9h"/>
                    <pic:cNvPicPr>
                      <a:picLocks/>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413600" cy="2754000"/>
                    </a:xfrm>
                    <a:prstGeom prst="rect">
                      <a:avLst/>
                    </a:prstGeom>
                    <a:noFill/>
                    <a:ln>
                      <a:noFill/>
                    </a:ln>
                  </pic:spPr>
                </pic:pic>
              </a:graphicData>
            </a:graphic>
          </wp:inline>
        </w:drawing>
      </w:r>
      <w:r w:rsidR="00FD5A42" w:rsidRPr="00EF0277">
        <w:rPr>
          <w:rFonts w:asciiTheme="minorHAnsi" w:hAnsiTheme="minorHAnsi"/>
          <w:i/>
          <w:iCs/>
        </w:rPr>
        <w:fldChar w:fldCharType="begin"/>
      </w:r>
      <w:r w:rsidR="00FD5A42" w:rsidRPr="00EF0277">
        <w:rPr>
          <w:rFonts w:asciiTheme="minorHAnsi" w:hAnsiTheme="minorHAnsi"/>
          <w:i/>
          <w:iCs/>
        </w:rPr>
        <w:instrText xml:space="preserve"> INCLUDEPICTURE "https://lh3.googleusercontent.com/yLXf5gt4zYaLeGeICVKojjg57UhaLh5PaWwv7AQsmFv0tl0XbCNyQ_CA0ahkKsq9m4rmsBAYXB6qr66LCdkZOf3Uum4QVivdFZsrYf6QMLBpsNJsGWuA0djrJvzohP2QYE16jZ9h" \* MERGEFORMATINET </w:instrText>
      </w:r>
      <w:r w:rsidR="00FD5A42" w:rsidRPr="00EF0277">
        <w:rPr>
          <w:rFonts w:asciiTheme="minorHAnsi" w:hAnsiTheme="minorHAnsi"/>
          <w:i/>
          <w:iCs/>
        </w:rPr>
        <w:fldChar w:fldCharType="end"/>
      </w:r>
    </w:p>
    <w:p w14:paraId="4BB1353F" w14:textId="4A202AAA" w:rsidR="006838D8" w:rsidRPr="0029754E" w:rsidRDefault="00FD5A42" w:rsidP="006E5F36">
      <w:pPr>
        <w:pStyle w:val="BodyText"/>
        <w:keepNext/>
        <w:keepLines/>
        <w:rPr>
          <w:rFonts w:asciiTheme="minorHAnsi" w:hAnsiTheme="minorHAnsi"/>
        </w:rPr>
      </w:pPr>
      <w:bookmarkStart w:id="15" w:name="_Toc515855609"/>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83138F" w:rsidRPr="00EF0277">
        <w:rPr>
          <w:rFonts w:asciiTheme="minorHAnsi" w:hAnsiTheme="minorHAnsi"/>
          <w:noProof/>
        </w:rPr>
        <w:t>2</w:t>
      </w:r>
      <w:r w:rsidRPr="00EF0277">
        <w:rPr>
          <w:rFonts w:asciiTheme="minorHAnsi" w:hAnsiTheme="minorHAnsi"/>
        </w:rPr>
        <w:fldChar w:fldCharType="end"/>
      </w:r>
      <w:r w:rsidRPr="00EF0277">
        <w:rPr>
          <w:rFonts w:asciiTheme="minorHAnsi" w:hAnsiTheme="minorHAnsi"/>
        </w:rPr>
        <w:t>: Mapping the CLARIN authorisation model to the Blueprint Architecture</w:t>
      </w:r>
      <w:bookmarkEnd w:id="15"/>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7B3ABFCA" w14:textId="74AA7E03" w:rsidR="00FD5A42" w:rsidRPr="00EF0277" w:rsidRDefault="00FD5A42" w:rsidP="00FD5A42">
      <w:pPr>
        <w:pStyle w:val="Heading2"/>
        <w:rPr>
          <w:rFonts w:asciiTheme="minorHAnsi" w:hAnsiTheme="minorHAnsi" w:cstheme="minorHAnsi"/>
          <w:bCs/>
        </w:rPr>
      </w:pPr>
      <w:bookmarkStart w:id="16" w:name="_Toc515855527"/>
      <w:r w:rsidRPr="00EF0277">
        <w:rPr>
          <w:rFonts w:asciiTheme="minorHAnsi" w:hAnsiTheme="minorHAnsi" w:cstheme="minorHAnsi"/>
        </w:rPr>
        <w:t>DARIAH</w:t>
      </w:r>
      <w:bookmarkEnd w:id="16"/>
    </w:p>
    <w:p w14:paraId="17DC9FAC" w14:textId="77777777" w:rsidR="00FD5A42" w:rsidRPr="00EF0277" w:rsidRDefault="00FD5A42" w:rsidP="00FD5A42">
      <w:pPr>
        <w:pStyle w:val="Heading3"/>
        <w:rPr>
          <w:rFonts w:asciiTheme="minorHAnsi" w:hAnsiTheme="minorHAnsi" w:cstheme="minorHAnsi"/>
        </w:rPr>
      </w:pPr>
      <w:bookmarkStart w:id="17" w:name="_Toc515855528"/>
      <w:r w:rsidRPr="00EF0277">
        <w:rPr>
          <w:rFonts w:asciiTheme="minorHAnsi" w:hAnsiTheme="minorHAnsi" w:cstheme="minorHAnsi"/>
        </w:rPr>
        <w:t>General description</w:t>
      </w:r>
      <w:bookmarkEnd w:id="17"/>
    </w:p>
    <w:p w14:paraId="05E65AA3" w14:textId="77777777" w:rsidR="00FD5A42" w:rsidRPr="00EF0277" w:rsidRDefault="00FD5A42" w:rsidP="00FD5A42">
      <w:pPr>
        <w:pStyle w:val="BodyText"/>
        <w:rPr>
          <w:rFonts w:asciiTheme="minorHAnsi" w:hAnsiTheme="minorHAnsi"/>
        </w:rPr>
      </w:pPr>
      <w:r w:rsidRPr="00EF0277">
        <w:rPr>
          <w:rFonts w:asciiTheme="minorHAnsi" w:hAnsiTheme="minorHAnsi"/>
        </w:rPr>
        <w:t xml:space="preserve">DARIAH provides an AAI and services for researchers in the digital humanities. The DARIAH subproject </w:t>
      </w:r>
      <w:proofErr w:type="spellStart"/>
      <w:r w:rsidRPr="00EF0277">
        <w:rPr>
          <w:rFonts w:asciiTheme="minorHAnsi" w:hAnsiTheme="minorHAnsi"/>
          <w:i/>
          <w:iCs/>
        </w:rPr>
        <w:t>TextGrid</w:t>
      </w:r>
      <w:proofErr w:type="spellEnd"/>
      <w:r w:rsidRPr="00EF0277">
        <w:rPr>
          <w:rFonts w:asciiTheme="minorHAnsi" w:hAnsiTheme="minorHAnsi"/>
          <w:i/>
          <w:iCs/>
        </w:rPr>
        <w:t xml:space="preserve"> </w:t>
      </w:r>
      <w:r w:rsidRPr="00EF0277">
        <w:rPr>
          <w:rFonts w:asciiTheme="minorHAnsi" w:hAnsiTheme="minorHAnsi"/>
        </w:rPr>
        <w:t xml:space="preserve">runs an authorisation infrastructure to allow researchers access to various resources (e.g. </w:t>
      </w:r>
      <w:proofErr w:type="spellStart"/>
      <w:r w:rsidRPr="00EF0277">
        <w:rPr>
          <w:rFonts w:asciiTheme="minorHAnsi" w:hAnsiTheme="minorHAnsi"/>
        </w:rPr>
        <w:t>TextGrid</w:t>
      </w:r>
      <w:proofErr w:type="spellEnd"/>
      <w:r w:rsidRPr="00EF0277">
        <w:rPr>
          <w:rFonts w:asciiTheme="minorHAnsi" w:hAnsiTheme="minorHAnsi"/>
        </w:rPr>
        <w:t xml:space="preserve"> Repository). Anyone who can authenticate in </w:t>
      </w:r>
      <w:proofErr w:type="spellStart"/>
      <w:r w:rsidRPr="00EF0277">
        <w:rPr>
          <w:rFonts w:asciiTheme="minorHAnsi" w:hAnsiTheme="minorHAnsi"/>
        </w:rPr>
        <w:t>eduGAIN</w:t>
      </w:r>
      <w:proofErr w:type="spellEnd"/>
      <w:r w:rsidRPr="00EF0277">
        <w:rPr>
          <w:rFonts w:asciiTheme="minorHAnsi" w:hAnsiTheme="minorHAnsi"/>
        </w:rPr>
        <w:t xml:space="preserve"> is allowed to create </w:t>
      </w:r>
      <w:r w:rsidRPr="00EF0277">
        <w:rPr>
          <w:rFonts w:asciiTheme="minorHAnsi" w:hAnsiTheme="minorHAnsi"/>
          <w:i/>
          <w:iCs/>
        </w:rPr>
        <w:t>projects</w:t>
      </w:r>
      <w:r w:rsidRPr="00EF0277">
        <w:rPr>
          <w:rFonts w:asciiTheme="minorHAnsi" w:hAnsiTheme="minorHAnsi"/>
        </w:rPr>
        <w:t xml:space="preserve"> in the </w:t>
      </w:r>
      <w:proofErr w:type="spellStart"/>
      <w:r w:rsidRPr="00EF0277">
        <w:rPr>
          <w:rFonts w:asciiTheme="minorHAnsi" w:hAnsiTheme="minorHAnsi"/>
        </w:rPr>
        <w:t>TextGrid</w:t>
      </w:r>
      <w:proofErr w:type="spellEnd"/>
      <w:r w:rsidRPr="00EF0277">
        <w:rPr>
          <w:rFonts w:asciiTheme="minorHAnsi" w:hAnsiTheme="minorHAnsi"/>
        </w:rPr>
        <w:t xml:space="preserve"> Repository. The project creator can assign roles to authenticated users and control permissions on their project in this way. The general authorisation approach therefore follows the RBAC model (see Appendix A.2). The </w:t>
      </w:r>
      <w:proofErr w:type="spellStart"/>
      <w:r w:rsidRPr="00EF0277">
        <w:rPr>
          <w:rFonts w:asciiTheme="minorHAnsi" w:hAnsiTheme="minorHAnsi"/>
        </w:rPr>
        <w:t>TextGrid</w:t>
      </w:r>
      <w:proofErr w:type="spellEnd"/>
      <w:r w:rsidRPr="00EF0277">
        <w:rPr>
          <w:rFonts w:asciiTheme="minorHAnsi" w:hAnsiTheme="minorHAnsi"/>
        </w:rPr>
        <w:t xml:space="preserve"> authorisation model has recently been combined in DARIAH to a more general approach that combines the RBAC model with OAuth2 technology (see Appendix B2). The PDP consist of an OAuth2 Authorisation Server and the </w:t>
      </w:r>
      <w:proofErr w:type="spellStart"/>
      <w:r w:rsidRPr="00EF0277">
        <w:rPr>
          <w:rFonts w:asciiTheme="minorHAnsi" w:hAnsiTheme="minorHAnsi"/>
        </w:rPr>
        <w:t>OpenRBAC</w:t>
      </w:r>
      <w:proofErr w:type="spellEnd"/>
      <w:r w:rsidRPr="00EF0277">
        <w:rPr>
          <w:rFonts w:asciiTheme="minorHAnsi" w:hAnsiTheme="minorHAnsi"/>
        </w:rPr>
        <w:t xml:space="preserve"> engine.</w:t>
      </w:r>
    </w:p>
    <w:p w14:paraId="712FC7D3" w14:textId="77777777" w:rsidR="00FD5A42" w:rsidRPr="00EF0277" w:rsidRDefault="00FD5A42" w:rsidP="00FD5A42">
      <w:pPr>
        <w:pStyle w:val="Heading3"/>
        <w:rPr>
          <w:rFonts w:asciiTheme="minorHAnsi" w:hAnsiTheme="minorHAnsi" w:cstheme="minorHAnsi"/>
        </w:rPr>
      </w:pPr>
      <w:bookmarkStart w:id="18" w:name="_Toc515855529"/>
      <w:r w:rsidRPr="00EF0277">
        <w:rPr>
          <w:rFonts w:asciiTheme="minorHAnsi" w:hAnsiTheme="minorHAnsi" w:cstheme="minorHAnsi"/>
        </w:rPr>
        <w:t>Architecture and flow</w:t>
      </w:r>
      <w:bookmarkEnd w:id="18"/>
    </w:p>
    <w:p w14:paraId="5111D4B9" w14:textId="50C9379B" w:rsidR="00FD5A42" w:rsidRPr="00EF0277" w:rsidRDefault="00FD5A42" w:rsidP="00FD5A42">
      <w:pPr>
        <w:pStyle w:val="BodyText"/>
        <w:rPr>
          <w:rFonts w:asciiTheme="minorHAnsi" w:hAnsiTheme="minorHAnsi"/>
        </w:rPr>
      </w:pPr>
      <w:r w:rsidRPr="00EF0277">
        <w:rPr>
          <w:rFonts w:asciiTheme="minorHAnsi" w:hAnsiTheme="minorHAnsi"/>
        </w:rPr>
        <w:t xml:space="preserve">A project in the </w:t>
      </w:r>
      <w:proofErr w:type="spellStart"/>
      <w:r w:rsidRPr="00EF0277">
        <w:rPr>
          <w:rFonts w:asciiTheme="minorHAnsi" w:hAnsiTheme="minorHAnsi"/>
        </w:rPr>
        <w:t>TextGrid</w:t>
      </w:r>
      <w:proofErr w:type="spellEnd"/>
      <w:r w:rsidRPr="00EF0277">
        <w:rPr>
          <w:rFonts w:asciiTheme="minorHAnsi" w:hAnsiTheme="minorHAnsi"/>
        </w:rPr>
        <w:t xml:space="preserve"> Repository consists of a set of predefined roles. The project creator can assign these roles to other authenticated users. The PDP database stores, for each resource, a mapping of roles to permissions on operations (which is a predefined set of the verbs </w:t>
      </w:r>
      <w:r w:rsidRPr="00EF0277">
        <w:rPr>
          <w:rFonts w:asciiTheme="minorHAnsi" w:hAnsiTheme="minorHAnsi"/>
          <w:i/>
          <w:iCs/>
        </w:rPr>
        <w:t>manage, create, read, write, delete</w:t>
      </w:r>
      <w:r w:rsidRPr="00EF0277">
        <w:rPr>
          <w:rFonts w:asciiTheme="minorHAnsi" w:hAnsiTheme="minorHAnsi"/>
        </w:rPr>
        <w:t xml:space="preserve">). The PDP API offers all functions the NIST RBAC standard describes, with the most frequently used function </w:t>
      </w:r>
      <w:proofErr w:type="spellStart"/>
      <w:r w:rsidRPr="00EF0277">
        <w:rPr>
          <w:rFonts w:asciiTheme="minorHAnsi" w:hAnsiTheme="minorHAnsi"/>
          <w:i/>
          <w:iCs/>
        </w:rPr>
        <w:t>checkAccess</w:t>
      </w:r>
      <w:proofErr w:type="spellEnd"/>
      <w:r w:rsidRPr="00EF0277">
        <w:rPr>
          <w:rFonts w:asciiTheme="minorHAnsi" w:hAnsiTheme="minorHAnsi"/>
        </w:rPr>
        <w:t xml:space="preserve"> that returns a permit/deny decision based on a (resource, user, operation) triple. As illustrated in </w:t>
      </w:r>
      <w:r w:rsidRPr="00EF0277">
        <w:rPr>
          <w:rFonts w:asciiTheme="minorHAnsi" w:hAnsiTheme="minorHAnsi"/>
        </w:rPr>
        <w:fldChar w:fldCharType="begin"/>
      </w:r>
      <w:r w:rsidRPr="00EF0277">
        <w:rPr>
          <w:rFonts w:asciiTheme="minorHAnsi" w:hAnsiTheme="minorHAnsi"/>
        </w:rPr>
        <w:instrText xml:space="preserve"> REF _Ref515148965 \h </w:instrText>
      </w:r>
      <w:r w:rsidRPr="00EF0277">
        <w:rPr>
          <w:rFonts w:asciiTheme="minorHAnsi" w:hAnsiTheme="minorHAnsi"/>
        </w:rPr>
      </w:r>
      <w:r w:rsidRPr="00EF0277">
        <w:rPr>
          <w:rFonts w:asciiTheme="minorHAnsi" w:hAnsiTheme="minorHAnsi"/>
        </w:rPr>
        <w:fldChar w:fldCharType="separate"/>
      </w:r>
      <w:r w:rsidR="001F4C4B" w:rsidRPr="00EF0277">
        <w:rPr>
          <w:rFonts w:asciiTheme="minorHAnsi" w:hAnsiTheme="minorHAnsi"/>
        </w:rPr>
        <w:t xml:space="preserve">Figure </w:t>
      </w:r>
      <w:r w:rsidR="001F4C4B" w:rsidRPr="00EF0277">
        <w:rPr>
          <w:rFonts w:asciiTheme="minorHAnsi" w:hAnsiTheme="minorHAnsi"/>
          <w:noProof/>
        </w:rPr>
        <w:t>3</w:t>
      </w:r>
      <w:r w:rsidR="001F4C4B" w:rsidRPr="00EF0277">
        <w:rPr>
          <w:rFonts w:asciiTheme="minorHAnsi" w:hAnsiTheme="minorHAnsi"/>
        </w:rPr>
        <w:t>.</w:t>
      </w:r>
      <w:r w:rsidR="001F4C4B" w:rsidRPr="00EF0277">
        <w:rPr>
          <w:rFonts w:asciiTheme="minorHAnsi" w:hAnsiTheme="minorHAnsi"/>
          <w:noProof/>
        </w:rPr>
        <w:t>3</w:t>
      </w:r>
      <w:r w:rsidRPr="00EF0277">
        <w:rPr>
          <w:rFonts w:asciiTheme="minorHAnsi" w:hAnsiTheme="minorHAnsi"/>
        </w:rPr>
        <w:fldChar w:fldCharType="end"/>
      </w:r>
      <w:r w:rsidRPr="00EF0277">
        <w:rPr>
          <w:rFonts w:asciiTheme="minorHAnsi" w:hAnsiTheme="minorHAnsi"/>
        </w:rPr>
        <w:t>, the flow consists of the following steps:</w:t>
      </w:r>
    </w:p>
    <w:p w14:paraId="341AACC7" w14:textId="77777777" w:rsidR="00FD5A42" w:rsidRPr="00EF0277" w:rsidRDefault="00FD5A42" w:rsidP="00C84D43">
      <w:pPr>
        <w:pStyle w:val="BodyText"/>
        <w:numPr>
          <w:ilvl w:val="0"/>
          <w:numId w:val="21"/>
        </w:numPr>
        <w:rPr>
          <w:rFonts w:asciiTheme="minorHAnsi" w:hAnsiTheme="minorHAnsi"/>
        </w:rPr>
      </w:pPr>
      <w:r w:rsidRPr="00EF0277">
        <w:rPr>
          <w:rFonts w:asciiTheme="minorHAnsi" w:hAnsiTheme="minorHAnsi"/>
        </w:rPr>
        <w:t>The TG-Lab Client applications request a token from the TG-</w:t>
      </w:r>
      <w:proofErr w:type="spellStart"/>
      <w:r w:rsidRPr="00EF0277">
        <w:rPr>
          <w:rFonts w:asciiTheme="minorHAnsi" w:hAnsiTheme="minorHAnsi"/>
        </w:rPr>
        <w:t>Auth</w:t>
      </w:r>
      <w:proofErr w:type="spellEnd"/>
      <w:r w:rsidRPr="00EF0277">
        <w:rPr>
          <w:rFonts w:asciiTheme="minorHAnsi" w:hAnsiTheme="minorHAnsi"/>
        </w:rPr>
        <w:t xml:space="preserve"> authorisation server.</w:t>
      </w:r>
    </w:p>
    <w:p w14:paraId="7E631386" w14:textId="77777777" w:rsidR="00FD5A42" w:rsidRPr="00EF0277" w:rsidRDefault="00FD5A42" w:rsidP="00C84D43">
      <w:pPr>
        <w:pStyle w:val="BodyText"/>
        <w:numPr>
          <w:ilvl w:val="0"/>
          <w:numId w:val="21"/>
        </w:numPr>
        <w:rPr>
          <w:rFonts w:asciiTheme="minorHAnsi" w:hAnsiTheme="minorHAnsi"/>
        </w:rPr>
      </w:pPr>
      <w:r w:rsidRPr="00EF0277">
        <w:rPr>
          <w:rFonts w:asciiTheme="minorHAnsi" w:hAnsiTheme="minorHAnsi"/>
        </w:rPr>
        <w:t>Authentication of the user.</w:t>
      </w:r>
    </w:p>
    <w:p w14:paraId="39F0F597" w14:textId="77777777" w:rsidR="00FD5A42" w:rsidRPr="00EF0277" w:rsidRDefault="00FD5A42" w:rsidP="00C84D43">
      <w:pPr>
        <w:pStyle w:val="BodyText"/>
        <w:numPr>
          <w:ilvl w:val="0"/>
          <w:numId w:val="21"/>
        </w:numPr>
        <w:rPr>
          <w:rFonts w:asciiTheme="minorHAnsi" w:hAnsiTheme="minorHAnsi"/>
        </w:rPr>
      </w:pPr>
      <w:r w:rsidRPr="00EF0277">
        <w:rPr>
          <w:rFonts w:asciiTheme="minorHAnsi" w:hAnsiTheme="minorHAnsi"/>
        </w:rPr>
        <w:lastRenderedPageBreak/>
        <w:t>The TG-</w:t>
      </w:r>
      <w:proofErr w:type="spellStart"/>
      <w:r w:rsidRPr="00EF0277">
        <w:rPr>
          <w:rFonts w:asciiTheme="minorHAnsi" w:hAnsiTheme="minorHAnsi"/>
        </w:rPr>
        <w:t>Auth</w:t>
      </w:r>
      <w:proofErr w:type="spellEnd"/>
      <w:r w:rsidRPr="00EF0277">
        <w:rPr>
          <w:rFonts w:asciiTheme="minorHAnsi" w:hAnsiTheme="minorHAnsi"/>
        </w:rPr>
        <w:t xml:space="preserve"> authorisation server issues a so-called SID token (comparable to an access token in OAuth2).</w:t>
      </w:r>
    </w:p>
    <w:p w14:paraId="6C0A69B6" w14:textId="77777777" w:rsidR="00FD5A42" w:rsidRPr="00EF0277" w:rsidRDefault="00FD5A42" w:rsidP="00C84D43">
      <w:pPr>
        <w:pStyle w:val="BodyText"/>
        <w:numPr>
          <w:ilvl w:val="0"/>
          <w:numId w:val="21"/>
        </w:numPr>
        <w:rPr>
          <w:rFonts w:asciiTheme="minorHAnsi" w:hAnsiTheme="minorHAnsi"/>
        </w:rPr>
      </w:pPr>
      <w:r w:rsidRPr="00EF0277">
        <w:rPr>
          <w:rFonts w:asciiTheme="minorHAnsi" w:hAnsiTheme="minorHAnsi"/>
        </w:rPr>
        <w:t xml:space="preserve">TG-Lab requests the intended action at TG-CRUD (file and metadata management service). </w:t>
      </w:r>
      <w:proofErr w:type="gramStart"/>
      <w:r w:rsidRPr="00EF0277">
        <w:rPr>
          <w:rFonts w:asciiTheme="minorHAnsi" w:hAnsiTheme="minorHAnsi"/>
        </w:rPr>
        <w:t>This requests</w:t>
      </w:r>
      <w:proofErr w:type="gramEnd"/>
      <w:r w:rsidRPr="00EF0277">
        <w:rPr>
          <w:rFonts w:asciiTheme="minorHAnsi" w:hAnsiTheme="minorHAnsi"/>
        </w:rPr>
        <w:t xml:space="preserve"> contains the (resource, user, operation) triple with the user’s identity being encoded in the SID token.</w:t>
      </w:r>
    </w:p>
    <w:p w14:paraId="66864C5F" w14:textId="77777777" w:rsidR="00FD5A42" w:rsidRPr="00EF0277" w:rsidRDefault="00FD5A42" w:rsidP="00C84D43">
      <w:pPr>
        <w:pStyle w:val="BodyText"/>
        <w:numPr>
          <w:ilvl w:val="0"/>
          <w:numId w:val="21"/>
        </w:numPr>
        <w:rPr>
          <w:rFonts w:asciiTheme="minorHAnsi" w:hAnsiTheme="minorHAnsi"/>
        </w:rPr>
      </w:pPr>
      <w:r w:rsidRPr="00EF0277">
        <w:rPr>
          <w:rFonts w:asciiTheme="minorHAnsi" w:hAnsiTheme="minorHAnsi"/>
        </w:rPr>
        <w:t xml:space="preserve">The </w:t>
      </w:r>
      <w:proofErr w:type="spellStart"/>
      <w:r w:rsidRPr="00EF0277">
        <w:rPr>
          <w:rFonts w:asciiTheme="minorHAnsi" w:hAnsiTheme="minorHAnsi"/>
        </w:rPr>
        <w:t>checkAccess</w:t>
      </w:r>
      <w:proofErr w:type="spellEnd"/>
      <w:r w:rsidRPr="00EF0277">
        <w:rPr>
          <w:rFonts w:asciiTheme="minorHAnsi" w:hAnsiTheme="minorHAnsi"/>
        </w:rPr>
        <w:t xml:space="preserve"> function at the PDP is called with this triple.</w:t>
      </w:r>
    </w:p>
    <w:p w14:paraId="492CD006" w14:textId="77777777" w:rsidR="00FD5A42" w:rsidRPr="00EF0277" w:rsidRDefault="00FD5A42" w:rsidP="00C84D43">
      <w:pPr>
        <w:pStyle w:val="BodyText"/>
        <w:numPr>
          <w:ilvl w:val="0"/>
          <w:numId w:val="21"/>
        </w:numPr>
        <w:rPr>
          <w:rFonts w:asciiTheme="minorHAnsi" w:hAnsiTheme="minorHAnsi"/>
        </w:rPr>
      </w:pPr>
      <w:r w:rsidRPr="00EF0277">
        <w:rPr>
          <w:rFonts w:asciiTheme="minorHAnsi" w:hAnsiTheme="minorHAnsi"/>
        </w:rPr>
        <w:t>The PDP looks up policy information (roles and permissions) in an attached LDAP store, using the user information from the SID token.</w:t>
      </w:r>
    </w:p>
    <w:p w14:paraId="57354527" w14:textId="77777777" w:rsidR="00FD5A42" w:rsidRPr="00EF0277" w:rsidRDefault="00FD5A42" w:rsidP="00C84D43">
      <w:pPr>
        <w:pStyle w:val="BodyText"/>
        <w:numPr>
          <w:ilvl w:val="0"/>
          <w:numId w:val="21"/>
        </w:numPr>
        <w:rPr>
          <w:rFonts w:asciiTheme="minorHAnsi" w:hAnsiTheme="minorHAnsi"/>
        </w:rPr>
      </w:pPr>
      <w:r w:rsidRPr="00EF0277">
        <w:rPr>
          <w:rFonts w:asciiTheme="minorHAnsi" w:hAnsiTheme="minorHAnsi"/>
        </w:rPr>
        <w:t>The PDP informs TG-CRUD about the policy decision (permit or deny)</w:t>
      </w:r>
    </w:p>
    <w:p w14:paraId="31AAD43E" w14:textId="77777777" w:rsidR="00FD5A42" w:rsidRPr="00EF0277" w:rsidRDefault="00FD5A42" w:rsidP="00C84D43">
      <w:pPr>
        <w:pStyle w:val="BodyText"/>
        <w:numPr>
          <w:ilvl w:val="0"/>
          <w:numId w:val="21"/>
        </w:numPr>
        <w:rPr>
          <w:rFonts w:asciiTheme="minorHAnsi" w:hAnsiTheme="minorHAnsi"/>
        </w:rPr>
      </w:pPr>
      <w:r w:rsidRPr="00EF0277">
        <w:rPr>
          <w:rFonts w:asciiTheme="minorHAnsi" w:hAnsiTheme="minorHAnsi"/>
        </w:rPr>
        <w:t>TG-CRUD enforces the policy decision and only performs the operation if it was permitted.</w:t>
      </w:r>
    </w:p>
    <w:p w14:paraId="019D17A8" w14:textId="77777777" w:rsidR="00FD5A42" w:rsidRPr="00EF0277" w:rsidRDefault="00FD5A42" w:rsidP="00FD5A42">
      <w:pPr>
        <w:pStyle w:val="Heading3"/>
      </w:pPr>
      <w:bookmarkStart w:id="19" w:name="_Toc515855530"/>
      <w:r w:rsidRPr="00EF0277">
        <w:t>Architecture described in the reference model</w:t>
      </w:r>
      <w:bookmarkEnd w:id="19"/>
    </w:p>
    <w:p w14:paraId="02A1464D" w14:textId="77777777" w:rsidR="00FD5A42" w:rsidRPr="00EF0277" w:rsidRDefault="00FD5A42" w:rsidP="00C84D43">
      <w:pPr>
        <w:pStyle w:val="BodyText"/>
        <w:numPr>
          <w:ilvl w:val="0"/>
          <w:numId w:val="22"/>
        </w:numPr>
        <w:rPr>
          <w:rFonts w:asciiTheme="minorHAnsi" w:hAnsiTheme="minorHAnsi"/>
        </w:rPr>
      </w:pPr>
      <w:r w:rsidRPr="00EF0277">
        <w:rPr>
          <w:rFonts w:asciiTheme="minorHAnsi" w:hAnsiTheme="minorHAnsi"/>
        </w:rPr>
        <w:t xml:space="preserve">The TG-CRUD service </w:t>
      </w:r>
      <w:proofErr w:type="spellStart"/>
      <w:r w:rsidRPr="00EF0277">
        <w:rPr>
          <w:rFonts w:asciiTheme="minorHAnsi" w:hAnsiTheme="minorHAnsi"/>
        </w:rPr>
        <w:t>fulfills</w:t>
      </w:r>
      <w:proofErr w:type="spellEnd"/>
      <w:r w:rsidRPr="00EF0277">
        <w:rPr>
          <w:rFonts w:asciiTheme="minorHAnsi" w:hAnsiTheme="minorHAnsi"/>
        </w:rPr>
        <w:t xml:space="preserve"> the role of a </w:t>
      </w:r>
      <w:r w:rsidRPr="00EF0277">
        <w:rPr>
          <w:rFonts w:asciiTheme="minorHAnsi" w:hAnsiTheme="minorHAnsi"/>
          <w:i/>
          <w:iCs/>
        </w:rPr>
        <w:t xml:space="preserve">PEP </w:t>
      </w:r>
      <w:r w:rsidRPr="00EF0277">
        <w:rPr>
          <w:rFonts w:asciiTheme="minorHAnsi" w:hAnsiTheme="minorHAnsi"/>
        </w:rPr>
        <w:t>and enforces the policy decision made by the TG-</w:t>
      </w:r>
      <w:proofErr w:type="spellStart"/>
      <w:r w:rsidRPr="00EF0277">
        <w:rPr>
          <w:rFonts w:asciiTheme="minorHAnsi" w:hAnsiTheme="minorHAnsi"/>
        </w:rPr>
        <w:t>Auth</w:t>
      </w:r>
      <w:proofErr w:type="spellEnd"/>
      <w:r w:rsidRPr="00EF0277">
        <w:rPr>
          <w:rFonts w:asciiTheme="minorHAnsi" w:hAnsiTheme="minorHAnsi"/>
        </w:rPr>
        <w:t xml:space="preserve"> PDP. Only if this decision is positive, the requested operation is performed.</w:t>
      </w:r>
    </w:p>
    <w:p w14:paraId="0012A948" w14:textId="18102716" w:rsidR="00FD5A42" w:rsidRPr="00EF0277" w:rsidRDefault="00FD5A42" w:rsidP="00C84D43">
      <w:pPr>
        <w:pStyle w:val="BodyText"/>
        <w:numPr>
          <w:ilvl w:val="0"/>
          <w:numId w:val="22"/>
        </w:numPr>
        <w:rPr>
          <w:rFonts w:asciiTheme="minorHAnsi" w:hAnsiTheme="minorHAnsi"/>
        </w:rPr>
      </w:pPr>
      <w:r w:rsidRPr="00EF0277">
        <w:rPr>
          <w:rFonts w:asciiTheme="minorHAnsi" w:hAnsiTheme="minorHAnsi"/>
        </w:rPr>
        <w:t>The TG-</w:t>
      </w:r>
      <w:proofErr w:type="spellStart"/>
      <w:r w:rsidRPr="00EF0277">
        <w:rPr>
          <w:rFonts w:asciiTheme="minorHAnsi" w:hAnsiTheme="minorHAnsi"/>
        </w:rPr>
        <w:t>Auth</w:t>
      </w:r>
      <w:proofErr w:type="spellEnd"/>
      <w:r w:rsidRPr="00EF0277">
        <w:rPr>
          <w:rFonts w:asciiTheme="minorHAnsi" w:hAnsiTheme="minorHAnsi"/>
        </w:rPr>
        <w:t xml:space="preserve"> PDP acts as a </w:t>
      </w:r>
      <w:r w:rsidRPr="00EF0277">
        <w:rPr>
          <w:rFonts w:asciiTheme="minorHAnsi" w:hAnsiTheme="minorHAnsi"/>
          <w:i/>
          <w:iCs/>
        </w:rPr>
        <w:t>PDP</w:t>
      </w:r>
      <w:r w:rsidRPr="00EF0277">
        <w:rPr>
          <w:rFonts w:asciiTheme="minorHAnsi" w:hAnsiTheme="minorHAnsi"/>
        </w:rPr>
        <w:t>. Based on the requested triple (operation, resource, user), a policy decision is made using the RBAC approach.</w:t>
      </w:r>
    </w:p>
    <w:p w14:paraId="66F4DBB2" w14:textId="039D3FEF" w:rsidR="00FD5A42" w:rsidRPr="00EF0277" w:rsidRDefault="00FD5A42" w:rsidP="00C84D43">
      <w:pPr>
        <w:pStyle w:val="BodyText"/>
        <w:numPr>
          <w:ilvl w:val="0"/>
          <w:numId w:val="22"/>
        </w:numPr>
        <w:rPr>
          <w:rFonts w:asciiTheme="minorHAnsi" w:hAnsiTheme="minorHAnsi"/>
        </w:rPr>
      </w:pPr>
      <w:r w:rsidRPr="00EF0277">
        <w:rPr>
          <w:rFonts w:asciiTheme="minorHAnsi" w:hAnsiTheme="minorHAnsi"/>
        </w:rPr>
        <w:t xml:space="preserve">The user store (LDAP server) acts as both a </w:t>
      </w:r>
      <w:r w:rsidRPr="00EF0277">
        <w:rPr>
          <w:rFonts w:asciiTheme="minorHAnsi" w:hAnsiTheme="minorHAnsi"/>
          <w:i/>
          <w:iCs/>
        </w:rPr>
        <w:t>PIP</w:t>
      </w:r>
      <w:r w:rsidRPr="00EF0277">
        <w:rPr>
          <w:rFonts w:asciiTheme="minorHAnsi" w:hAnsiTheme="minorHAnsi"/>
        </w:rPr>
        <w:t xml:space="preserve"> and </w:t>
      </w:r>
      <w:r w:rsidRPr="00EF0277">
        <w:rPr>
          <w:rFonts w:asciiTheme="minorHAnsi" w:hAnsiTheme="minorHAnsi"/>
          <w:i/>
          <w:iCs/>
        </w:rPr>
        <w:t>PAP</w:t>
      </w:r>
      <w:r w:rsidRPr="00EF0277">
        <w:rPr>
          <w:rFonts w:asciiTheme="minorHAnsi" w:hAnsiTheme="minorHAnsi"/>
        </w:rPr>
        <w:t>. Initially during authentication user attributes are provided by this LDAP server. In addition to that, this data store also contains the roles for all users and the mapping from roles to permissions. This information is then received by the TG-</w:t>
      </w:r>
      <w:proofErr w:type="spellStart"/>
      <w:r w:rsidRPr="00EF0277">
        <w:rPr>
          <w:rFonts w:asciiTheme="minorHAnsi" w:hAnsiTheme="minorHAnsi"/>
        </w:rPr>
        <w:t>Auth</w:t>
      </w:r>
      <w:proofErr w:type="spellEnd"/>
      <w:r w:rsidRPr="00EF0277">
        <w:rPr>
          <w:rFonts w:asciiTheme="minorHAnsi" w:hAnsiTheme="minorHAnsi"/>
        </w:rPr>
        <w:t xml:space="preserve"> PDP.</w:t>
      </w:r>
    </w:p>
    <w:p w14:paraId="5A9D377D" w14:textId="488D4845" w:rsidR="00FD5A42" w:rsidRPr="00EF0277" w:rsidRDefault="00FD5A42" w:rsidP="00FD5A42">
      <w:pPr>
        <w:pStyle w:val="BodyText"/>
        <w:ind w:left="360"/>
        <w:rPr>
          <w:rFonts w:asciiTheme="minorHAnsi" w:hAnsiTheme="minorHAnsi"/>
        </w:rPr>
      </w:pPr>
      <w:r w:rsidRPr="00EF0277">
        <w:rPr>
          <w:rFonts w:asciiTheme="minorHAnsi" w:hAnsiTheme="minorHAnsi"/>
          <w:noProof/>
          <w:lang w:eastAsia="de-DE"/>
        </w:rPr>
        <mc:AlternateContent>
          <mc:Choice Requires="wpg">
            <w:drawing>
              <wp:inline distT="0" distB="0" distL="0" distR="0" wp14:anchorId="74517C3D" wp14:editId="7E377CAF">
                <wp:extent cx="6110838" cy="2086899"/>
                <wp:effectExtent l="0" t="0" r="0" b="0"/>
                <wp:docPr id="49" name="Group 49"/>
                <wp:cNvGraphicFramePr/>
                <a:graphic xmlns:a="http://schemas.openxmlformats.org/drawingml/2006/main">
                  <a:graphicData uri="http://schemas.microsoft.com/office/word/2010/wordprocessingGroup">
                    <wpg:wgp>
                      <wpg:cNvGrpSpPr/>
                      <wpg:grpSpPr>
                        <a:xfrm>
                          <a:off x="0" y="0"/>
                          <a:ext cx="6110838" cy="2086899"/>
                          <a:chOff x="0" y="0"/>
                          <a:chExt cx="6110838" cy="2086899"/>
                        </a:xfrm>
                      </wpg:grpSpPr>
                      <pic:pic xmlns:pic="http://schemas.openxmlformats.org/drawingml/2006/picture">
                        <pic:nvPicPr>
                          <pic:cNvPr id="47" name="Picture 45" descr="https://lh4.googleusercontent.com/QL-0PCYZ-hHW1IvAhHdeES-4t8Z-7Os8YL3ZpODNNVFixRGBrDXLW5MIe-GeDra3JXMVBZ1Yn_wbq17UkGayWtHvQL6DPIkMfHEWXTHPYq43lUpdZi6si0yh2-0-6D58neBzap4H"/>
                          <pic:cNvPicPr>
                            <a:picLocks noChangeAspect="1"/>
                          </pic:cNvPicPr>
                        </pic:nvPicPr>
                        <pic:blipFill>
                          <a:blip r:embed="rId34" r:link="rId35">
                            <a:extLst>
                              <a:ext uri="{28A0092B-C50C-407E-A947-70E740481C1C}">
                                <a14:useLocalDpi xmlns:a14="http://schemas.microsoft.com/office/drawing/2010/main" val="0"/>
                              </a:ext>
                            </a:extLst>
                          </a:blip>
                          <a:srcRect/>
                          <a:stretch>
                            <a:fillRect/>
                          </a:stretch>
                        </pic:blipFill>
                        <pic:spPr bwMode="auto">
                          <a:xfrm>
                            <a:off x="0" y="23149"/>
                            <a:ext cx="2716530" cy="2063750"/>
                          </a:xfrm>
                          <a:prstGeom prst="rect">
                            <a:avLst/>
                          </a:prstGeom>
                          <a:noFill/>
                          <a:ln>
                            <a:noFill/>
                          </a:ln>
                        </pic:spPr>
                      </pic:pic>
                      <pic:pic xmlns:pic="http://schemas.openxmlformats.org/drawingml/2006/picture">
                        <pic:nvPicPr>
                          <pic:cNvPr id="48" name="Picture 46" descr="https://lh6.googleusercontent.com/51Y3lKUiWf3aEN23YohXWbEKjlHtVmc0Mx1fGVshvtiKSOLPuJQq4UBJ0WX_MYv4tkVVL7hdEOJJwuyzP1TvDhH2vGL6n_1VvFDmMqBKXY4YfiTfPEDGUZvS8ga4nrFwGjYMToMX"/>
                          <pic:cNvPicPr>
                            <a:picLocks noChangeAspect="1"/>
                          </pic:cNvPicPr>
                        </pic:nvPicPr>
                        <pic:blipFill>
                          <a:blip r:embed="rId36" r:link="rId37">
                            <a:extLst>
                              <a:ext uri="{28A0092B-C50C-407E-A947-70E740481C1C}">
                                <a14:useLocalDpi xmlns:a14="http://schemas.microsoft.com/office/drawing/2010/main" val="0"/>
                              </a:ext>
                            </a:extLst>
                          </a:blip>
                          <a:srcRect/>
                          <a:stretch>
                            <a:fillRect/>
                          </a:stretch>
                        </pic:blipFill>
                        <pic:spPr bwMode="auto">
                          <a:xfrm>
                            <a:off x="2812648" y="0"/>
                            <a:ext cx="3298190" cy="2066290"/>
                          </a:xfrm>
                          <a:prstGeom prst="rect">
                            <a:avLst/>
                          </a:prstGeom>
                          <a:noFill/>
                          <a:ln>
                            <a:noFill/>
                          </a:ln>
                        </pic:spPr>
                      </pic:pic>
                    </wpg:wgp>
                  </a:graphicData>
                </a:graphic>
              </wp:inline>
            </w:drawing>
          </mc:Choice>
          <mc:Fallback>
            <w:pict>
              <v:group w14:anchorId="0F66E7B6" id="Group 49" o:spid="_x0000_s1026" style="width:481.15pt;height:164.3pt;mso-position-horizontal-relative:char;mso-position-vertical-relative:line" coordsize="61108,20868"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5" o:spid="_x0000_s1027" type="#_x0000_t75" alt="https://lh4.googleusercontent.com/QL-0PCYZ-hHW1IvAhHdeES-4t8Z-7Os8YL3ZpODNNVFixRGBrDXLW5MIe-GeDra3JXMVBZ1Yn_wbq17UkGayWtHvQL6DPIkMfHEWXTHPYq43lUpdZi6si0yh2-0-6D58neBzap4H" style="position:absolute;top:231;width:27165;height:2063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">
                  <v:imagedata r:id="rId38" r:href="rId39"/>
                </v:shape>
                <v:shape id="Picture 46" o:spid="_x0000_s1028" type="#_x0000_t75" alt="https://lh6.googleusercontent.com/51Y3lKUiWf3aEN23YohXWbEKjlHtVmc0Mx1fGVshvtiKSOLPuJQq4UBJ0WX_MYv4tkVVL7hdEOJJwuyzP1TvDhH2vGL6n_1VvFDmMqBKXY4YfiTfPEDGUZvS8ga4nrFwGjYMToMX" style="position:absolute;left:28126;width:32982;height:2066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">
                  <v:imagedata r:id="rId40" r:href="rId41"/>
                </v:shape>
                <w10:anchorlock/>
              </v:group>
            </w:pict>
          </mc:Fallback>
        </mc:AlternateContent>
      </w:r>
    </w:p>
    <w:p w14:paraId="5C66AF7E" w14:textId="471F0280" w:rsidR="00FD5A42" w:rsidRPr="00EF0277" w:rsidRDefault="00FD5A42" w:rsidP="00FD5A42">
      <w:pPr>
        <w:pStyle w:val="BodyText"/>
        <w:rPr>
          <w:rFonts w:asciiTheme="minorHAnsi" w:hAnsiTheme="minorHAnsi"/>
        </w:rPr>
      </w:pPr>
      <w:bookmarkStart w:id="20" w:name="_Ref515148965"/>
      <w:bookmarkStart w:id="21" w:name="_Toc515855610"/>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83138F" w:rsidRPr="00EF0277">
        <w:rPr>
          <w:rFonts w:asciiTheme="minorHAnsi" w:hAnsiTheme="minorHAnsi"/>
          <w:noProof/>
        </w:rPr>
        <w:t>3</w:t>
      </w:r>
      <w:r w:rsidRPr="00EF0277">
        <w:rPr>
          <w:rFonts w:asciiTheme="minorHAnsi" w:hAnsiTheme="minorHAnsi"/>
        </w:rPr>
        <w:fldChar w:fldCharType="end"/>
      </w:r>
      <w:bookmarkEnd w:id="20"/>
      <w:r w:rsidRPr="00EF0277">
        <w:rPr>
          <w:rFonts w:asciiTheme="minorHAnsi" w:hAnsiTheme="minorHAnsi"/>
        </w:rPr>
        <w:t>: DARIAH AAI authorisation model</w:t>
      </w:r>
      <w:bookmarkEnd w:id="21"/>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6A6762FE" w14:textId="3AB2936E" w:rsidR="00FD5A42" w:rsidRDefault="00FD5A42" w:rsidP="00FD5A42">
      <w:pPr>
        <w:pStyle w:val="Heading3"/>
        <w:rPr>
          <w:rFonts w:asciiTheme="minorHAnsi" w:hAnsiTheme="minorHAnsi" w:cstheme="minorHAnsi"/>
        </w:rPr>
      </w:pPr>
      <w:bookmarkStart w:id="22" w:name="_Toc515855531"/>
      <w:r w:rsidRPr="00EF0277">
        <w:rPr>
          <w:rFonts w:asciiTheme="minorHAnsi" w:hAnsiTheme="minorHAnsi" w:cstheme="minorHAnsi"/>
        </w:rPr>
        <w:lastRenderedPageBreak/>
        <w:t>Mapping to the Blueprint Architecture</w:t>
      </w:r>
      <w:bookmarkEnd w:id="22"/>
    </w:p>
    <w:p w14:paraId="4EA7E296" w14:textId="0833AF4E" w:rsidR="006E5F36" w:rsidRPr="006E5F36" w:rsidRDefault="006E5F36" w:rsidP="006E5F36">
      <w:pPr>
        <w:pStyle w:val="BodyText"/>
      </w:pPr>
      <w:r w:rsidRPr="00EF0277">
        <w:rPr>
          <w:rFonts w:asciiTheme="minorHAnsi" w:hAnsiTheme="minorHAnsi"/>
        </w:rPr>
        <w:t xml:space="preserve">TG-CRUD (the </w:t>
      </w:r>
      <w:r w:rsidRPr="00EF0277">
        <w:rPr>
          <w:rFonts w:asciiTheme="minorHAnsi" w:hAnsiTheme="minorHAnsi"/>
          <w:i/>
          <w:iCs/>
        </w:rPr>
        <w:t>PEP</w:t>
      </w:r>
      <w:r w:rsidRPr="00EF0277">
        <w:rPr>
          <w:rFonts w:asciiTheme="minorHAnsi" w:hAnsiTheme="minorHAnsi"/>
        </w:rPr>
        <w:t xml:space="preserve">) is located in the “End Services” layer and hence relies on both authentication and authorisation information provided by additional components. The </w:t>
      </w:r>
      <w:r w:rsidRPr="00EF0277">
        <w:rPr>
          <w:rFonts w:asciiTheme="minorHAnsi" w:hAnsiTheme="minorHAnsi"/>
          <w:i/>
          <w:iCs/>
        </w:rPr>
        <w:t xml:space="preserve">PDP </w:t>
      </w:r>
      <w:r w:rsidRPr="00EF0277">
        <w:rPr>
          <w:rFonts w:asciiTheme="minorHAnsi" w:hAnsiTheme="minorHAnsi"/>
        </w:rPr>
        <w:t xml:space="preserve">and the attached part of the LDAP directory, which contains policy information (the </w:t>
      </w:r>
      <w:r w:rsidRPr="00EF0277">
        <w:rPr>
          <w:rFonts w:asciiTheme="minorHAnsi" w:hAnsiTheme="minorHAnsi"/>
          <w:i/>
          <w:iCs/>
        </w:rPr>
        <w:t>PAP</w:t>
      </w:r>
      <w:r w:rsidRPr="00EF0277">
        <w:rPr>
          <w:rFonts w:asciiTheme="minorHAnsi" w:hAnsiTheme="minorHAnsi"/>
        </w:rPr>
        <w:t xml:space="preserve">), can be considered as central components that only deal with authorisation and are therefore located in the green-yellow overlap region of the BPA. The user attribute part of the LDAP directory, which serves as a </w:t>
      </w:r>
      <w:r w:rsidRPr="00EF0277">
        <w:rPr>
          <w:rFonts w:asciiTheme="minorHAnsi" w:hAnsiTheme="minorHAnsi"/>
          <w:i/>
          <w:iCs/>
        </w:rPr>
        <w:t>PIP</w:t>
      </w:r>
      <w:r w:rsidRPr="00EF0277">
        <w:rPr>
          <w:rFonts w:asciiTheme="minorHAnsi" w:hAnsiTheme="minorHAnsi"/>
        </w:rPr>
        <w:t xml:space="preserve"> for authorisation purposes is clearly located in the “User Attribute” layer. Since the BPA distinguishes between logical and not necessarily physical components, the </w:t>
      </w:r>
      <w:r w:rsidRPr="00EF0277">
        <w:rPr>
          <w:rFonts w:asciiTheme="minorHAnsi" w:hAnsiTheme="minorHAnsi"/>
          <w:i/>
          <w:iCs/>
        </w:rPr>
        <w:t>PAP</w:t>
      </w:r>
      <w:r w:rsidRPr="00EF0277">
        <w:rPr>
          <w:rFonts w:asciiTheme="minorHAnsi" w:hAnsiTheme="minorHAnsi"/>
        </w:rPr>
        <w:t xml:space="preserve"> and </w:t>
      </w:r>
      <w:r w:rsidRPr="00EF0277">
        <w:rPr>
          <w:rFonts w:asciiTheme="minorHAnsi" w:hAnsiTheme="minorHAnsi"/>
          <w:i/>
          <w:iCs/>
        </w:rPr>
        <w:t>PIP</w:t>
      </w:r>
      <w:r w:rsidRPr="00EF0277">
        <w:rPr>
          <w:rFonts w:asciiTheme="minorHAnsi" w:hAnsiTheme="minorHAnsi"/>
        </w:rPr>
        <w:t xml:space="preserve"> parts of the LDAP are located in different regions.</w:t>
      </w:r>
    </w:p>
    <w:p w14:paraId="1B4D8B88" w14:textId="0856245A" w:rsidR="00FD5A42" w:rsidRPr="00EF0277" w:rsidRDefault="006838D8" w:rsidP="006E5F36">
      <w:pPr>
        <w:pStyle w:val="BodyText"/>
        <w:keepNext/>
        <w:keepLines/>
        <w:jc w:val="center"/>
        <w:rPr>
          <w:rFonts w:asciiTheme="minorHAnsi" w:hAnsiTheme="minorHAnsi"/>
        </w:rPr>
      </w:pPr>
      <w:r w:rsidRPr="00EF0277">
        <w:rPr>
          <w:rFonts w:asciiTheme="minorHAnsi" w:hAnsiTheme="minorHAnsi"/>
          <w:b/>
          <w:bCs/>
          <w:noProof/>
          <w:lang w:eastAsia="de-DE"/>
        </w:rPr>
        <w:drawing>
          <wp:inline distT="0" distB="0" distL="0" distR="0" wp14:anchorId="64F134EA" wp14:editId="377CF43B">
            <wp:extent cx="4421505" cy="3154680"/>
            <wp:effectExtent l="0" t="0" r="0" b="0"/>
            <wp:docPr id="32" name="Picture 32" descr="https://lh3.googleusercontent.com/fHebMOiEPlPp-Z0XUrUDm60nmJ3zWPwUj3EwnpsJuI9AzLyFxJ9bQ6wagp2T88IelwKCCqMu7IOrVc4WlscWCIROW2qRuPrhrbWoRztnU7rAsR4zNOx7Ma8f6W9hkxcIi4Quxg8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3.googleusercontent.com/fHebMOiEPlPp-Z0XUrUDm60nmJ3zWPwUj3EwnpsJuI9AzLyFxJ9bQ6wagp2T88IelwKCCqMu7IOrVc4WlscWCIROW2qRuPrhrbWoRztnU7rAsR4zNOx7Ma8f6W9hkxcIi4Quxg8P"/>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421505" cy="3154680"/>
                    </a:xfrm>
                    <a:prstGeom prst="rect">
                      <a:avLst/>
                    </a:prstGeom>
                    <a:noFill/>
                    <a:ln>
                      <a:noFill/>
                    </a:ln>
                  </pic:spPr>
                </pic:pic>
              </a:graphicData>
            </a:graphic>
          </wp:inline>
        </w:drawing>
      </w:r>
    </w:p>
    <w:p w14:paraId="4FB6EC8E" w14:textId="5DF5A4FC" w:rsidR="00FD5A42" w:rsidRPr="00EF0277" w:rsidRDefault="00FD5A42" w:rsidP="006E5F36">
      <w:pPr>
        <w:pStyle w:val="BodyText"/>
        <w:keepNext/>
        <w:keepLines/>
        <w:rPr>
          <w:rFonts w:asciiTheme="minorHAnsi" w:hAnsiTheme="minorHAnsi"/>
        </w:rPr>
      </w:pPr>
      <w:r w:rsidRPr="00EF0277">
        <w:rPr>
          <w:rFonts w:asciiTheme="minorHAnsi" w:hAnsiTheme="minorHAnsi"/>
          <w:b/>
          <w:bCs/>
        </w:rPr>
        <w:fldChar w:fldCharType="begin"/>
      </w:r>
      <w:r w:rsidRPr="00EF0277">
        <w:rPr>
          <w:rFonts w:asciiTheme="minorHAnsi" w:hAnsiTheme="minorHAnsi"/>
          <w:b/>
          <w:bCs/>
        </w:rPr>
        <w:instrText xml:space="preserve"> INCLUDEPICTURE "https://lh3.googleusercontent.com/fHebMOiEPlPp-Z0XUrUDm60nmJ3zWPwUj3EwnpsJuI9AzLyFxJ9bQ6wagp2T88IelwKCCqMu7IOrVc4WlscWCIROW2qRuPrhrbWoRztnU7rAsR4zNOx7Ma8f6W9hkxcIi4Quxg8P" \* MERGEFORMATINET </w:instrText>
      </w:r>
      <w:r w:rsidRPr="00EF0277">
        <w:rPr>
          <w:rFonts w:asciiTheme="minorHAnsi" w:hAnsiTheme="minorHAnsi"/>
          <w:b/>
          <w:bCs/>
        </w:rPr>
        <w:fldChar w:fldCharType="end"/>
      </w:r>
      <w:bookmarkStart w:id="23" w:name="_Toc515855611"/>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83138F" w:rsidRPr="00EF0277">
        <w:rPr>
          <w:rFonts w:asciiTheme="minorHAnsi" w:hAnsiTheme="minorHAnsi"/>
          <w:noProof/>
        </w:rPr>
        <w:t>4</w:t>
      </w:r>
      <w:r w:rsidRPr="00EF0277">
        <w:rPr>
          <w:rFonts w:asciiTheme="minorHAnsi" w:hAnsiTheme="minorHAnsi"/>
        </w:rPr>
        <w:fldChar w:fldCharType="end"/>
      </w:r>
      <w:r w:rsidRPr="00EF0277">
        <w:rPr>
          <w:rFonts w:asciiTheme="minorHAnsi" w:hAnsiTheme="minorHAnsi"/>
        </w:rPr>
        <w:t>: Mapping the DARIAH AAI authorisation model to the Blueprint Architecture</w:t>
      </w:r>
      <w:bookmarkEnd w:id="23"/>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41B8DFE8" w14:textId="77777777" w:rsidR="00E11D79" w:rsidRPr="00EF0277" w:rsidRDefault="00E11D79" w:rsidP="00E11D79">
      <w:pPr>
        <w:pStyle w:val="Heading2"/>
        <w:rPr>
          <w:rFonts w:asciiTheme="minorHAnsi" w:hAnsiTheme="minorHAnsi" w:cstheme="minorHAnsi"/>
          <w:bCs/>
        </w:rPr>
      </w:pPr>
      <w:bookmarkStart w:id="24" w:name="_Toc515855532"/>
      <w:r w:rsidRPr="00EF0277">
        <w:rPr>
          <w:rFonts w:asciiTheme="minorHAnsi" w:hAnsiTheme="minorHAnsi" w:cstheme="minorHAnsi"/>
        </w:rPr>
        <w:t>EGI Check-in-enabled services</w:t>
      </w:r>
      <w:bookmarkEnd w:id="24"/>
    </w:p>
    <w:p w14:paraId="6C72A6E3" w14:textId="56C890D0" w:rsidR="00E11D79" w:rsidRPr="00EF0277" w:rsidRDefault="00E11D79" w:rsidP="00E11D79">
      <w:pPr>
        <w:pStyle w:val="Heading3"/>
        <w:rPr>
          <w:rFonts w:asciiTheme="minorHAnsi" w:hAnsiTheme="minorHAnsi" w:cstheme="minorHAnsi"/>
        </w:rPr>
      </w:pPr>
      <w:bookmarkStart w:id="25" w:name="_Toc515855533"/>
      <w:r w:rsidRPr="00EF0277">
        <w:rPr>
          <w:rFonts w:asciiTheme="minorHAnsi" w:hAnsiTheme="minorHAnsi" w:cstheme="minorHAnsi"/>
        </w:rPr>
        <w:t>General description</w:t>
      </w:r>
      <w:bookmarkEnd w:id="25"/>
    </w:p>
    <w:p w14:paraId="057949FB" w14:textId="128DB6FA" w:rsidR="00E11D79" w:rsidRDefault="00764D52" w:rsidP="00E11D79">
      <w:pPr>
        <w:pStyle w:val="BodyText"/>
        <w:rPr>
          <w:rFonts w:asciiTheme="minorHAnsi" w:hAnsiTheme="minorHAnsi"/>
          <w:lang w:val="en-US"/>
        </w:rPr>
      </w:pPr>
      <w:r w:rsidRPr="00764D52">
        <w:rPr>
          <w:rFonts w:asciiTheme="minorHAnsi" w:hAnsiTheme="minorHAnsi"/>
          <w:lang w:val="en-US"/>
        </w:rPr>
        <w:t xml:space="preserve">EGI is an e-infrastructure that provides resources and services to diverse research disciplines. The EGI Check-in service is an Identity and Access Management solution that makes it easy to secure access to services and resources. Through Check-in, users are able to authenticate with the credentials provided by the IdP of their Home </w:t>
      </w:r>
      <w:proofErr w:type="spellStart"/>
      <w:r w:rsidRPr="00764D52">
        <w:rPr>
          <w:rFonts w:asciiTheme="minorHAnsi" w:hAnsiTheme="minorHAnsi"/>
          <w:lang w:val="en-US"/>
        </w:rPr>
        <w:t>Organisation</w:t>
      </w:r>
      <w:proofErr w:type="spellEnd"/>
      <w:r w:rsidRPr="00764D52">
        <w:rPr>
          <w:rFonts w:asciiTheme="minorHAnsi" w:hAnsiTheme="minorHAnsi"/>
          <w:lang w:val="en-US"/>
        </w:rPr>
        <w:t xml:space="preserve"> (e.g. via </w:t>
      </w:r>
      <w:proofErr w:type="spellStart"/>
      <w:r w:rsidRPr="00764D52">
        <w:rPr>
          <w:rFonts w:asciiTheme="minorHAnsi" w:hAnsiTheme="minorHAnsi"/>
          <w:lang w:val="en-US"/>
        </w:rPr>
        <w:t>eduGAIN</w:t>
      </w:r>
      <w:proofErr w:type="spellEnd"/>
      <w:r w:rsidRPr="00764D52">
        <w:rPr>
          <w:rFonts w:asciiTheme="minorHAnsi" w:hAnsiTheme="minorHAnsi"/>
          <w:lang w:val="en-US"/>
        </w:rPr>
        <w:t>), as well as using social identity providers or other selected external identity providers. Check-in provides an intuitive interface for communities to manage their users and their respective groups, roles and access rights. For communities operating their own group management system, Check-in has a comprehensive list of connectors that allows to integrate their systems as externally managed Attribute Authorities</w:t>
      </w:r>
      <w:r w:rsidR="00345354">
        <w:rPr>
          <w:rFonts w:asciiTheme="minorHAnsi" w:hAnsiTheme="minorHAnsi"/>
          <w:lang w:val="en-US"/>
        </w:rPr>
        <w:t xml:space="preserve">, as illustrated in </w:t>
      </w:r>
      <w:r w:rsidR="00345354">
        <w:rPr>
          <w:rFonts w:asciiTheme="minorHAnsi" w:hAnsiTheme="minorHAnsi"/>
          <w:lang w:val="en-US"/>
        </w:rPr>
        <w:fldChar w:fldCharType="begin"/>
      </w:r>
      <w:r w:rsidR="00345354">
        <w:rPr>
          <w:rFonts w:asciiTheme="minorHAnsi" w:hAnsiTheme="minorHAnsi"/>
          <w:lang w:val="en-US"/>
        </w:rPr>
        <w:instrText xml:space="preserve"> REF _Ref515639224 \h </w:instrText>
      </w:r>
      <w:r w:rsidR="00345354">
        <w:rPr>
          <w:rFonts w:asciiTheme="minorHAnsi" w:hAnsiTheme="minorHAnsi"/>
          <w:lang w:val="en-US"/>
        </w:rPr>
      </w:r>
      <w:r w:rsidR="00345354">
        <w:rPr>
          <w:rFonts w:asciiTheme="minorHAnsi" w:hAnsiTheme="minorHAnsi"/>
          <w:lang w:val="en-US"/>
        </w:rPr>
        <w:fldChar w:fldCharType="separate"/>
      </w:r>
      <w:r w:rsidR="00345354" w:rsidRPr="00EF0277">
        <w:rPr>
          <w:rFonts w:asciiTheme="minorHAnsi" w:hAnsiTheme="minorHAnsi"/>
        </w:rPr>
        <w:t xml:space="preserve">Figure </w:t>
      </w:r>
      <w:r w:rsidR="00345354" w:rsidRPr="00EF0277">
        <w:rPr>
          <w:rFonts w:asciiTheme="minorHAnsi" w:hAnsiTheme="minorHAnsi"/>
          <w:noProof/>
        </w:rPr>
        <w:t>3</w:t>
      </w:r>
      <w:r w:rsidR="00345354" w:rsidRPr="00EF0277">
        <w:rPr>
          <w:rFonts w:asciiTheme="minorHAnsi" w:hAnsiTheme="minorHAnsi"/>
        </w:rPr>
        <w:t>.</w:t>
      </w:r>
      <w:r w:rsidR="00345354">
        <w:rPr>
          <w:rFonts w:asciiTheme="minorHAnsi" w:hAnsiTheme="minorHAnsi"/>
          <w:noProof/>
        </w:rPr>
        <w:t>5</w:t>
      </w:r>
      <w:r w:rsidR="00345354">
        <w:rPr>
          <w:rFonts w:asciiTheme="minorHAnsi" w:hAnsiTheme="minorHAnsi"/>
          <w:lang w:val="en-US"/>
        </w:rPr>
        <w:fldChar w:fldCharType="end"/>
      </w:r>
      <w:r w:rsidRPr="00764D52">
        <w:rPr>
          <w:rFonts w:asciiTheme="minorHAnsi" w:hAnsiTheme="minorHAnsi"/>
          <w:lang w:val="en-US"/>
        </w:rPr>
        <w:t>.</w:t>
      </w:r>
    </w:p>
    <w:p w14:paraId="6EE25BEC" w14:textId="5BDA2AD5" w:rsidR="00345354" w:rsidRDefault="00345354" w:rsidP="006E5F36">
      <w:pPr>
        <w:pStyle w:val="BodyText"/>
        <w:keepNext/>
        <w:keepLines/>
        <w:jc w:val="center"/>
        <w:rPr>
          <w:rFonts w:asciiTheme="minorHAnsi" w:hAnsiTheme="minorHAnsi"/>
        </w:rPr>
      </w:pPr>
      <w:r>
        <w:rPr>
          <w:rFonts w:asciiTheme="minorHAnsi" w:hAnsiTheme="minorHAnsi"/>
          <w:noProof/>
        </w:rPr>
        <w:lastRenderedPageBreak/>
        <w:drawing>
          <wp:inline distT="0" distB="0" distL="0" distR="0" wp14:anchorId="5BAA11DB" wp14:editId="74A99E28">
            <wp:extent cx="3285461" cy="3240830"/>
            <wp:effectExtent l="0" t="0" r="444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GI Check-in AAI - Check-in (20180601).png"/>
                    <pic:cNvPicPr/>
                  </pic:nvPicPr>
                  <pic:blipFill>
                    <a:blip r:embed="rId43"/>
                    <a:stretch>
                      <a:fillRect/>
                    </a:stretch>
                  </pic:blipFill>
                  <pic:spPr>
                    <a:xfrm>
                      <a:off x="0" y="0"/>
                      <a:ext cx="3342369" cy="3296965"/>
                    </a:xfrm>
                    <a:prstGeom prst="rect">
                      <a:avLst/>
                    </a:prstGeom>
                  </pic:spPr>
                </pic:pic>
              </a:graphicData>
            </a:graphic>
          </wp:inline>
        </w:drawing>
      </w:r>
    </w:p>
    <w:p w14:paraId="10C1C03D" w14:textId="3FE33A15" w:rsidR="00345354" w:rsidRPr="00345354" w:rsidRDefault="00345354" w:rsidP="006E5F36">
      <w:pPr>
        <w:pStyle w:val="BodyText"/>
        <w:keepNext/>
        <w:keepLines/>
        <w:rPr>
          <w:rFonts w:asciiTheme="minorHAnsi" w:hAnsiTheme="minorHAnsi"/>
        </w:rPr>
      </w:pPr>
      <w:bookmarkStart w:id="26" w:name="_Ref515639224"/>
      <w:bookmarkStart w:id="27" w:name="_Toc515855612"/>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Pr>
          <w:rFonts w:asciiTheme="minorHAnsi" w:hAnsiTheme="minorHAnsi"/>
          <w:noProof/>
        </w:rPr>
        <w:t>5</w:t>
      </w:r>
      <w:r w:rsidRPr="00EF0277">
        <w:rPr>
          <w:rFonts w:asciiTheme="minorHAnsi" w:hAnsiTheme="minorHAnsi"/>
        </w:rPr>
        <w:fldChar w:fldCharType="end"/>
      </w:r>
      <w:bookmarkEnd w:id="26"/>
      <w:r w:rsidRPr="00EF0277">
        <w:rPr>
          <w:rFonts w:asciiTheme="minorHAnsi" w:hAnsiTheme="minorHAnsi"/>
        </w:rPr>
        <w:t xml:space="preserve">: </w:t>
      </w:r>
      <w:r>
        <w:rPr>
          <w:rFonts w:asciiTheme="minorHAnsi" w:hAnsiTheme="minorHAnsi"/>
        </w:rPr>
        <w:t>EGI Check-in AAI service a</w:t>
      </w:r>
      <w:r w:rsidRPr="00EF0277">
        <w:rPr>
          <w:rFonts w:asciiTheme="minorHAnsi" w:hAnsiTheme="minorHAnsi"/>
        </w:rPr>
        <w:t>rchitecture</w:t>
      </w:r>
      <w:bookmarkEnd w:id="27"/>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1917CADF" w14:textId="5644FFF2" w:rsidR="00E11D79" w:rsidRPr="00EF0277" w:rsidRDefault="00E11D79" w:rsidP="00E11D79">
      <w:pPr>
        <w:pStyle w:val="Heading3"/>
        <w:rPr>
          <w:rFonts w:asciiTheme="minorHAnsi" w:hAnsiTheme="minorHAnsi" w:cstheme="minorHAnsi"/>
        </w:rPr>
      </w:pPr>
      <w:bookmarkStart w:id="28" w:name="_Toc515855534"/>
      <w:r w:rsidRPr="00EF0277">
        <w:rPr>
          <w:rFonts w:asciiTheme="minorHAnsi" w:hAnsiTheme="minorHAnsi" w:cstheme="minorHAnsi"/>
        </w:rPr>
        <w:t>Architecture and flow</w:t>
      </w:r>
      <w:bookmarkEnd w:id="28"/>
    </w:p>
    <w:p w14:paraId="368CE395" w14:textId="77777777" w:rsidR="000373BE" w:rsidRPr="000373BE" w:rsidRDefault="000373BE" w:rsidP="000373BE">
      <w:pPr>
        <w:pStyle w:val="BodyText"/>
        <w:rPr>
          <w:rFonts w:asciiTheme="minorHAnsi" w:hAnsiTheme="minorHAnsi"/>
          <w:lang w:val="en-US"/>
        </w:rPr>
      </w:pPr>
      <w:r w:rsidRPr="000373BE">
        <w:rPr>
          <w:rFonts w:asciiTheme="minorHAnsi" w:hAnsiTheme="minorHAnsi"/>
          <w:lang w:val="en-US"/>
        </w:rPr>
        <w:t xml:space="preserve">EGI Check-in supports </w:t>
      </w:r>
      <w:proofErr w:type="spellStart"/>
      <w:r w:rsidRPr="000373BE">
        <w:rPr>
          <w:rFonts w:asciiTheme="minorHAnsi" w:hAnsiTheme="minorHAnsi"/>
          <w:lang w:val="en-US"/>
        </w:rPr>
        <w:t>authorisation</w:t>
      </w:r>
      <w:proofErr w:type="spellEnd"/>
      <w:r w:rsidRPr="000373BE">
        <w:rPr>
          <w:rFonts w:asciiTheme="minorHAnsi" w:hAnsiTheme="minorHAnsi"/>
          <w:lang w:val="en-US"/>
        </w:rPr>
        <w:t xml:space="preserve"> decisions based on the combination of different types of information, including:</w:t>
      </w:r>
    </w:p>
    <w:p w14:paraId="5603AAA9" w14:textId="77777777" w:rsidR="000373BE" w:rsidRPr="000373BE" w:rsidRDefault="000373BE" w:rsidP="000373BE">
      <w:pPr>
        <w:pStyle w:val="BodyText"/>
        <w:numPr>
          <w:ilvl w:val="0"/>
          <w:numId w:val="40"/>
        </w:numPr>
        <w:rPr>
          <w:rFonts w:asciiTheme="minorHAnsi" w:hAnsiTheme="minorHAnsi"/>
          <w:lang w:val="en-US"/>
        </w:rPr>
      </w:pPr>
      <w:r w:rsidRPr="000373BE">
        <w:rPr>
          <w:rFonts w:asciiTheme="minorHAnsi" w:hAnsiTheme="minorHAnsi"/>
          <w:lang w:val="en-US"/>
        </w:rPr>
        <w:t xml:space="preserve">identity attributes asserted by the IdP of the user’s home </w:t>
      </w:r>
      <w:proofErr w:type="spellStart"/>
      <w:r w:rsidRPr="000373BE">
        <w:rPr>
          <w:rFonts w:asciiTheme="minorHAnsi" w:hAnsiTheme="minorHAnsi"/>
          <w:lang w:val="en-US"/>
        </w:rPr>
        <w:t>organisation</w:t>
      </w:r>
      <w:proofErr w:type="spellEnd"/>
      <w:r w:rsidRPr="000373BE">
        <w:rPr>
          <w:rFonts w:asciiTheme="minorHAnsi" w:hAnsiTheme="minorHAnsi"/>
          <w:lang w:val="en-US"/>
        </w:rPr>
        <w:t>;</w:t>
      </w:r>
    </w:p>
    <w:p w14:paraId="65B705EF" w14:textId="77777777" w:rsidR="000373BE" w:rsidRPr="000373BE" w:rsidRDefault="000373BE" w:rsidP="000373BE">
      <w:pPr>
        <w:pStyle w:val="BodyText"/>
        <w:numPr>
          <w:ilvl w:val="0"/>
          <w:numId w:val="40"/>
        </w:numPr>
        <w:rPr>
          <w:rFonts w:asciiTheme="minorHAnsi" w:hAnsiTheme="minorHAnsi"/>
          <w:lang w:val="en-US"/>
        </w:rPr>
      </w:pPr>
      <w:r w:rsidRPr="000373BE">
        <w:rPr>
          <w:rFonts w:asciiTheme="minorHAnsi" w:hAnsiTheme="minorHAnsi"/>
          <w:lang w:val="en-US"/>
        </w:rPr>
        <w:t>VO/group membership and role information aggregated from one or more community-managed attribute authorities;</w:t>
      </w:r>
    </w:p>
    <w:p w14:paraId="396B9B49" w14:textId="77777777" w:rsidR="000373BE" w:rsidRPr="000373BE" w:rsidRDefault="000373BE" w:rsidP="000373BE">
      <w:pPr>
        <w:pStyle w:val="BodyText"/>
        <w:numPr>
          <w:ilvl w:val="0"/>
          <w:numId w:val="40"/>
        </w:numPr>
        <w:rPr>
          <w:rFonts w:asciiTheme="minorHAnsi" w:hAnsiTheme="minorHAnsi"/>
          <w:lang w:val="en-US"/>
        </w:rPr>
      </w:pPr>
      <w:r w:rsidRPr="000373BE">
        <w:rPr>
          <w:rFonts w:asciiTheme="minorHAnsi" w:hAnsiTheme="minorHAnsi"/>
          <w:lang w:val="en-US"/>
        </w:rPr>
        <w:t>assurance information associated with the authenticated identity.</w:t>
      </w:r>
    </w:p>
    <w:p w14:paraId="1DEE52B4" w14:textId="43950F66" w:rsidR="00E11D79" w:rsidRPr="000373BE" w:rsidRDefault="000373BE" w:rsidP="00E11D79">
      <w:pPr>
        <w:pStyle w:val="BodyText"/>
        <w:rPr>
          <w:rFonts w:asciiTheme="minorHAnsi" w:hAnsiTheme="minorHAnsi"/>
          <w:lang w:val="en-US"/>
        </w:rPr>
      </w:pPr>
      <w:r w:rsidRPr="000373BE">
        <w:rPr>
          <w:rFonts w:asciiTheme="minorHAnsi" w:hAnsiTheme="minorHAnsi"/>
          <w:lang w:val="en-US"/>
        </w:rPr>
        <w:t>Based on the information above, Check-in makes available two types of attributes that can be used by SPs to control access to resources, namely, entitlements and assurance. Entitlements can either refer explicitly to a set of rights/capabilities of the user to access specific services/resources, or implicitly by conveying the user’s VO/group membership and role information (group- and/or role-based access control). Attributes carrying assurance information can be used by SPs to decide how much to trust the assertions made by Check-in and its attribute sources.</w:t>
      </w:r>
    </w:p>
    <w:p w14:paraId="5AE79789" w14:textId="70A25F82" w:rsidR="00E11D79" w:rsidRPr="00EF0277" w:rsidRDefault="00E11D79" w:rsidP="00E11D79">
      <w:pPr>
        <w:pStyle w:val="Heading3"/>
        <w:rPr>
          <w:rFonts w:asciiTheme="minorHAnsi" w:hAnsiTheme="minorHAnsi" w:cstheme="minorHAnsi"/>
        </w:rPr>
      </w:pPr>
      <w:bookmarkStart w:id="29" w:name="_Ref515855023"/>
      <w:bookmarkStart w:id="30" w:name="_Toc515855535"/>
      <w:r w:rsidRPr="00EF0277">
        <w:rPr>
          <w:rFonts w:asciiTheme="minorHAnsi" w:hAnsiTheme="minorHAnsi" w:cstheme="minorHAnsi"/>
        </w:rPr>
        <w:t>Architecture described in the reference model</w:t>
      </w:r>
      <w:bookmarkEnd w:id="29"/>
      <w:bookmarkEnd w:id="30"/>
    </w:p>
    <w:p w14:paraId="5B1826D7" w14:textId="00777EF6" w:rsidR="00742E08" w:rsidRPr="00742E08" w:rsidRDefault="00742E08" w:rsidP="00742E08">
      <w:pPr>
        <w:pStyle w:val="BodyText"/>
        <w:rPr>
          <w:rFonts w:asciiTheme="minorHAnsi" w:hAnsiTheme="minorHAnsi"/>
          <w:lang w:val="en-US"/>
        </w:rPr>
      </w:pPr>
      <w:r w:rsidRPr="00742E08">
        <w:rPr>
          <w:rFonts w:asciiTheme="minorHAnsi" w:hAnsiTheme="minorHAnsi"/>
          <w:lang w:val="en-US"/>
        </w:rPr>
        <w:t xml:space="preserve">As already stated, Check-in aggregates </w:t>
      </w:r>
      <w:proofErr w:type="spellStart"/>
      <w:r w:rsidRPr="00742E08">
        <w:rPr>
          <w:rFonts w:asciiTheme="minorHAnsi" w:hAnsiTheme="minorHAnsi"/>
          <w:lang w:val="en-US"/>
        </w:rPr>
        <w:t>authorisation</w:t>
      </w:r>
      <w:proofErr w:type="spellEnd"/>
      <w:r w:rsidRPr="00742E08">
        <w:rPr>
          <w:rFonts w:asciiTheme="minorHAnsi" w:hAnsiTheme="minorHAnsi"/>
          <w:lang w:val="en-US"/>
        </w:rPr>
        <w:t>-related information from different sources, such as the authenticating IdP and the community-managed attribute authorities. Following the attribute aggregation, we can distinguish between two flows, as illustrated in</w:t>
      </w:r>
      <w:r>
        <w:rPr>
          <w:rFonts w:asciiTheme="minorHAnsi" w:hAnsiTheme="minorHAnsi"/>
          <w:lang w:val="en-US"/>
        </w:rPr>
        <w:t xml:space="preserve"> </w:t>
      </w:r>
      <w:r>
        <w:rPr>
          <w:rFonts w:asciiTheme="minorHAnsi" w:hAnsiTheme="minorHAnsi"/>
          <w:lang w:val="en-US"/>
        </w:rPr>
        <w:fldChar w:fldCharType="begin"/>
      </w:r>
      <w:r>
        <w:rPr>
          <w:rFonts w:asciiTheme="minorHAnsi" w:hAnsiTheme="minorHAnsi"/>
          <w:lang w:val="en-US"/>
        </w:rPr>
        <w:instrText xml:space="preserve"> REF _Ref515854389 \h </w:instrText>
      </w:r>
      <w:r>
        <w:rPr>
          <w:rFonts w:asciiTheme="minorHAnsi" w:hAnsiTheme="minorHAnsi"/>
          <w:lang w:val="en-US"/>
        </w:rPr>
      </w:r>
      <w:r>
        <w:rPr>
          <w:rFonts w:asciiTheme="minorHAnsi" w:hAnsiTheme="minorHAnsi"/>
          <w:lang w:val="en-US"/>
        </w:rPr>
        <w:fldChar w:fldCharType="separate"/>
      </w:r>
      <w:r w:rsidRPr="00EF0277">
        <w:rPr>
          <w:rFonts w:asciiTheme="minorHAnsi" w:hAnsiTheme="minorHAnsi"/>
        </w:rPr>
        <w:t xml:space="preserve">Figure </w:t>
      </w:r>
      <w:r w:rsidRPr="00EF0277">
        <w:rPr>
          <w:rFonts w:asciiTheme="minorHAnsi" w:hAnsiTheme="minorHAnsi"/>
          <w:noProof/>
        </w:rPr>
        <w:t>3</w:t>
      </w:r>
      <w:r w:rsidRPr="00EF0277">
        <w:rPr>
          <w:rFonts w:asciiTheme="minorHAnsi" w:hAnsiTheme="minorHAnsi"/>
        </w:rPr>
        <w:t>.</w:t>
      </w:r>
      <w:r>
        <w:rPr>
          <w:rFonts w:asciiTheme="minorHAnsi" w:hAnsiTheme="minorHAnsi"/>
          <w:noProof/>
        </w:rPr>
        <w:t>6</w:t>
      </w:r>
      <w:r>
        <w:rPr>
          <w:rFonts w:asciiTheme="minorHAnsi" w:hAnsiTheme="minorHAnsi"/>
          <w:lang w:val="en-US"/>
        </w:rPr>
        <w:fldChar w:fldCharType="end"/>
      </w:r>
      <w:r w:rsidRPr="00742E08">
        <w:rPr>
          <w:rFonts w:asciiTheme="minorHAnsi" w:hAnsiTheme="minorHAnsi"/>
          <w:lang w:val="en-US"/>
        </w:rPr>
        <w:t>:</w:t>
      </w:r>
    </w:p>
    <w:p w14:paraId="4896E989" w14:textId="0FDE2531" w:rsidR="00742E08" w:rsidRPr="00742E08" w:rsidRDefault="00742E08" w:rsidP="00742E08">
      <w:pPr>
        <w:pStyle w:val="BodyText"/>
        <w:numPr>
          <w:ilvl w:val="0"/>
          <w:numId w:val="42"/>
        </w:numPr>
        <w:rPr>
          <w:rFonts w:asciiTheme="minorHAnsi" w:hAnsiTheme="minorHAnsi"/>
          <w:lang w:val="en-US"/>
        </w:rPr>
      </w:pPr>
      <w:r w:rsidRPr="00742E08">
        <w:rPr>
          <w:rFonts w:asciiTheme="minorHAnsi" w:hAnsiTheme="minorHAnsi"/>
          <w:lang w:val="en-US"/>
        </w:rPr>
        <w:lastRenderedPageBreak/>
        <w:t xml:space="preserve">Check-in evaluates the incoming </w:t>
      </w:r>
      <w:proofErr w:type="spellStart"/>
      <w:r w:rsidRPr="00742E08">
        <w:rPr>
          <w:rFonts w:asciiTheme="minorHAnsi" w:hAnsiTheme="minorHAnsi"/>
          <w:lang w:val="en-US"/>
        </w:rPr>
        <w:t>authorisation</w:t>
      </w:r>
      <w:proofErr w:type="spellEnd"/>
      <w:r w:rsidRPr="00742E08">
        <w:rPr>
          <w:rFonts w:asciiTheme="minorHAnsi" w:hAnsiTheme="minorHAnsi"/>
          <w:lang w:val="en-US"/>
        </w:rPr>
        <w:t xml:space="preserve"> request against the policies it has been configured with and returns an entitlement that represents the right of the authenticated user to access that particular resource. For example, the “</w:t>
      </w:r>
      <w:proofErr w:type="spellStart"/>
      <w:proofErr w:type="gramStart"/>
      <w:r w:rsidRPr="00742E08">
        <w:rPr>
          <w:rFonts w:asciiTheme="minorHAnsi" w:hAnsiTheme="minorHAnsi"/>
          <w:lang w:val="en-US"/>
        </w:rPr>
        <w:t>urn:mace</w:t>
      </w:r>
      <w:proofErr w:type="gramEnd"/>
      <w:r w:rsidRPr="00742E08">
        <w:rPr>
          <w:rFonts w:asciiTheme="minorHAnsi" w:hAnsiTheme="minorHAnsi"/>
          <w:lang w:val="en-US"/>
        </w:rPr>
        <w:t>:egi.eu:aai.egi.eu:rcauth</w:t>
      </w:r>
      <w:proofErr w:type="spellEnd"/>
      <w:r w:rsidRPr="00742E08">
        <w:rPr>
          <w:rFonts w:asciiTheme="minorHAnsi" w:hAnsiTheme="minorHAnsi"/>
          <w:lang w:val="en-US"/>
        </w:rPr>
        <w:t xml:space="preserve">” value is used to indicate that the holder of this entitlement is eligible for accessing the RCauth.eu Online CA service. The EGI AAI URN registry </w:t>
      </w:r>
      <w:hyperlink w:anchor="EGI_REG" w:history="1">
        <w:r w:rsidR="00E72FDA" w:rsidRPr="00E72FDA">
          <w:rPr>
            <w:rStyle w:val="Hyperlink"/>
            <w:rFonts w:asciiTheme="minorHAnsi" w:hAnsiTheme="minorHAnsi"/>
            <w:lang w:val="en-US"/>
          </w:rPr>
          <w:t>[EGI_REG]</w:t>
        </w:r>
      </w:hyperlink>
      <w:r w:rsidR="00E72FDA">
        <w:rPr>
          <w:rFonts w:asciiTheme="minorHAnsi" w:hAnsiTheme="minorHAnsi"/>
          <w:lang w:val="en-US"/>
        </w:rPr>
        <w:t xml:space="preserve"> </w:t>
      </w:r>
      <w:r w:rsidRPr="00742E08">
        <w:rPr>
          <w:rFonts w:asciiTheme="minorHAnsi" w:hAnsiTheme="minorHAnsi"/>
          <w:lang w:val="en-US"/>
        </w:rPr>
        <w:t xml:space="preserve">lists all supported entitlement values. Check-in </w:t>
      </w:r>
      <w:r w:rsidR="00E72FDA">
        <w:rPr>
          <w:rFonts w:asciiTheme="minorHAnsi" w:hAnsiTheme="minorHAnsi"/>
          <w:lang w:val="en-US"/>
        </w:rPr>
        <w:t>acts as</w:t>
      </w:r>
      <w:r w:rsidRPr="00742E08">
        <w:rPr>
          <w:rFonts w:asciiTheme="minorHAnsi" w:hAnsiTheme="minorHAnsi"/>
          <w:lang w:val="en-US"/>
        </w:rPr>
        <w:t xml:space="preserve"> a PDP in this flow.</w:t>
      </w:r>
    </w:p>
    <w:p w14:paraId="70829658" w14:textId="6532D62D" w:rsidR="00E11D79" w:rsidRPr="00742E08" w:rsidRDefault="00742E08" w:rsidP="00742E08">
      <w:pPr>
        <w:pStyle w:val="BodyText"/>
        <w:numPr>
          <w:ilvl w:val="0"/>
          <w:numId w:val="42"/>
        </w:numPr>
        <w:rPr>
          <w:rFonts w:asciiTheme="minorHAnsi" w:hAnsiTheme="minorHAnsi"/>
          <w:lang w:val="en-US"/>
        </w:rPr>
      </w:pPr>
      <w:r w:rsidRPr="00742E08">
        <w:rPr>
          <w:rFonts w:asciiTheme="minorHAnsi" w:hAnsiTheme="minorHAnsi"/>
          <w:lang w:val="en-US"/>
        </w:rPr>
        <w:t xml:space="preserve">Check-in passes the aggregated information onto the service that the user is trying to access and the service is then responsible for making the appropriate </w:t>
      </w:r>
      <w:proofErr w:type="spellStart"/>
      <w:r w:rsidRPr="00742E08">
        <w:rPr>
          <w:rFonts w:asciiTheme="minorHAnsi" w:hAnsiTheme="minorHAnsi"/>
          <w:lang w:val="en-US"/>
        </w:rPr>
        <w:t>authorisation</w:t>
      </w:r>
      <w:proofErr w:type="spellEnd"/>
      <w:r w:rsidRPr="00742E08">
        <w:rPr>
          <w:rFonts w:asciiTheme="minorHAnsi" w:hAnsiTheme="minorHAnsi"/>
          <w:lang w:val="en-US"/>
        </w:rPr>
        <w:t xml:space="preserve"> decision. Check-in is merely passing on information and therefore acts as a </w:t>
      </w:r>
      <w:proofErr w:type="spellStart"/>
      <w:r w:rsidR="00E72FDA">
        <w:rPr>
          <w:rFonts w:asciiTheme="minorHAnsi" w:hAnsiTheme="minorHAnsi"/>
          <w:lang w:val="en-US"/>
        </w:rPr>
        <w:t>centralised</w:t>
      </w:r>
      <w:proofErr w:type="spellEnd"/>
      <w:r w:rsidR="00E72FDA">
        <w:rPr>
          <w:rFonts w:asciiTheme="minorHAnsi" w:hAnsiTheme="minorHAnsi"/>
          <w:lang w:val="en-US"/>
        </w:rPr>
        <w:t xml:space="preserve"> </w:t>
      </w:r>
      <w:r w:rsidRPr="00742E08">
        <w:rPr>
          <w:rFonts w:asciiTheme="minorHAnsi" w:hAnsiTheme="minorHAnsi"/>
          <w:lang w:val="en-US"/>
        </w:rPr>
        <w:t>PIP.</w:t>
      </w:r>
    </w:p>
    <w:p w14:paraId="2AC7475C" w14:textId="0B1C798F" w:rsidR="00CD755E" w:rsidRDefault="002E3EDE" w:rsidP="00262952">
      <w:pPr>
        <w:pStyle w:val="BodyText"/>
        <w:jc w:val="center"/>
        <w:rPr>
          <w:rFonts w:asciiTheme="minorHAnsi" w:hAnsiTheme="minorHAnsi"/>
        </w:rPr>
      </w:pPr>
      <w:r>
        <w:rPr>
          <w:rFonts w:asciiTheme="minorHAnsi" w:hAnsiTheme="minorHAnsi"/>
          <w:noProof/>
        </w:rPr>
        <mc:AlternateContent>
          <mc:Choice Requires="wpg">
            <w:drawing>
              <wp:inline distT="0" distB="0" distL="0" distR="0" wp14:anchorId="5E701081" wp14:editId="4C0FA1DA">
                <wp:extent cx="5947963" cy="3034665"/>
                <wp:effectExtent l="0" t="0" r="0" b="0"/>
                <wp:docPr id="31" name="Group 31"/>
                <wp:cNvGraphicFramePr/>
                <a:graphic xmlns:a="http://schemas.openxmlformats.org/drawingml/2006/main">
                  <a:graphicData uri="http://schemas.microsoft.com/office/word/2010/wordprocessingGroup">
                    <wpg:wgp>
                      <wpg:cNvGrpSpPr/>
                      <wpg:grpSpPr>
                        <a:xfrm>
                          <a:off x="0" y="0"/>
                          <a:ext cx="5947963" cy="3034665"/>
                          <a:chOff x="0" y="0"/>
                          <a:chExt cx="5947963" cy="3034665"/>
                        </a:xfrm>
                      </wpg:grpSpPr>
                      <pic:pic xmlns:pic="http://schemas.openxmlformats.org/drawingml/2006/picture">
                        <pic:nvPicPr>
                          <pic:cNvPr id="29" name="Picture 29"/>
                          <pic:cNvPicPr>
                            <a:picLocks noChangeAspect="1"/>
                          </pic:cNvPicPr>
                        </pic:nvPicPr>
                        <pic:blipFill>
                          <a:blip r:embed="rId44"/>
                          <a:stretch>
                            <a:fillRect/>
                          </a:stretch>
                        </pic:blipFill>
                        <pic:spPr>
                          <a:xfrm>
                            <a:off x="0" y="166977"/>
                            <a:ext cx="2883535" cy="2843530"/>
                          </a:xfrm>
                          <a:prstGeom prst="rect">
                            <a:avLst/>
                          </a:prstGeom>
                        </pic:spPr>
                      </pic:pic>
                      <pic:pic xmlns:pic="http://schemas.openxmlformats.org/drawingml/2006/picture">
                        <pic:nvPicPr>
                          <pic:cNvPr id="30" name="Picture 30"/>
                          <pic:cNvPicPr>
                            <a:picLocks noChangeAspect="1"/>
                          </pic:cNvPicPr>
                        </pic:nvPicPr>
                        <pic:blipFill>
                          <a:blip r:embed="rId45"/>
                          <a:stretch>
                            <a:fillRect/>
                          </a:stretch>
                        </pic:blipFill>
                        <pic:spPr>
                          <a:xfrm>
                            <a:off x="3061253" y="0"/>
                            <a:ext cx="2886710" cy="3034665"/>
                          </a:xfrm>
                          <a:prstGeom prst="rect">
                            <a:avLst/>
                          </a:prstGeom>
                        </pic:spPr>
                      </pic:pic>
                    </wpg:wgp>
                  </a:graphicData>
                </a:graphic>
              </wp:inline>
            </w:drawing>
          </mc:Choice>
          <mc:Fallback>
            <w:pict>
              <v:group w14:anchorId="10C78B62" id="Group 31" o:spid="_x0000_s1026" style="width:468.35pt;height:238.95pt;mso-position-horizontal-relative:char;mso-position-vertical-relative:line" coordsize="59479,30346"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4Dvx/wDg0E6UzotTnQAA&#13;&#10;AABJRU5ErkJgglBLAwQKAAAAAAAAACEAqq/0SFlPAwBZTwMAFAAAAGRycy9tZWRpYS9pbWFnZTIu&#13;&#10;cG5niVBORw0KGgoAAAANSUhEUgAAByoAAAeLCAYAAAD7HyAdAACAAElEQVR42uzdP4wU6bon6E8z&#13;&#10;ZRypZp0FDr1rpTFIGBTOvQZXNboGaofS4s1F6nLQmgs1CBeD4qCVhpXuTtdBCBOjpO0yWAwcwCgD&#13;&#10;FrWBhEAqhDSCu5ozRksltYHVaDRqrWp5i0o666vI/xGZEZnPI71S/4GqzMiIzIz4xft+KQE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">
                <v:shape id="Picture 29" o:spid="_x0000_s1027" type="#_x0000_t75" style="position:absolute;top:1669;width:28835;height:2843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">
                  <v:imagedata r:id="rId46" o:title=""/>
                </v:shape>
                <v:shape id="Picture 30" o:spid="_x0000_s1028" type="#_x0000_t75" style="position:absolute;left:30612;width:28867;height:3034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">
                  <v:imagedata r:id="rId47" o:title=""/>
                </v:shape>
                <w10:anchorlock/>
              </v:group>
            </w:pict>
          </mc:Fallback>
        </mc:AlternateContent>
      </w:r>
    </w:p>
    <w:p w14:paraId="19574EA2" w14:textId="2F379C76" w:rsidR="000B7D20" w:rsidRDefault="002E3EDE" w:rsidP="002E3EDE">
      <w:pPr>
        <w:pStyle w:val="BodyText"/>
        <w:rPr>
          <w:rFonts w:asciiTheme="minorHAnsi" w:hAnsiTheme="minorHAnsi"/>
        </w:rPr>
      </w:pPr>
      <w:bookmarkStart w:id="31" w:name="_Ref515854389"/>
      <w:bookmarkStart w:id="32" w:name="_Toc515855613"/>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29754E">
        <w:rPr>
          <w:rFonts w:asciiTheme="minorHAnsi" w:hAnsiTheme="minorHAnsi"/>
          <w:noProof/>
        </w:rPr>
        <w:t>6</w:t>
      </w:r>
      <w:r w:rsidRPr="00EF0277">
        <w:rPr>
          <w:rFonts w:asciiTheme="minorHAnsi" w:hAnsiTheme="minorHAnsi"/>
        </w:rPr>
        <w:fldChar w:fldCharType="end"/>
      </w:r>
      <w:bookmarkEnd w:id="31"/>
      <w:r w:rsidRPr="00EF0277">
        <w:rPr>
          <w:rFonts w:asciiTheme="minorHAnsi" w:hAnsiTheme="minorHAnsi"/>
        </w:rPr>
        <w:t xml:space="preserve">: </w:t>
      </w:r>
      <w:r>
        <w:rPr>
          <w:rFonts w:asciiTheme="minorHAnsi" w:hAnsiTheme="minorHAnsi"/>
        </w:rPr>
        <w:t xml:space="preserve">EGI Check-in authorisation models. </w:t>
      </w:r>
      <w:r w:rsidRPr="000B7D20">
        <w:rPr>
          <w:rFonts w:asciiTheme="minorHAnsi" w:hAnsiTheme="minorHAnsi"/>
        </w:rPr>
        <w:t>Left: Centralised policy management and decision making. Right: Centralised policy information point</w:t>
      </w:r>
      <w:bookmarkEnd w:id="32"/>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01ED01B5" w14:textId="77777777" w:rsidR="000B7D20" w:rsidRDefault="000B7D20" w:rsidP="000B7D20">
      <w:pPr>
        <w:pStyle w:val="Heading3"/>
      </w:pPr>
      <w:bookmarkStart w:id="33" w:name="_Toc515855536"/>
      <w:r w:rsidRPr="000B7D20">
        <w:t>Mapping to the Blueprint Architecture</w:t>
      </w:r>
      <w:bookmarkEnd w:id="33"/>
    </w:p>
    <w:p w14:paraId="7018E2CC" w14:textId="1FAF2EE3" w:rsidR="000B7D20" w:rsidRDefault="000631E5" w:rsidP="000B7D20">
      <w:pPr>
        <w:pStyle w:val="BodyText"/>
        <w:rPr>
          <w:rFonts w:asciiTheme="minorHAnsi" w:hAnsiTheme="minorHAnsi"/>
        </w:rPr>
      </w:pPr>
      <w:r>
        <w:rPr>
          <w:rFonts w:asciiTheme="minorHAnsi" w:hAnsiTheme="minorHAnsi"/>
        </w:rPr>
        <w:fldChar w:fldCharType="begin"/>
      </w:r>
      <w:r>
        <w:rPr>
          <w:rFonts w:asciiTheme="minorHAnsi" w:hAnsiTheme="minorHAnsi"/>
        </w:rPr>
        <w:instrText xml:space="preserve"> REF _Ref515855091 \h </w:instrText>
      </w:r>
      <w:r>
        <w:rPr>
          <w:rFonts w:asciiTheme="minorHAnsi" w:hAnsiTheme="minorHAnsi"/>
        </w:rPr>
      </w:r>
      <w:r>
        <w:rPr>
          <w:rFonts w:asciiTheme="minorHAnsi" w:hAnsiTheme="minorHAnsi"/>
        </w:rPr>
        <w:fldChar w:fldCharType="separate"/>
      </w:r>
      <w:r w:rsidRPr="00EF0277">
        <w:rPr>
          <w:rFonts w:asciiTheme="minorHAnsi" w:hAnsiTheme="minorHAnsi"/>
        </w:rPr>
        <w:t xml:space="preserve">Figure </w:t>
      </w:r>
      <w:r w:rsidRPr="00EF0277">
        <w:rPr>
          <w:rFonts w:asciiTheme="minorHAnsi" w:hAnsiTheme="minorHAnsi"/>
          <w:noProof/>
        </w:rPr>
        <w:t>3</w:t>
      </w:r>
      <w:r w:rsidRPr="00EF0277">
        <w:rPr>
          <w:rFonts w:asciiTheme="minorHAnsi" w:hAnsiTheme="minorHAnsi"/>
        </w:rPr>
        <w:t>.</w:t>
      </w:r>
      <w:r>
        <w:rPr>
          <w:rFonts w:asciiTheme="minorHAnsi" w:hAnsiTheme="minorHAnsi"/>
          <w:noProof/>
        </w:rPr>
        <w:t>7</w:t>
      </w:r>
      <w:r>
        <w:rPr>
          <w:rFonts w:asciiTheme="minorHAnsi" w:hAnsiTheme="minorHAnsi"/>
        </w:rPr>
        <w:fldChar w:fldCharType="end"/>
      </w:r>
      <w:r>
        <w:rPr>
          <w:rFonts w:asciiTheme="minorHAnsi" w:hAnsiTheme="minorHAnsi"/>
        </w:rPr>
        <w:t xml:space="preserve"> illustrates how the two authorisation models described in Section </w:t>
      </w:r>
      <w:r>
        <w:rPr>
          <w:rFonts w:asciiTheme="minorHAnsi" w:hAnsiTheme="minorHAnsi"/>
        </w:rPr>
        <w:fldChar w:fldCharType="begin"/>
      </w:r>
      <w:r>
        <w:rPr>
          <w:rFonts w:asciiTheme="minorHAnsi" w:hAnsiTheme="minorHAnsi"/>
        </w:rPr>
        <w:instrText xml:space="preserve"> REF _Ref515855023 \w \h </w:instrText>
      </w:r>
      <w:r>
        <w:rPr>
          <w:rFonts w:asciiTheme="minorHAnsi" w:hAnsiTheme="minorHAnsi"/>
        </w:rPr>
      </w:r>
      <w:r>
        <w:rPr>
          <w:rFonts w:asciiTheme="minorHAnsi" w:hAnsiTheme="minorHAnsi"/>
        </w:rPr>
        <w:fldChar w:fldCharType="separate"/>
      </w:r>
      <w:r>
        <w:rPr>
          <w:rFonts w:asciiTheme="minorHAnsi" w:hAnsiTheme="minorHAnsi"/>
        </w:rPr>
        <w:t>3.3.3</w:t>
      </w:r>
      <w:r>
        <w:rPr>
          <w:rFonts w:asciiTheme="minorHAnsi" w:hAnsiTheme="minorHAnsi"/>
        </w:rPr>
        <w:fldChar w:fldCharType="end"/>
      </w:r>
      <w:r>
        <w:rPr>
          <w:rFonts w:asciiTheme="minorHAnsi" w:hAnsiTheme="minorHAnsi"/>
        </w:rPr>
        <w:t xml:space="preserve"> are mapped to the elements of the AARC Blueprint Architecture.</w:t>
      </w:r>
    </w:p>
    <w:p w14:paraId="3AE82AFF" w14:textId="3F60FDFA" w:rsidR="000B7D20" w:rsidRDefault="000B7D20" w:rsidP="006E5F36">
      <w:pPr>
        <w:pStyle w:val="BodyText"/>
        <w:keepNext/>
        <w:keepLines/>
        <w:jc w:val="center"/>
        <w:rPr>
          <w:rFonts w:asciiTheme="minorHAnsi" w:hAnsiTheme="minorHAnsi"/>
        </w:rPr>
      </w:pPr>
      <w:r>
        <w:rPr>
          <w:rFonts w:asciiTheme="minorHAnsi" w:hAnsiTheme="minorHAnsi"/>
          <w:noProof/>
        </w:rPr>
        <w:lastRenderedPageBreak/>
        <mc:AlternateContent>
          <mc:Choice Requires="wpg">
            <w:drawing>
              <wp:inline distT="0" distB="0" distL="0" distR="0" wp14:anchorId="06FC4175" wp14:editId="1667CC9F">
                <wp:extent cx="5475991" cy="2113611"/>
                <wp:effectExtent l="0" t="0" r="0" b="0"/>
                <wp:docPr id="28" name="Group 28"/>
                <wp:cNvGraphicFramePr/>
                <a:graphic xmlns:a="http://schemas.openxmlformats.org/drawingml/2006/main">
                  <a:graphicData uri="http://schemas.microsoft.com/office/word/2010/wordprocessingGroup">
                    <wpg:wgp>
                      <wpg:cNvGrpSpPr/>
                      <wpg:grpSpPr>
                        <a:xfrm>
                          <a:off x="0" y="0"/>
                          <a:ext cx="5475991" cy="2113611"/>
                          <a:chOff x="0" y="0"/>
                          <a:chExt cx="5475991" cy="2113611"/>
                        </a:xfrm>
                      </wpg:grpSpPr>
                      <pic:pic xmlns:pic="http://schemas.openxmlformats.org/drawingml/2006/picture">
                        <pic:nvPicPr>
                          <pic:cNvPr id="15" name="Picture 15"/>
                          <pic:cNvPicPr>
                            <a:picLocks noChangeAspect="1"/>
                          </pic:cNvPicPr>
                        </pic:nvPicPr>
                        <pic:blipFill>
                          <a:blip r:embed="rId48"/>
                          <a:stretch>
                            <a:fillRect/>
                          </a:stretch>
                        </pic:blipFill>
                        <pic:spPr>
                          <a:xfrm>
                            <a:off x="0" y="0"/>
                            <a:ext cx="2875915" cy="2105660"/>
                          </a:xfrm>
                          <a:prstGeom prst="rect">
                            <a:avLst/>
                          </a:prstGeom>
                        </pic:spPr>
                      </pic:pic>
                      <pic:pic xmlns:pic="http://schemas.openxmlformats.org/drawingml/2006/picture">
                        <pic:nvPicPr>
                          <pic:cNvPr id="18" name="Picture 18"/>
                          <pic:cNvPicPr>
                            <a:picLocks noChangeAspect="1"/>
                          </pic:cNvPicPr>
                        </pic:nvPicPr>
                        <pic:blipFill>
                          <a:blip r:embed="rId49"/>
                          <a:stretch>
                            <a:fillRect/>
                          </a:stretch>
                        </pic:blipFill>
                        <pic:spPr>
                          <a:xfrm>
                            <a:off x="2600076" y="7951"/>
                            <a:ext cx="2875915" cy="2105660"/>
                          </a:xfrm>
                          <a:prstGeom prst="rect">
                            <a:avLst/>
                          </a:prstGeom>
                        </pic:spPr>
                      </pic:pic>
                    </wpg:wgp>
                  </a:graphicData>
                </a:graphic>
              </wp:inline>
            </w:drawing>
          </mc:Choice>
          <mc:Fallback>
            <w:pict>
              <v:group w14:anchorId="0E39686C" id="Group 28" o:spid="_x0000_s1026" style="width:431.2pt;height:166.45pt;mso-position-horizontal-relative:char;mso-position-vertical-relative:line" coordsize="54759,21136"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MBJ43/G&#13;&#10;IBN3Eqkg/gAAAABJRU5ErkJgglBLAwQKAAAAAAAAACEAiL0j2iLkAgAi5AIAFAAAAGRycy9tZWRp&#13;&#10;YS9pbWFnZTIucG5niVBORw0KGgoAAAANSUhEUgAABbcAAAQvCAYAAAAkQ9PgAACAAElEQVR42uyd&#13;&#10;D4xN6f3/p7N21iq1qqrWqipVVatWVZWfqqqqqlpW1VpVVZ0dVbXWTq21dhjziGxERMRGRERERISI&#13;&#10;iIhsRISIiIiIiBARERERESIyEdnfeZ/9PPN95rj/750Zf16v5BN37j3nOc95zrnXva/zOZ+nrAw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">
                <v:shape id="Picture 15" o:spid="_x0000_s1027" type="#_x0000_t75" style="position:absolute;width:28759;height:2105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">
                  <v:imagedata r:id="rId50" o:title=""/>
                </v:shape>
                <v:shape id="Picture 18" o:spid="_x0000_s1028" type="#_x0000_t75" style="position:absolute;left:26000;top:79;width:28759;height:2105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">
                  <v:imagedata r:id="rId51" o:title=""/>
                </v:shape>
                <w10:anchorlock/>
              </v:group>
            </w:pict>
          </mc:Fallback>
        </mc:AlternateContent>
      </w:r>
    </w:p>
    <w:p w14:paraId="1AE76297" w14:textId="6C94D2C3" w:rsidR="000B7D20" w:rsidRPr="00EF0277" w:rsidRDefault="000B7D20" w:rsidP="006E5F36">
      <w:pPr>
        <w:pStyle w:val="BodyText"/>
        <w:keepNext/>
        <w:keepLines/>
        <w:rPr>
          <w:rFonts w:asciiTheme="minorHAnsi" w:hAnsiTheme="minorHAnsi"/>
        </w:rPr>
      </w:pPr>
      <w:bookmarkStart w:id="34" w:name="_Ref515855091"/>
      <w:bookmarkStart w:id="35" w:name="_Toc515855614"/>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29754E">
        <w:rPr>
          <w:rFonts w:asciiTheme="minorHAnsi" w:hAnsiTheme="minorHAnsi"/>
          <w:noProof/>
        </w:rPr>
        <w:t>7</w:t>
      </w:r>
      <w:r w:rsidRPr="00EF0277">
        <w:rPr>
          <w:rFonts w:asciiTheme="minorHAnsi" w:hAnsiTheme="minorHAnsi"/>
        </w:rPr>
        <w:fldChar w:fldCharType="end"/>
      </w:r>
      <w:bookmarkEnd w:id="34"/>
      <w:r w:rsidRPr="00EF0277">
        <w:rPr>
          <w:rFonts w:asciiTheme="minorHAnsi" w:hAnsiTheme="minorHAnsi"/>
        </w:rPr>
        <w:t xml:space="preserve">: </w:t>
      </w:r>
      <w:r>
        <w:rPr>
          <w:rFonts w:asciiTheme="minorHAnsi" w:hAnsiTheme="minorHAnsi"/>
        </w:rPr>
        <w:t xml:space="preserve">Mapping the EGI Check-in AAI authorisation </w:t>
      </w:r>
      <w:r w:rsidR="002E3EDE">
        <w:rPr>
          <w:rFonts w:asciiTheme="minorHAnsi" w:hAnsiTheme="minorHAnsi"/>
        </w:rPr>
        <w:t>models</w:t>
      </w:r>
      <w:r>
        <w:rPr>
          <w:rFonts w:asciiTheme="minorHAnsi" w:hAnsiTheme="minorHAnsi"/>
        </w:rPr>
        <w:t xml:space="preserve"> to the Blueprint Architecture. </w:t>
      </w:r>
      <w:r w:rsidRPr="000B7D20">
        <w:rPr>
          <w:rFonts w:asciiTheme="minorHAnsi" w:hAnsiTheme="minorHAnsi"/>
        </w:rPr>
        <w:t>Left: Centralised policy management and decision making. Right: Centralised policy information point</w:t>
      </w:r>
      <w:bookmarkEnd w:id="35"/>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48A124DA" w14:textId="72646891" w:rsidR="005D16C2" w:rsidRPr="00EF0277" w:rsidRDefault="005D16C2" w:rsidP="005D16C2">
      <w:pPr>
        <w:pStyle w:val="Heading2"/>
        <w:rPr>
          <w:rFonts w:asciiTheme="minorHAnsi" w:hAnsiTheme="minorHAnsi" w:cstheme="minorHAnsi"/>
          <w:bCs/>
        </w:rPr>
      </w:pPr>
      <w:bookmarkStart w:id="36" w:name="_Toc515855537"/>
      <w:r w:rsidRPr="00EF0277">
        <w:rPr>
          <w:rFonts w:asciiTheme="minorHAnsi" w:hAnsiTheme="minorHAnsi" w:cstheme="minorHAnsi"/>
        </w:rPr>
        <w:t>ELIXIR</w:t>
      </w:r>
      <w:bookmarkEnd w:id="36"/>
    </w:p>
    <w:p w14:paraId="690F894C" w14:textId="6F4D813E" w:rsidR="005D16C2" w:rsidRPr="00EF0277" w:rsidRDefault="005D16C2" w:rsidP="005D16C2">
      <w:pPr>
        <w:pStyle w:val="Heading3"/>
        <w:rPr>
          <w:rFonts w:asciiTheme="minorHAnsi" w:hAnsiTheme="minorHAnsi" w:cstheme="minorHAnsi"/>
        </w:rPr>
      </w:pPr>
      <w:bookmarkStart w:id="37" w:name="_Toc515855538"/>
      <w:r w:rsidRPr="00EF0277">
        <w:rPr>
          <w:rFonts w:asciiTheme="minorHAnsi" w:hAnsiTheme="minorHAnsi" w:cstheme="minorHAnsi"/>
        </w:rPr>
        <w:t>General description</w:t>
      </w:r>
      <w:bookmarkEnd w:id="37"/>
    </w:p>
    <w:p w14:paraId="3C037CE7" w14:textId="58AB49FB" w:rsidR="005D16C2" w:rsidRPr="00EF0277" w:rsidRDefault="005D16C2" w:rsidP="005D16C2">
      <w:pPr>
        <w:pStyle w:val="BodyText"/>
        <w:rPr>
          <w:rFonts w:asciiTheme="minorHAnsi" w:hAnsiTheme="minorHAnsi"/>
        </w:rPr>
      </w:pPr>
      <w:r w:rsidRPr="00EF0277">
        <w:rPr>
          <w:rFonts w:asciiTheme="minorHAnsi" w:hAnsiTheme="minorHAnsi"/>
        </w:rPr>
        <w:t>ELIXIR is the European research infrastructure for biological data. ELIXIR is distributed and consists of 21 national nodes who each can provide a handful of services, or more. Some services are simple collaboration tools (like wiki) but the high-end services can be data archives, compute clouds and workflow systems with sophisticated AAI needs.</w:t>
      </w:r>
    </w:p>
    <w:p w14:paraId="6CDB7631" w14:textId="7D3A9DAE" w:rsidR="005D16C2" w:rsidRPr="00EF0277" w:rsidRDefault="005D16C2" w:rsidP="005D16C2">
      <w:pPr>
        <w:pStyle w:val="BodyText"/>
        <w:rPr>
          <w:rFonts w:asciiTheme="minorHAnsi" w:hAnsiTheme="minorHAnsi"/>
        </w:rPr>
      </w:pPr>
      <w:r w:rsidRPr="00EF0277">
        <w:rPr>
          <w:rFonts w:asciiTheme="minorHAnsi" w:hAnsiTheme="minorHAnsi"/>
        </w:rPr>
        <w:t xml:space="preserve">Much of the biological data (such as plant and marine) is publicly available but the datasets donated to research by human patients are typically sensitive and require careful authentication and management of the researchers' access rights. Although the sensitive datasets may be replicated to several data </w:t>
      </w:r>
      <w:r w:rsidR="00F35CC8">
        <w:rPr>
          <w:rFonts w:asciiTheme="minorHAnsi" w:hAnsiTheme="minorHAnsi"/>
        </w:rPr>
        <w:t>centre</w:t>
      </w:r>
      <w:r w:rsidRPr="00EF0277">
        <w:rPr>
          <w:rFonts w:asciiTheme="minorHAnsi" w:hAnsiTheme="minorHAnsi"/>
        </w:rPr>
        <w:t>s globally, researchers' access rights to them are typically defined centrally by the dataset owner, e.g. the organisations who belonged to the project that gathered the samples.</w:t>
      </w:r>
    </w:p>
    <w:p w14:paraId="3A52328F" w14:textId="5E5E1AE9" w:rsidR="005D16C2" w:rsidRPr="00EF0277" w:rsidRDefault="00350408" w:rsidP="00350408">
      <w:pPr>
        <w:pStyle w:val="Heading3"/>
      </w:pPr>
      <w:bookmarkStart w:id="38" w:name="_Toc515855539"/>
      <w:r w:rsidRPr="00EF0277">
        <w:lastRenderedPageBreak/>
        <w:t>Architecture and f</w:t>
      </w:r>
      <w:r w:rsidR="005D16C2" w:rsidRPr="00EF0277">
        <w:t>low</w:t>
      </w:r>
      <w:bookmarkEnd w:id="38"/>
    </w:p>
    <w:p w14:paraId="7E6A5C0E" w14:textId="15A886A5" w:rsidR="005D16C2" w:rsidRPr="00EF0277" w:rsidRDefault="005D16C2" w:rsidP="0083138F">
      <w:pPr>
        <w:pStyle w:val="BodyText"/>
        <w:jc w:val="center"/>
        <w:rPr>
          <w:rFonts w:asciiTheme="minorHAnsi" w:hAnsiTheme="minorHAnsi"/>
        </w:rPr>
      </w:pPr>
      <w:r w:rsidRPr="00EF0277">
        <w:rPr>
          <w:rFonts w:asciiTheme="minorHAnsi" w:hAnsiTheme="minorHAnsi"/>
          <w:i/>
          <w:iCs/>
        </w:rPr>
        <w:fldChar w:fldCharType="begin"/>
      </w:r>
      <w:r w:rsidRPr="00EF0277">
        <w:rPr>
          <w:rFonts w:asciiTheme="minorHAnsi" w:hAnsiTheme="minorHAnsi"/>
          <w:i/>
          <w:iCs/>
        </w:rPr>
        <w:instrText xml:space="preserve"> INCLUDEPICTURE "https://lh4.googleusercontent.com/7Y5MbGWBLnqQlpW7qcqcjF9tJU4m1dVFJ7dxqKWkWiuSowhtZCqYalE6b9pD2jxNrgM5InTuCzOUOINv5DnsOLqojxgEqvLV1VueEC97lu3bZT-9pVuGEul9AuDKiKRVWz9RY-pB" \* MERGEFORMATINET </w:instrText>
      </w:r>
      <w:r w:rsidRPr="00EF0277">
        <w:rPr>
          <w:rFonts w:asciiTheme="minorHAnsi" w:hAnsiTheme="minorHAnsi"/>
          <w:i/>
          <w:iCs/>
        </w:rPr>
        <w:fldChar w:fldCharType="separate"/>
      </w:r>
      <w:r w:rsidRPr="00EF0277">
        <w:rPr>
          <w:rFonts w:asciiTheme="minorHAnsi" w:hAnsiTheme="minorHAnsi"/>
          <w:i/>
          <w:iCs/>
          <w:noProof/>
          <w:lang w:eastAsia="de-DE"/>
        </w:rPr>
        <w:drawing>
          <wp:inline distT="0" distB="0" distL="0" distR="0" wp14:anchorId="0951561F" wp14:editId="03B460B6">
            <wp:extent cx="5231219" cy="2656246"/>
            <wp:effectExtent l="0" t="0" r="7620" b="0"/>
            <wp:docPr id="38" name="Picture 38" descr="https://lh4.googleusercontent.com/7Y5MbGWBLnqQlpW7qcqcjF9tJU4m1dVFJ7dxqKWkWiuSowhtZCqYalE6b9pD2jxNrgM5InTuCzOUOINv5DnsOLqojxgEqvLV1VueEC97lu3bZT-9pVuGEul9AuDKiKRVWz9RY-p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4.googleusercontent.com/7Y5MbGWBLnqQlpW7qcqcjF9tJU4m1dVFJ7dxqKWkWiuSowhtZCqYalE6b9pD2jxNrgM5InTuCzOUOINv5DnsOLqojxgEqvLV1VueEC97lu3bZT-9pVuGEul9AuDKiKRVWz9RY-pB"/>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245469" cy="2663482"/>
                    </a:xfrm>
                    <a:prstGeom prst="rect">
                      <a:avLst/>
                    </a:prstGeom>
                    <a:noFill/>
                    <a:ln>
                      <a:noFill/>
                    </a:ln>
                  </pic:spPr>
                </pic:pic>
              </a:graphicData>
            </a:graphic>
          </wp:inline>
        </w:drawing>
      </w:r>
      <w:r w:rsidRPr="00EF0277">
        <w:rPr>
          <w:rFonts w:asciiTheme="minorHAnsi" w:hAnsiTheme="minorHAnsi"/>
        </w:rPr>
        <w:fldChar w:fldCharType="end"/>
      </w:r>
    </w:p>
    <w:p w14:paraId="7985DB22" w14:textId="1E6995C8" w:rsidR="00350408" w:rsidRPr="00EF0277" w:rsidRDefault="00350408" w:rsidP="005D16C2">
      <w:pPr>
        <w:pStyle w:val="BodyText"/>
        <w:rPr>
          <w:rFonts w:asciiTheme="minorHAnsi" w:hAnsiTheme="minorHAnsi"/>
        </w:rPr>
      </w:pPr>
      <w:bookmarkStart w:id="39" w:name="_Ref515074166"/>
      <w:bookmarkStart w:id="40" w:name="_Toc515855615"/>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29754E">
        <w:rPr>
          <w:rFonts w:asciiTheme="minorHAnsi" w:hAnsiTheme="minorHAnsi"/>
          <w:noProof/>
        </w:rPr>
        <w:t>8</w:t>
      </w:r>
      <w:r w:rsidRPr="00EF0277">
        <w:rPr>
          <w:rFonts w:asciiTheme="minorHAnsi" w:hAnsiTheme="minorHAnsi"/>
        </w:rPr>
        <w:fldChar w:fldCharType="end"/>
      </w:r>
      <w:bookmarkEnd w:id="39"/>
      <w:r w:rsidRPr="00EF0277">
        <w:rPr>
          <w:rFonts w:asciiTheme="minorHAnsi" w:hAnsiTheme="minorHAnsi"/>
        </w:rPr>
        <w:t>: ELIXIR AAI</w:t>
      </w:r>
      <w:r w:rsidR="004A47F9" w:rsidRPr="00EF0277">
        <w:rPr>
          <w:rFonts w:asciiTheme="minorHAnsi" w:hAnsiTheme="minorHAnsi"/>
        </w:rPr>
        <w:t xml:space="preserve"> a</w:t>
      </w:r>
      <w:r w:rsidRPr="00EF0277">
        <w:rPr>
          <w:rFonts w:asciiTheme="minorHAnsi" w:hAnsiTheme="minorHAnsi"/>
        </w:rPr>
        <w:t>rchitecture</w:t>
      </w:r>
      <w:bookmarkEnd w:id="40"/>
      <w:r w:rsidRPr="00EF0277">
        <w:rPr>
          <w:rFonts w:asciiTheme="minorHAnsi" w:hAnsiTheme="minorHAnsi"/>
        </w:rPr>
        <w:t xml:space="preserve"> </w:t>
      </w:r>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195C1230" w14:textId="6CECA06C" w:rsidR="005D16C2" w:rsidRPr="00EF0277" w:rsidRDefault="00350408" w:rsidP="005D16C2">
      <w:pPr>
        <w:pStyle w:val="BodyText"/>
        <w:rPr>
          <w:rFonts w:asciiTheme="minorHAnsi" w:hAnsiTheme="minorHAnsi"/>
        </w:rPr>
      </w:pPr>
      <w:r w:rsidRPr="00EF0277">
        <w:rPr>
          <w:rFonts w:asciiTheme="minorHAnsi" w:hAnsiTheme="minorHAnsi"/>
        </w:rPr>
        <w:fldChar w:fldCharType="begin"/>
      </w:r>
      <w:r w:rsidRPr="00EF0277">
        <w:rPr>
          <w:rFonts w:asciiTheme="minorHAnsi" w:hAnsiTheme="minorHAnsi"/>
        </w:rPr>
        <w:instrText xml:space="preserve"> REF _Ref515074166 \h </w:instrText>
      </w:r>
      <w:r w:rsidRPr="00EF0277">
        <w:rPr>
          <w:rFonts w:asciiTheme="minorHAnsi" w:hAnsiTheme="minorHAnsi"/>
        </w:rPr>
      </w:r>
      <w:r w:rsidRPr="00EF0277">
        <w:rPr>
          <w:rFonts w:asciiTheme="minorHAnsi" w:hAnsiTheme="minorHAnsi"/>
        </w:rPr>
        <w:fldChar w:fldCharType="separate"/>
      </w:r>
      <w:r w:rsidR="0029754E" w:rsidRPr="00EF0277">
        <w:rPr>
          <w:rFonts w:asciiTheme="minorHAnsi" w:hAnsiTheme="minorHAnsi"/>
        </w:rPr>
        <w:t xml:space="preserve">Figure </w:t>
      </w:r>
      <w:r w:rsidR="0029754E" w:rsidRPr="00EF0277">
        <w:rPr>
          <w:rFonts w:asciiTheme="minorHAnsi" w:hAnsiTheme="minorHAnsi"/>
          <w:noProof/>
        </w:rPr>
        <w:t>3</w:t>
      </w:r>
      <w:r w:rsidR="0029754E" w:rsidRPr="00EF0277">
        <w:rPr>
          <w:rFonts w:asciiTheme="minorHAnsi" w:hAnsiTheme="minorHAnsi"/>
        </w:rPr>
        <w:t>.</w:t>
      </w:r>
      <w:r w:rsidR="0029754E">
        <w:rPr>
          <w:rFonts w:asciiTheme="minorHAnsi" w:hAnsiTheme="minorHAnsi"/>
          <w:noProof/>
        </w:rPr>
        <w:t>8</w:t>
      </w:r>
      <w:r w:rsidRPr="00EF0277">
        <w:rPr>
          <w:rFonts w:asciiTheme="minorHAnsi" w:hAnsiTheme="minorHAnsi"/>
        </w:rPr>
        <w:fldChar w:fldCharType="end"/>
      </w:r>
      <w:r w:rsidRPr="00EF0277">
        <w:rPr>
          <w:rFonts w:asciiTheme="minorHAnsi" w:hAnsiTheme="minorHAnsi"/>
        </w:rPr>
        <w:t xml:space="preserve"> </w:t>
      </w:r>
      <w:r w:rsidR="005D16C2" w:rsidRPr="00EF0277">
        <w:rPr>
          <w:rFonts w:asciiTheme="minorHAnsi" w:hAnsiTheme="minorHAnsi"/>
        </w:rPr>
        <w:t xml:space="preserve">illustrates the general ELIXIR AAI architecture. The services relying on ELIXIR AAI are in the upper part of the figure and the authentication providers (like </w:t>
      </w:r>
      <w:proofErr w:type="spellStart"/>
      <w:r w:rsidR="005D16C2" w:rsidRPr="00EF0277">
        <w:rPr>
          <w:rFonts w:asciiTheme="minorHAnsi" w:hAnsiTheme="minorHAnsi"/>
        </w:rPr>
        <w:t>eduGAIN</w:t>
      </w:r>
      <w:proofErr w:type="spellEnd"/>
      <w:r w:rsidR="005D16C2" w:rsidRPr="00EF0277">
        <w:rPr>
          <w:rFonts w:asciiTheme="minorHAnsi" w:hAnsiTheme="minorHAnsi"/>
        </w:rPr>
        <w:t xml:space="preserve">, ORCID and Google) in the lower part of the figure. In the middle are the ELIXIR AAI service components; the services for user authentication on the left and the services to “decorate” the authenticated users with extra attributes (describing their access rights to relying services) on the right. </w:t>
      </w:r>
    </w:p>
    <w:p w14:paraId="7C3269BD" w14:textId="77777777" w:rsidR="005D16C2" w:rsidRPr="00EF0277" w:rsidRDefault="005D16C2" w:rsidP="005D16C2">
      <w:pPr>
        <w:pStyle w:val="BodyText"/>
        <w:rPr>
          <w:rFonts w:asciiTheme="minorHAnsi" w:hAnsiTheme="minorHAnsi"/>
        </w:rPr>
      </w:pPr>
      <w:r w:rsidRPr="00EF0277">
        <w:rPr>
          <w:rFonts w:asciiTheme="minorHAnsi" w:hAnsiTheme="minorHAnsi"/>
        </w:rPr>
        <w:t>A three-tier access model pertaining to access to sensitive human data is emerging in Life sciences:</w:t>
      </w:r>
    </w:p>
    <w:p w14:paraId="350F819B" w14:textId="77777777" w:rsidR="005D16C2" w:rsidRPr="00EF0277" w:rsidRDefault="005D16C2" w:rsidP="005D16C2">
      <w:pPr>
        <w:pStyle w:val="BodyText"/>
        <w:numPr>
          <w:ilvl w:val="0"/>
          <w:numId w:val="18"/>
        </w:numPr>
        <w:rPr>
          <w:rFonts w:asciiTheme="minorHAnsi" w:hAnsiTheme="minorHAnsi"/>
        </w:rPr>
      </w:pPr>
      <w:r w:rsidRPr="00EF0277">
        <w:rPr>
          <w:rFonts w:asciiTheme="minorHAnsi" w:hAnsiTheme="minorHAnsi"/>
          <w:b/>
          <w:bCs/>
        </w:rPr>
        <w:t>Public access</w:t>
      </w:r>
      <w:r w:rsidRPr="00EF0277">
        <w:rPr>
          <w:rFonts w:asciiTheme="minorHAnsi" w:hAnsiTheme="minorHAnsi"/>
        </w:rPr>
        <w:t>; the datasets are publicly available. No authentication and separate authorisation needed.</w:t>
      </w:r>
    </w:p>
    <w:p w14:paraId="22061AC3" w14:textId="0FF72117" w:rsidR="00350408" w:rsidRPr="00EF0277" w:rsidRDefault="005D16C2" w:rsidP="00350408">
      <w:pPr>
        <w:pStyle w:val="BodyText"/>
        <w:numPr>
          <w:ilvl w:val="0"/>
          <w:numId w:val="18"/>
        </w:numPr>
        <w:rPr>
          <w:rFonts w:asciiTheme="minorHAnsi" w:hAnsiTheme="minorHAnsi"/>
        </w:rPr>
      </w:pPr>
      <w:r w:rsidRPr="00EF0277">
        <w:rPr>
          <w:rFonts w:asciiTheme="minorHAnsi" w:hAnsiTheme="minorHAnsi"/>
          <w:b/>
          <w:bCs/>
        </w:rPr>
        <w:t>Registered access</w:t>
      </w:r>
      <w:r w:rsidRPr="00EF0277">
        <w:rPr>
          <w:rFonts w:asciiTheme="minorHAnsi" w:hAnsiTheme="minorHAnsi"/>
        </w:rPr>
        <w:t xml:space="preserve">; the datasets are available to people who demonstrate they are bona fide researchers (cf. </w:t>
      </w:r>
      <w:hyperlink w:anchor="AARC_MJRA11" w:history="1">
        <w:r w:rsidR="00FE1195" w:rsidRPr="00EF0277">
          <w:rPr>
            <w:rStyle w:val="Hyperlink"/>
            <w:rFonts w:asciiTheme="minorHAnsi" w:hAnsiTheme="minorHAnsi"/>
          </w:rPr>
          <w:t>[AARC-MJRA1.1]</w:t>
        </w:r>
      </w:hyperlink>
      <w:r w:rsidRPr="00EF0277">
        <w:rPr>
          <w:rFonts w:asciiTheme="minorHAnsi" w:hAnsiTheme="minorHAnsi"/>
        </w:rPr>
        <w:t xml:space="preserve"> section 2.1.2-4.) i.e. researchers in good standing. This step needs to be done only once and gives the researcher access to all datasets (and other services) that belong to the registered access tier. The exact mechanism to register the bona fide researcher status is subject to discussion; the approach made by ELIXIR relies on</w:t>
      </w:r>
      <w:r w:rsidR="00350408" w:rsidRPr="00EF0277">
        <w:rPr>
          <w:rFonts w:asciiTheme="minorHAnsi" w:hAnsiTheme="minorHAnsi"/>
        </w:rPr>
        <w:t>:</w:t>
      </w:r>
    </w:p>
    <w:p w14:paraId="2AC51BE9" w14:textId="77777777" w:rsidR="00350408" w:rsidRPr="00EF0277" w:rsidRDefault="005D16C2" w:rsidP="00C84D43">
      <w:pPr>
        <w:pStyle w:val="BodyText"/>
        <w:numPr>
          <w:ilvl w:val="1"/>
          <w:numId w:val="27"/>
        </w:numPr>
        <w:rPr>
          <w:rFonts w:asciiTheme="minorHAnsi" w:hAnsiTheme="minorHAnsi"/>
        </w:rPr>
      </w:pPr>
      <w:r w:rsidRPr="00EF0277">
        <w:rPr>
          <w:rFonts w:asciiTheme="minorHAnsi" w:hAnsiTheme="minorHAnsi"/>
        </w:rPr>
        <w:t>The user’s Home Organisation claiming the person is a researcher,</w:t>
      </w:r>
    </w:p>
    <w:p w14:paraId="0B909F44" w14:textId="77777777" w:rsidR="00350408" w:rsidRPr="00EF0277" w:rsidRDefault="005D16C2" w:rsidP="00C84D43">
      <w:pPr>
        <w:pStyle w:val="BodyText"/>
        <w:numPr>
          <w:ilvl w:val="1"/>
          <w:numId w:val="27"/>
        </w:numPr>
        <w:rPr>
          <w:rFonts w:asciiTheme="minorHAnsi" w:hAnsiTheme="minorHAnsi"/>
        </w:rPr>
      </w:pPr>
      <w:r w:rsidRPr="00EF0277">
        <w:rPr>
          <w:rFonts w:asciiTheme="minorHAnsi" w:hAnsiTheme="minorHAnsi"/>
        </w:rPr>
        <w:t>A person qualifying through (a) above vouching for the user being a bona fide researcher, or</w:t>
      </w:r>
    </w:p>
    <w:p w14:paraId="723B9321" w14:textId="77777777" w:rsidR="00350408" w:rsidRPr="00EF0277" w:rsidRDefault="005D16C2" w:rsidP="00C84D43">
      <w:pPr>
        <w:pStyle w:val="BodyText"/>
        <w:numPr>
          <w:ilvl w:val="1"/>
          <w:numId w:val="27"/>
        </w:numPr>
        <w:rPr>
          <w:rFonts w:asciiTheme="minorHAnsi" w:hAnsiTheme="minorHAnsi"/>
        </w:rPr>
      </w:pPr>
      <w:r w:rsidRPr="00EF0277">
        <w:rPr>
          <w:rFonts w:asciiTheme="minorHAnsi" w:hAnsiTheme="minorHAnsi"/>
        </w:rPr>
        <w:t xml:space="preserve">The user </w:t>
      </w:r>
      <w:proofErr w:type="gramStart"/>
      <w:r w:rsidRPr="00EF0277">
        <w:rPr>
          <w:rFonts w:asciiTheme="minorHAnsi" w:hAnsiTheme="minorHAnsi"/>
        </w:rPr>
        <w:t>demonstrating</w:t>
      </w:r>
      <w:proofErr w:type="gramEnd"/>
      <w:r w:rsidRPr="00EF0277">
        <w:rPr>
          <w:rFonts w:asciiTheme="minorHAnsi" w:hAnsiTheme="minorHAnsi"/>
        </w:rPr>
        <w:t xml:space="preserve"> they have publications in recognised scientific journals</w:t>
      </w:r>
      <w:r w:rsidR="00350408" w:rsidRPr="00EF0277">
        <w:rPr>
          <w:rFonts w:asciiTheme="minorHAnsi" w:hAnsiTheme="minorHAnsi"/>
        </w:rPr>
        <w:t xml:space="preserve"> </w:t>
      </w:r>
    </w:p>
    <w:p w14:paraId="1A3DA3B7" w14:textId="776FCC63" w:rsidR="00350408" w:rsidRPr="00EF0277" w:rsidRDefault="005D16C2" w:rsidP="00350408">
      <w:pPr>
        <w:pStyle w:val="BodyText"/>
        <w:ind w:left="720"/>
        <w:rPr>
          <w:rFonts w:asciiTheme="minorHAnsi" w:hAnsiTheme="minorHAnsi"/>
        </w:rPr>
      </w:pPr>
      <w:r w:rsidRPr="00EF0277">
        <w:rPr>
          <w:rFonts w:asciiTheme="minorHAnsi" w:hAnsiTheme="minorHAnsi"/>
        </w:rPr>
        <w:t>The three alternative approaches are complemented by attestations the person needs to make to claim the bona fide status, for instance “I refrain from trying to re-identify individuals from the datasets”. (For more information see</w:t>
      </w:r>
      <w:r w:rsidR="007C16E8">
        <w:rPr>
          <w:rFonts w:asciiTheme="minorHAnsi" w:hAnsiTheme="minorHAnsi"/>
        </w:rPr>
        <w:t xml:space="preserve"> </w:t>
      </w:r>
      <w:hyperlink w:anchor="DYKE2016" w:history="1">
        <w:r w:rsidR="007C16E8" w:rsidRPr="007C16E8">
          <w:rPr>
            <w:rStyle w:val="Hyperlink"/>
            <w:rFonts w:asciiTheme="minorHAnsi" w:hAnsiTheme="minorHAnsi"/>
          </w:rPr>
          <w:t>[DYKE2016]</w:t>
        </w:r>
      </w:hyperlink>
      <w:r w:rsidRPr="00EF0277">
        <w:rPr>
          <w:rFonts w:asciiTheme="minorHAnsi" w:hAnsiTheme="minorHAnsi"/>
        </w:rPr>
        <w:t>)</w:t>
      </w:r>
    </w:p>
    <w:p w14:paraId="167A23D1" w14:textId="49BE735B" w:rsidR="005D16C2" w:rsidRPr="00EF0277" w:rsidRDefault="005D16C2" w:rsidP="00350408">
      <w:pPr>
        <w:pStyle w:val="BodyText"/>
        <w:numPr>
          <w:ilvl w:val="0"/>
          <w:numId w:val="18"/>
        </w:numPr>
        <w:rPr>
          <w:rFonts w:asciiTheme="minorHAnsi" w:hAnsiTheme="minorHAnsi"/>
        </w:rPr>
      </w:pPr>
      <w:r w:rsidRPr="00EF0277">
        <w:rPr>
          <w:rFonts w:asciiTheme="minorHAnsi" w:hAnsiTheme="minorHAnsi"/>
          <w:b/>
          <w:bCs/>
        </w:rPr>
        <w:lastRenderedPageBreak/>
        <w:t>Controlled access</w:t>
      </w:r>
      <w:r w:rsidRPr="00EF0277">
        <w:rPr>
          <w:rFonts w:asciiTheme="minorHAnsi" w:hAnsiTheme="minorHAnsi"/>
        </w:rPr>
        <w:t xml:space="preserve">; access to datasets is based on the researcher presenting a data access application to the dataset owner. This is the classical approach which has </w:t>
      </w:r>
      <w:proofErr w:type="gramStart"/>
      <w:r w:rsidRPr="00EF0277">
        <w:rPr>
          <w:rFonts w:asciiTheme="minorHAnsi" w:hAnsiTheme="minorHAnsi"/>
        </w:rPr>
        <w:t>the  downside</w:t>
      </w:r>
      <w:proofErr w:type="gramEnd"/>
      <w:r w:rsidRPr="00EF0277">
        <w:rPr>
          <w:rFonts w:asciiTheme="minorHAnsi" w:hAnsiTheme="minorHAnsi"/>
        </w:rPr>
        <w:t xml:space="preserve"> that it is slow and labour-intensive for the dataset owner. Recently electronic tools have been developed to automate the process; for a short overview, see the section on REMS below (</w:t>
      </w:r>
      <w:hyperlink r:id="rId53" w:anchor="heading=h.oo3u27s08vqe" w:history="1">
        <w:r w:rsidRPr="00EF0277">
          <w:rPr>
            <w:rStyle w:val="Hyperlink"/>
            <w:rFonts w:asciiTheme="minorHAnsi" w:hAnsiTheme="minorHAnsi"/>
          </w:rPr>
          <w:t>link</w:t>
        </w:r>
      </w:hyperlink>
      <w:r w:rsidRPr="00EF0277">
        <w:rPr>
          <w:rFonts w:asciiTheme="minorHAnsi" w:hAnsiTheme="minorHAnsi"/>
        </w:rPr>
        <w:t xml:space="preserve">). </w:t>
      </w:r>
    </w:p>
    <w:p w14:paraId="66BCC5B1" w14:textId="5A058362" w:rsidR="005D16C2" w:rsidRPr="00EF0277" w:rsidRDefault="005D16C2" w:rsidP="00350408">
      <w:pPr>
        <w:pStyle w:val="Heading3"/>
      </w:pPr>
      <w:bookmarkStart w:id="41" w:name="_Toc515855540"/>
      <w:r w:rsidRPr="00EF0277">
        <w:t>Architecture described in the reference model</w:t>
      </w:r>
      <w:bookmarkEnd w:id="41"/>
    </w:p>
    <w:p w14:paraId="5510CF30" w14:textId="52577FBD" w:rsidR="005D16C2" w:rsidRPr="00EF0277" w:rsidRDefault="004A47F9" w:rsidP="005D16C2">
      <w:pPr>
        <w:pStyle w:val="BodyText"/>
        <w:rPr>
          <w:rFonts w:asciiTheme="minorHAnsi" w:hAnsiTheme="minorHAnsi"/>
        </w:rPr>
      </w:pPr>
      <w:r w:rsidRPr="00EF0277">
        <w:rPr>
          <w:rFonts w:asciiTheme="minorHAnsi" w:hAnsiTheme="minorHAnsi"/>
        </w:rPr>
        <w:fldChar w:fldCharType="begin"/>
      </w:r>
      <w:r w:rsidRPr="00EF0277">
        <w:rPr>
          <w:rFonts w:asciiTheme="minorHAnsi" w:hAnsiTheme="minorHAnsi"/>
        </w:rPr>
        <w:instrText xml:space="preserve"> REF _Ref515075543 \h </w:instrText>
      </w:r>
      <w:r w:rsidRPr="00EF0277">
        <w:rPr>
          <w:rFonts w:asciiTheme="minorHAnsi" w:hAnsiTheme="minorHAnsi"/>
        </w:rPr>
      </w:r>
      <w:r w:rsidRPr="00EF0277">
        <w:rPr>
          <w:rFonts w:asciiTheme="minorHAnsi" w:hAnsiTheme="minorHAnsi"/>
        </w:rPr>
        <w:fldChar w:fldCharType="separate"/>
      </w:r>
      <w:r w:rsidR="001F4C4B" w:rsidRPr="00EF0277">
        <w:rPr>
          <w:rFonts w:asciiTheme="minorHAnsi" w:hAnsiTheme="minorHAnsi"/>
        </w:rPr>
        <w:t xml:space="preserve">Figure </w:t>
      </w:r>
      <w:r w:rsidR="001F4C4B" w:rsidRPr="00EF0277">
        <w:rPr>
          <w:rFonts w:asciiTheme="minorHAnsi" w:hAnsiTheme="minorHAnsi"/>
          <w:noProof/>
        </w:rPr>
        <w:t>3</w:t>
      </w:r>
      <w:r w:rsidR="001F4C4B" w:rsidRPr="00EF0277">
        <w:rPr>
          <w:rFonts w:asciiTheme="minorHAnsi" w:hAnsiTheme="minorHAnsi"/>
        </w:rPr>
        <w:t>.</w:t>
      </w:r>
      <w:r w:rsidR="001F4C4B">
        <w:rPr>
          <w:rFonts w:asciiTheme="minorHAnsi" w:hAnsiTheme="minorHAnsi"/>
          <w:noProof/>
        </w:rPr>
        <w:t>9</w:t>
      </w:r>
      <w:r w:rsidRPr="00EF0277">
        <w:rPr>
          <w:rFonts w:asciiTheme="minorHAnsi" w:hAnsiTheme="minorHAnsi"/>
        </w:rPr>
        <w:fldChar w:fldCharType="end"/>
      </w:r>
      <w:r w:rsidR="00350408" w:rsidRPr="00EF0277">
        <w:rPr>
          <w:rFonts w:asciiTheme="minorHAnsi" w:hAnsiTheme="minorHAnsi"/>
        </w:rPr>
        <w:t xml:space="preserve"> illustrates </w:t>
      </w:r>
      <w:r w:rsidR="005D16C2" w:rsidRPr="00EF0277">
        <w:rPr>
          <w:rFonts w:asciiTheme="minorHAnsi" w:hAnsiTheme="minorHAnsi"/>
        </w:rPr>
        <w:t>a specific access control enforcement scenario has been selected for further analysis. A researcher has received access rights to a controlled access dataset (using the REMS Dataset authorisation management tool in the above figure, "PAP") and the access rights are stored in the Central EGA (European Genome-phenome Archive) service. The user wants to use their access rights in a private cloud (client e.g. CSC) which already possess a copy of the dataset.</w:t>
      </w:r>
    </w:p>
    <w:p w14:paraId="00E93AD6" w14:textId="67640F6A" w:rsidR="005D16C2" w:rsidRPr="00EF0277" w:rsidRDefault="005D16C2" w:rsidP="005D16C2">
      <w:pPr>
        <w:pStyle w:val="BodyText"/>
        <w:rPr>
          <w:rFonts w:asciiTheme="minorHAnsi" w:hAnsiTheme="minorHAnsi"/>
        </w:rPr>
      </w:pPr>
      <w:r w:rsidRPr="00EF0277">
        <w:rPr>
          <w:rFonts w:asciiTheme="minorHAnsi" w:hAnsiTheme="minorHAnsi"/>
        </w:rPr>
        <w:t>The user launches their web bro</w:t>
      </w:r>
      <w:r w:rsidR="004A47F9" w:rsidRPr="00EF0277">
        <w:rPr>
          <w:rFonts w:asciiTheme="minorHAnsi" w:hAnsiTheme="minorHAnsi"/>
        </w:rPr>
        <w:t>wser and</w:t>
      </w:r>
      <w:r w:rsidRPr="00EF0277">
        <w:rPr>
          <w:rFonts w:asciiTheme="minorHAnsi" w:hAnsiTheme="minorHAnsi"/>
        </w:rPr>
        <w:t xml:space="preserve"> is authenticated by the ELIXIR AAI which </w:t>
      </w:r>
      <w:r w:rsidR="005F0301" w:rsidRPr="00EF0277">
        <w:rPr>
          <w:rFonts w:asciiTheme="minorHAnsi" w:hAnsiTheme="minorHAnsi"/>
        </w:rPr>
        <w:t xml:space="preserve">in turn </w:t>
      </w:r>
      <w:r w:rsidRPr="00EF0277">
        <w:rPr>
          <w:rFonts w:asciiTheme="minorHAnsi" w:hAnsiTheme="minorHAnsi"/>
        </w:rPr>
        <w:t>fetches the user's permissions from the Central EGA server ("PDP") and assembles them into an access token which describes the user’s permissions. The access token is then presented to the server that controls access to the datasets ("PEP").</w:t>
      </w:r>
    </w:p>
    <w:p w14:paraId="3C7EF13F" w14:textId="563AD142" w:rsidR="005F0301" w:rsidRPr="00EF0277" w:rsidRDefault="005F0301" w:rsidP="005F0301">
      <w:pPr>
        <w:pStyle w:val="BodyText"/>
        <w:ind w:left="360"/>
        <w:rPr>
          <w:rFonts w:asciiTheme="minorHAnsi" w:hAnsiTheme="minorHAnsi"/>
        </w:rPr>
      </w:pPr>
      <w:r w:rsidRPr="00EF0277">
        <w:rPr>
          <w:rFonts w:asciiTheme="minorHAnsi" w:hAnsiTheme="minorHAnsi"/>
          <w:noProof/>
          <w:lang w:eastAsia="de-DE"/>
        </w:rPr>
        <mc:AlternateContent>
          <mc:Choice Requires="wpg">
            <w:drawing>
              <wp:inline distT="0" distB="0" distL="0" distR="0" wp14:anchorId="297AA57F" wp14:editId="1F02238A">
                <wp:extent cx="5890903" cy="2267874"/>
                <wp:effectExtent l="0" t="0" r="1905" b="5715"/>
                <wp:docPr id="41" name="Group 41"/>
                <wp:cNvGraphicFramePr/>
                <a:graphic xmlns:a="http://schemas.openxmlformats.org/drawingml/2006/main">
                  <a:graphicData uri="http://schemas.microsoft.com/office/word/2010/wordprocessingGroup">
                    <wpg:wgp>
                      <wpg:cNvGrpSpPr/>
                      <wpg:grpSpPr>
                        <a:xfrm>
                          <a:off x="0" y="0"/>
                          <a:ext cx="5890903" cy="2267874"/>
                          <a:chOff x="0" y="0"/>
                          <a:chExt cx="5890903" cy="2267874"/>
                        </a:xfrm>
                      </wpg:grpSpPr>
                      <pic:pic xmlns:pic="http://schemas.openxmlformats.org/drawingml/2006/picture">
                        <pic:nvPicPr>
                          <pic:cNvPr id="39" name="Picture 37" descr="https://lh5.googleusercontent.com/qIaL6G5HnB_OdhnH9TJ2az2oBgN801ocuspujiBRoTjLeA91eWKkQyGhaZITl2gkL5xRepSp-o0pR_Zf2obNMTQ0sb7u5O1Aufy0zRxHStfEltTqE6gBDUNsMqA8_I8WQivMAJZO"/>
                          <pic:cNvPicPr>
                            <a:picLocks noChangeAspect="1"/>
                          </pic:cNvPicPr>
                        </pic:nvPicPr>
                        <pic:blipFill>
                          <a:blip r:embed="rId54" r:link="rId55">
                            <a:extLst>
                              <a:ext uri="{28A0092B-C50C-407E-A947-70E740481C1C}">
                                <a14:useLocalDpi xmlns:a14="http://schemas.microsoft.com/office/drawing/2010/main" val="0"/>
                              </a:ext>
                            </a:extLst>
                          </a:blip>
                          <a:srcRect/>
                          <a:stretch>
                            <a:fillRect/>
                          </a:stretch>
                        </pic:blipFill>
                        <pic:spPr bwMode="auto">
                          <a:xfrm>
                            <a:off x="0" y="23149"/>
                            <a:ext cx="2870200" cy="2244725"/>
                          </a:xfrm>
                          <a:prstGeom prst="rect">
                            <a:avLst/>
                          </a:prstGeom>
                          <a:noFill/>
                          <a:ln>
                            <a:noFill/>
                          </a:ln>
                        </pic:spPr>
                      </pic:pic>
                      <pic:pic xmlns:pic="http://schemas.openxmlformats.org/drawingml/2006/picture">
                        <pic:nvPicPr>
                          <pic:cNvPr id="40" name="Picture 36" descr="https://lh5.googleusercontent.com/7XBCLShZNKp2jRFv0cfKwo9QdQP-toRgj45c_LL8snsKFkAUf7O4n1Pa_YqHtbX0SUAAdsTbEy5u-lSfT3ZDhENfyIDYGMFMOQebFuDy6tsKgVc3mH2iraHOHSsgZM528nawuaMO"/>
                          <pic:cNvPicPr>
                            <a:picLocks noChangeAspect="1"/>
                          </pic:cNvPicPr>
                        </pic:nvPicPr>
                        <pic:blipFill>
                          <a:blip r:embed="rId56" r:link="rId57">
                            <a:extLst>
                              <a:ext uri="{28A0092B-C50C-407E-A947-70E740481C1C}">
                                <a14:useLocalDpi xmlns:a14="http://schemas.microsoft.com/office/drawing/2010/main" val="0"/>
                              </a:ext>
                            </a:extLst>
                          </a:blip>
                          <a:srcRect/>
                          <a:stretch>
                            <a:fillRect/>
                          </a:stretch>
                        </pic:blipFill>
                        <pic:spPr bwMode="auto">
                          <a:xfrm>
                            <a:off x="2997843" y="0"/>
                            <a:ext cx="2893060" cy="2244725"/>
                          </a:xfrm>
                          <a:prstGeom prst="rect">
                            <a:avLst/>
                          </a:prstGeom>
                          <a:noFill/>
                          <a:ln>
                            <a:noFill/>
                          </a:ln>
                        </pic:spPr>
                      </pic:pic>
                    </wpg:wgp>
                  </a:graphicData>
                </a:graphic>
              </wp:inline>
            </w:drawing>
          </mc:Choice>
          <mc:Fallback>
            <w:pict>
              <v:group w14:anchorId="1A11BB62" id="Group 41" o:spid="_x0000_s1026" style="width:463.85pt;height:178.55pt;mso-position-horizontal-relative:char;mso-position-vertical-relative:line" coordsize="58909,226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">
                <v:shape id="Picture 37" o:spid="_x0000_s1027" type="#_x0000_t75" alt="https://lh5.googleusercontent.com/qIaL6G5HnB_OdhnH9TJ2az2oBgN801ocuspujiBRoTjLeA91eWKkQyGhaZITl2gkL5xRepSp-o0pR_Zf2obNMTQ0sb7u5O1Aufy0zRxHStfEltTqE6gBDUNsMqA8_I8WQivMAJZO" style="position:absolute;top:231;width:28702;height:224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2Lj9HCAAAA2wAAAA8AAABkcnMvZG93bnJldi54bWxEj1FLAzEQhN+F/oewgm820UrRa9MiYkF8&#10;s/YHrJft5ehlc02217O/3giCj8PMfMMs12Po1EApt5Et3E0NKOI6upYbC7vPze0jqCzIDrvIZOGb&#10;MqxXk6slVi6e+YOGrTSqQDhXaMGL9JXWufYUME9jT1y8fUwBpcjUaJfwXOCh0/fGzHXAlsuCx55e&#10;PNWH7SlYqN+jP17S/nWYm4eL2Tk5DV9i7c31+LwAJTTKf/iv/eYszJ7g90v5AXr1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di4/RwgAAANsAAAAPAAAAAAAAAAAAAAAAAJ8C&#10;AABkcnMvZG93bnJldi54bWxQSwUGAAAAAAQABAD3AAAAjgMAAAAA&#10;">
                  <v:imagedata r:id="rId58" r:href="rId59"/>
                  <v:path arrowok="t"/>
                </v:shape>
                <v:shape id="Picture 36" o:spid="_x0000_s1028" type="#_x0000_t75" alt="https://lh5.googleusercontent.com/7XBCLShZNKp2jRFv0cfKwo9QdQP-toRgj45c_LL8snsKFkAUf7O4n1Pa_YqHtbX0SUAAdsTbEy5u-lSfT3ZDhENfyIDYGMFMOQebFuDy6tsKgVc3mH2iraHOHSsgZM528nawuaMO" style="position:absolute;left:29978;width:28931;height:224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o033/CAAAA2wAAAA8AAABkcnMvZG93bnJldi54bWxET8tqwkAU3Rf8h+EK3RSdtJSi0VFE2lIL&#10;XTRq1tfMNQlm7oTM5PX3zqLQ5eG819vBVKKjxpWWFTzPIxDEmdUl5wpOx4/ZAoTzyBory6RgJAfb&#10;zeRhjbG2Pf9Sl/hchBB2MSoovK9jKV1WkEE3tzVx4K62MegDbHKpG+xDuKnkSxS9SYMlh4YCa9oX&#10;lN2S1ii4Hcb2M8nNOfXvl+/6aZnufyhV6nE67FYgPA3+X/zn/tIKXsP68CX8ALm5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KNN9/wgAAANsAAAAPAAAAAAAAAAAAAAAAAJ8C&#10;AABkcnMvZG93bnJldi54bWxQSwUGAAAAAAQABAD3AAAAjgMAAAAA&#10;">
                  <v:imagedata r:id="rId60" r:href="rId61"/>
                  <v:path arrowok="t"/>
                </v:shape>
                <w10:anchorlock/>
              </v:group>
            </w:pict>
          </mc:Fallback>
        </mc:AlternateContent>
      </w:r>
    </w:p>
    <w:p w14:paraId="4EA686F0" w14:textId="4A769333" w:rsidR="005F0301" w:rsidRPr="00EF0277" w:rsidRDefault="005F0301" w:rsidP="005F0301">
      <w:pPr>
        <w:pStyle w:val="BodyText"/>
        <w:rPr>
          <w:rFonts w:asciiTheme="minorHAnsi" w:hAnsiTheme="minorHAnsi"/>
        </w:rPr>
      </w:pPr>
      <w:bookmarkStart w:id="42" w:name="_Ref515075543"/>
      <w:bookmarkStart w:id="43" w:name="_Toc515855616"/>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004A47F9" w:rsidRPr="00EF0277">
        <w:rPr>
          <w:rFonts w:asciiTheme="minorHAnsi" w:hAnsiTheme="minorHAnsi"/>
          <w:noProof/>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29754E">
        <w:rPr>
          <w:rFonts w:asciiTheme="minorHAnsi" w:hAnsiTheme="minorHAnsi"/>
          <w:noProof/>
        </w:rPr>
        <w:t>9</w:t>
      </w:r>
      <w:r w:rsidRPr="00EF0277">
        <w:rPr>
          <w:rFonts w:asciiTheme="minorHAnsi" w:hAnsiTheme="minorHAnsi"/>
        </w:rPr>
        <w:fldChar w:fldCharType="end"/>
      </w:r>
      <w:bookmarkEnd w:id="42"/>
      <w:r w:rsidRPr="00EF0277">
        <w:rPr>
          <w:rFonts w:asciiTheme="minorHAnsi" w:hAnsiTheme="minorHAnsi"/>
        </w:rPr>
        <w:t xml:space="preserve">: ELIXIR AAI </w:t>
      </w:r>
      <w:r w:rsidR="004A47F9" w:rsidRPr="00EF0277">
        <w:rPr>
          <w:rFonts w:asciiTheme="minorHAnsi" w:hAnsiTheme="minorHAnsi"/>
        </w:rPr>
        <w:t>a</w:t>
      </w:r>
      <w:r w:rsidRPr="00EF0277">
        <w:rPr>
          <w:rFonts w:asciiTheme="minorHAnsi" w:hAnsiTheme="minorHAnsi"/>
        </w:rPr>
        <w:t>uthorisation</w:t>
      </w:r>
      <w:r w:rsidR="004A47F9" w:rsidRPr="00EF0277">
        <w:rPr>
          <w:rFonts w:asciiTheme="minorHAnsi" w:hAnsiTheme="minorHAnsi"/>
        </w:rPr>
        <w:t xml:space="preserve"> </w:t>
      </w:r>
      <w:r w:rsidR="00A434F6" w:rsidRPr="00EF0277">
        <w:rPr>
          <w:rFonts w:asciiTheme="minorHAnsi" w:hAnsiTheme="minorHAnsi"/>
        </w:rPr>
        <w:t>use case</w:t>
      </w:r>
      <w:bookmarkEnd w:id="43"/>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4942D6A6" w14:textId="7C6A9367" w:rsidR="005D16C2" w:rsidRPr="00EF0277" w:rsidRDefault="005D16C2" w:rsidP="00A434F6">
      <w:pPr>
        <w:pStyle w:val="Heading3"/>
        <w:rPr>
          <w:rFonts w:asciiTheme="minorHAnsi" w:hAnsiTheme="minorHAnsi" w:cstheme="minorHAnsi"/>
        </w:rPr>
      </w:pPr>
      <w:bookmarkStart w:id="44" w:name="_Toc515855541"/>
      <w:r w:rsidRPr="00EF0277">
        <w:rPr>
          <w:rFonts w:asciiTheme="minorHAnsi" w:hAnsiTheme="minorHAnsi" w:cstheme="minorHAnsi"/>
        </w:rPr>
        <w:t>Mapping to the Blueprint Architecture</w:t>
      </w:r>
      <w:bookmarkEnd w:id="44"/>
    </w:p>
    <w:p w14:paraId="24318D2A" w14:textId="06066972" w:rsidR="005D16C2" w:rsidRPr="00EF0277" w:rsidRDefault="00A434F6" w:rsidP="005D16C2">
      <w:pPr>
        <w:pStyle w:val="BodyText"/>
        <w:rPr>
          <w:rFonts w:asciiTheme="minorHAnsi" w:hAnsiTheme="minorHAnsi"/>
        </w:rPr>
      </w:pPr>
      <w:r w:rsidRPr="00EF0277">
        <w:rPr>
          <w:rFonts w:asciiTheme="minorHAnsi" w:hAnsiTheme="minorHAnsi"/>
        </w:rPr>
        <w:t xml:space="preserve">As illustrated in </w:t>
      </w:r>
      <w:r w:rsidRPr="00EF0277">
        <w:rPr>
          <w:rFonts w:asciiTheme="minorHAnsi" w:hAnsiTheme="minorHAnsi"/>
        </w:rPr>
        <w:fldChar w:fldCharType="begin"/>
      </w:r>
      <w:r w:rsidRPr="00EF0277">
        <w:rPr>
          <w:rFonts w:asciiTheme="minorHAnsi" w:hAnsiTheme="minorHAnsi"/>
        </w:rPr>
        <w:instrText xml:space="preserve"> REF _Ref515076426 \h </w:instrText>
      </w:r>
      <w:r w:rsidRPr="00EF0277">
        <w:rPr>
          <w:rFonts w:asciiTheme="minorHAnsi" w:hAnsiTheme="minorHAnsi"/>
        </w:rPr>
      </w:r>
      <w:r w:rsidRPr="00EF0277">
        <w:rPr>
          <w:rFonts w:asciiTheme="minorHAnsi" w:hAnsiTheme="minorHAnsi"/>
        </w:rPr>
        <w:fldChar w:fldCharType="separate"/>
      </w:r>
      <w:r w:rsidR="0029754E" w:rsidRPr="00EF0277">
        <w:rPr>
          <w:rFonts w:asciiTheme="minorHAnsi" w:hAnsiTheme="minorHAnsi"/>
        </w:rPr>
        <w:t xml:space="preserve">Figure </w:t>
      </w:r>
      <w:r w:rsidR="0029754E" w:rsidRPr="00EF0277">
        <w:rPr>
          <w:rFonts w:asciiTheme="minorHAnsi" w:hAnsiTheme="minorHAnsi"/>
          <w:noProof/>
        </w:rPr>
        <w:t>3</w:t>
      </w:r>
      <w:r w:rsidR="0029754E" w:rsidRPr="00EF0277">
        <w:rPr>
          <w:rFonts w:asciiTheme="minorHAnsi" w:hAnsiTheme="minorHAnsi"/>
        </w:rPr>
        <w:t>.</w:t>
      </w:r>
      <w:r w:rsidR="0029754E">
        <w:rPr>
          <w:rFonts w:asciiTheme="minorHAnsi" w:hAnsiTheme="minorHAnsi"/>
          <w:noProof/>
        </w:rPr>
        <w:t>10</w:t>
      </w:r>
      <w:r w:rsidRPr="00EF0277">
        <w:rPr>
          <w:rFonts w:asciiTheme="minorHAnsi" w:hAnsiTheme="minorHAnsi"/>
        </w:rPr>
        <w:fldChar w:fldCharType="end"/>
      </w:r>
      <w:r w:rsidRPr="00EF0277">
        <w:rPr>
          <w:rFonts w:asciiTheme="minorHAnsi" w:hAnsiTheme="minorHAnsi"/>
        </w:rPr>
        <w:t>, t</w:t>
      </w:r>
      <w:r w:rsidR="005D16C2" w:rsidRPr="00EF0277">
        <w:rPr>
          <w:rFonts w:asciiTheme="minorHAnsi" w:hAnsiTheme="minorHAnsi"/>
        </w:rPr>
        <w:t xml:space="preserve">he components </w:t>
      </w:r>
      <w:r w:rsidR="00D82609" w:rsidRPr="00EF0277">
        <w:rPr>
          <w:rFonts w:asciiTheme="minorHAnsi" w:hAnsiTheme="minorHAnsi"/>
        </w:rPr>
        <w:t>described in</w:t>
      </w:r>
      <w:r w:rsidR="005D16C2" w:rsidRPr="00EF0277">
        <w:rPr>
          <w:rFonts w:asciiTheme="minorHAnsi" w:hAnsiTheme="minorHAnsi"/>
        </w:rPr>
        <w:t xml:space="preserve"> the previous section can be projected to the blueprint architecture as follows:</w:t>
      </w:r>
    </w:p>
    <w:p w14:paraId="1C0140CD" w14:textId="77777777" w:rsidR="005D16C2" w:rsidRPr="00EF0277" w:rsidRDefault="005D16C2" w:rsidP="00C84D43">
      <w:pPr>
        <w:pStyle w:val="BodyText"/>
        <w:numPr>
          <w:ilvl w:val="0"/>
          <w:numId w:val="19"/>
        </w:numPr>
        <w:rPr>
          <w:rFonts w:asciiTheme="minorHAnsi" w:hAnsiTheme="minorHAnsi"/>
        </w:rPr>
      </w:pPr>
      <w:r w:rsidRPr="00EF0277">
        <w:rPr>
          <w:rFonts w:asciiTheme="minorHAnsi" w:hAnsiTheme="minorHAnsi"/>
        </w:rPr>
        <w:t>Central EGA service is the authoritative source of user’s permissions to datasets (PAP and PDP)</w:t>
      </w:r>
    </w:p>
    <w:p w14:paraId="771FC951" w14:textId="77777777" w:rsidR="005D16C2" w:rsidRPr="00EF0277" w:rsidRDefault="005D16C2" w:rsidP="00C84D43">
      <w:pPr>
        <w:pStyle w:val="BodyText"/>
        <w:numPr>
          <w:ilvl w:val="0"/>
          <w:numId w:val="19"/>
        </w:numPr>
        <w:rPr>
          <w:rFonts w:asciiTheme="minorHAnsi" w:hAnsiTheme="minorHAnsi"/>
        </w:rPr>
      </w:pPr>
      <w:r w:rsidRPr="00EF0277">
        <w:rPr>
          <w:rFonts w:asciiTheme="minorHAnsi" w:hAnsiTheme="minorHAnsi"/>
        </w:rPr>
        <w:t>The user interface (PAP) for the dataset owner to configure the users’ dataset permissions is the Dataset Authorisation Management service (REMS)</w:t>
      </w:r>
    </w:p>
    <w:p w14:paraId="24C41AF5" w14:textId="62612D99" w:rsidR="005D16C2" w:rsidRPr="00EF0277" w:rsidRDefault="005D16C2" w:rsidP="00C84D43">
      <w:pPr>
        <w:pStyle w:val="BodyText"/>
        <w:numPr>
          <w:ilvl w:val="0"/>
          <w:numId w:val="19"/>
        </w:numPr>
        <w:rPr>
          <w:rFonts w:asciiTheme="minorHAnsi" w:hAnsiTheme="minorHAnsi"/>
        </w:rPr>
      </w:pPr>
      <w:r w:rsidRPr="00EF0277">
        <w:rPr>
          <w:rFonts w:asciiTheme="minorHAnsi" w:hAnsiTheme="minorHAnsi"/>
        </w:rPr>
        <w:t xml:space="preserve">The user attributes (such as their name and ORCID identifier) available (PIP) in ELIXIR AAI may help the dataset owner in making the decision to grant access rights to datasets. Furthermore, fresh information on the </w:t>
      </w:r>
      <w:r w:rsidRPr="00EF0277">
        <w:rPr>
          <w:rFonts w:asciiTheme="minorHAnsi" w:hAnsiTheme="minorHAnsi"/>
        </w:rPr>
        <w:lastRenderedPageBreak/>
        <w:t>researcher’s Home Organisation is important because the dataset owner typically couples researchers’ permissions to their continuing affiliation with their Home Organisation.</w:t>
      </w:r>
      <w:r w:rsidR="00A434F6" w:rsidRPr="00EF0277">
        <w:rPr>
          <w:rFonts w:asciiTheme="minorHAnsi" w:hAnsiTheme="minorHAnsi"/>
        </w:rPr>
        <w:t xml:space="preserve"> </w:t>
      </w:r>
    </w:p>
    <w:p w14:paraId="124AFE93" w14:textId="77777777" w:rsidR="005D16C2" w:rsidRPr="00EF0277" w:rsidRDefault="005D16C2" w:rsidP="00C84D43">
      <w:pPr>
        <w:pStyle w:val="BodyText"/>
        <w:numPr>
          <w:ilvl w:val="0"/>
          <w:numId w:val="20"/>
        </w:numPr>
        <w:rPr>
          <w:rFonts w:asciiTheme="minorHAnsi" w:hAnsiTheme="minorHAnsi"/>
        </w:rPr>
      </w:pPr>
      <w:r w:rsidRPr="00EF0277">
        <w:rPr>
          <w:rFonts w:asciiTheme="minorHAnsi" w:hAnsiTheme="minorHAnsi"/>
        </w:rPr>
        <w:t>The enforcement of the access rights (PEP) is done in the relying service</w:t>
      </w:r>
    </w:p>
    <w:p w14:paraId="4EA949FD" w14:textId="7A254693" w:rsidR="00A434F6" w:rsidRPr="00EF0277" w:rsidRDefault="00A434F6" w:rsidP="00A434F6">
      <w:pPr>
        <w:pStyle w:val="BodyText"/>
        <w:ind w:left="360"/>
        <w:jc w:val="center"/>
        <w:rPr>
          <w:rFonts w:asciiTheme="minorHAnsi" w:hAnsiTheme="minorHAnsi"/>
        </w:rPr>
      </w:pPr>
      <w:r w:rsidRPr="00EF0277">
        <w:rPr>
          <w:rFonts w:asciiTheme="minorHAnsi" w:hAnsiTheme="minorHAnsi"/>
        </w:rPr>
        <w:fldChar w:fldCharType="begin"/>
      </w:r>
      <w:r w:rsidRPr="00EF0277">
        <w:rPr>
          <w:rFonts w:asciiTheme="minorHAnsi" w:hAnsiTheme="minorHAnsi"/>
        </w:rPr>
        <w:instrText xml:space="preserve"> INCLUDEPICTURE "https://lh4.googleusercontent.com/J_yKWmy6QiP_DBjL9iV8B3gaOo7X5fZhzYKLrTpwlGkxQ3_Tp-Qbp69pLW2_E8FPWKnTDWcC0GXLGvYivuUkh23ROMEn_qERoM8NXNO94oG5W8QqKP1fxL_OhxHj6Fzq-eKK2fHv" \* MERGEFORMATINET </w:instrText>
      </w:r>
      <w:r w:rsidRPr="00EF0277">
        <w:rPr>
          <w:rFonts w:asciiTheme="minorHAnsi" w:hAnsiTheme="minorHAnsi"/>
        </w:rPr>
        <w:fldChar w:fldCharType="separate"/>
      </w:r>
      <w:r w:rsidRPr="00EF0277">
        <w:rPr>
          <w:rFonts w:asciiTheme="minorHAnsi" w:hAnsiTheme="minorHAnsi"/>
          <w:noProof/>
          <w:lang w:eastAsia="de-DE"/>
        </w:rPr>
        <w:drawing>
          <wp:inline distT="0" distB="0" distL="0" distR="0" wp14:anchorId="03116E7E" wp14:editId="3551CCF8">
            <wp:extent cx="4190035" cy="3218341"/>
            <wp:effectExtent l="0" t="0" r="0" b="0"/>
            <wp:docPr id="35" name="Picture 35" descr="https://lh4.googleusercontent.com/J_yKWmy6QiP_DBjL9iV8B3gaOo7X5fZhzYKLrTpwlGkxQ3_Tp-Qbp69pLW2_E8FPWKnTDWcC0GXLGvYivuUkh23ROMEn_qERoM8NXNO94oG5W8QqKP1fxL_OhxHj6Fzq-eKK2fH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4.googleusercontent.com/J_yKWmy6QiP_DBjL9iV8B3gaOo7X5fZhzYKLrTpwlGkxQ3_Tp-Qbp69pLW2_E8FPWKnTDWcC0GXLGvYivuUkh23ROMEn_qERoM8NXNO94oG5W8QqKP1fxL_OhxHj6Fzq-eKK2fHv"/>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199089" cy="3225295"/>
                    </a:xfrm>
                    <a:prstGeom prst="rect">
                      <a:avLst/>
                    </a:prstGeom>
                    <a:noFill/>
                    <a:ln>
                      <a:noFill/>
                    </a:ln>
                  </pic:spPr>
                </pic:pic>
              </a:graphicData>
            </a:graphic>
          </wp:inline>
        </w:drawing>
      </w:r>
      <w:r w:rsidRPr="00EF0277">
        <w:rPr>
          <w:rFonts w:asciiTheme="minorHAnsi" w:hAnsiTheme="minorHAnsi"/>
        </w:rPr>
        <w:fldChar w:fldCharType="end"/>
      </w:r>
    </w:p>
    <w:p w14:paraId="22A01578" w14:textId="0B73261E" w:rsidR="006838D8" w:rsidRPr="0029754E" w:rsidRDefault="00A434F6" w:rsidP="0029754E">
      <w:pPr>
        <w:pStyle w:val="BodyText"/>
        <w:rPr>
          <w:rFonts w:asciiTheme="minorHAnsi" w:hAnsiTheme="minorHAnsi"/>
        </w:rPr>
      </w:pPr>
      <w:bookmarkStart w:id="45" w:name="_Ref515076426"/>
      <w:bookmarkStart w:id="46" w:name="_Toc515855617"/>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29754E">
        <w:rPr>
          <w:rFonts w:asciiTheme="minorHAnsi" w:hAnsiTheme="minorHAnsi"/>
          <w:noProof/>
        </w:rPr>
        <w:t>10</w:t>
      </w:r>
      <w:r w:rsidRPr="00EF0277">
        <w:rPr>
          <w:rFonts w:asciiTheme="minorHAnsi" w:hAnsiTheme="minorHAnsi"/>
        </w:rPr>
        <w:fldChar w:fldCharType="end"/>
      </w:r>
      <w:bookmarkEnd w:id="45"/>
      <w:r w:rsidRPr="00EF0277">
        <w:rPr>
          <w:rFonts w:asciiTheme="minorHAnsi" w:hAnsiTheme="minorHAnsi"/>
        </w:rPr>
        <w:t>: Mapping the ELIXIR AAI authorisation model to the Blueprint Architecture</w:t>
      </w:r>
      <w:bookmarkEnd w:id="46"/>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4CE1E6A6" w14:textId="056F8724" w:rsidR="00781D27" w:rsidRPr="00EF0277" w:rsidRDefault="00781D27" w:rsidP="00781D27">
      <w:pPr>
        <w:pStyle w:val="Heading2"/>
        <w:rPr>
          <w:rFonts w:asciiTheme="minorHAnsi" w:hAnsiTheme="minorHAnsi" w:cstheme="minorHAnsi"/>
          <w:bCs/>
        </w:rPr>
      </w:pPr>
      <w:bookmarkStart w:id="47" w:name="_Toc515855542"/>
      <w:r w:rsidRPr="00EF0277">
        <w:rPr>
          <w:rFonts w:asciiTheme="minorHAnsi" w:hAnsiTheme="minorHAnsi" w:cstheme="minorHAnsi"/>
        </w:rPr>
        <w:t>EPOS</w:t>
      </w:r>
      <w:bookmarkEnd w:id="47"/>
    </w:p>
    <w:p w14:paraId="115A4D2B" w14:textId="76F851EB" w:rsidR="00781D27" w:rsidRPr="00EF0277" w:rsidRDefault="00781D27" w:rsidP="00781D27">
      <w:pPr>
        <w:pStyle w:val="Heading3"/>
        <w:rPr>
          <w:rFonts w:asciiTheme="minorHAnsi" w:hAnsiTheme="minorHAnsi" w:cstheme="minorHAnsi"/>
        </w:rPr>
      </w:pPr>
      <w:bookmarkStart w:id="48" w:name="_Toc515855543"/>
      <w:r w:rsidRPr="00EF0277">
        <w:rPr>
          <w:rFonts w:asciiTheme="minorHAnsi" w:hAnsiTheme="minorHAnsi" w:cstheme="minorHAnsi"/>
        </w:rPr>
        <w:t>General Description</w:t>
      </w:r>
      <w:bookmarkEnd w:id="48"/>
    </w:p>
    <w:p w14:paraId="504F1C73" w14:textId="2F3E4CE1" w:rsidR="00781D27" w:rsidRPr="00EF0277" w:rsidRDefault="00781D27" w:rsidP="00781D27">
      <w:pPr>
        <w:pStyle w:val="BodyText"/>
        <w:rPr>
          <w:rFonts w:asciiTheme="minorHAnsi" w:hAnsiTheme="minorHAnsi"/>
        </w:rPr>
      </w:pPr>
      <w:r w:rsidRPr="00EF0277">
        <w:rPr>
          <w:rFonts w:asciiTheme="minorHAnsi" w:hAnsiTheme="minorHAnsi"/>
        </w:rPr>
        <w:t xml:space="preserve">The main aim of EPOS (European Plate Observing System) </w:t>
      </w:r>
      <w:hyperlink w:anchor="EPOS" w:history="1">
        <w:r w:rsidRPr="00EF0277">
          <w:rPr>
            <w:rStyle w:val="Hyperlink"/>
            <w:rFonts w:asciiTheme="minorHAnsi" w:hAnsiTheme="minorHAnsi"/>
          </w:rPr>
          <w:t>[EPOS]</w:t>
        </w:r>
      </w:hyperlink>
      <w:r w:rsidRPr="00EF0277">
        <w:rPr>
          <w:rFonts w:asciiTheme="minorHAnsi" w:hAnsiTheme="minorHAnsi"/>
        </w:rPr>
        <w:t xml:space="preserve"> is to coordinate, collect, archive high-quality Earth Science data across Europe. By definition, EPOS is a distributed Research Infrastructure where Data, Data Products, Software and Services (DDSS) are provided by different communities in the domain of the solid Earth sciences. In this framework, EPOS envisage the construction of a central hub called “Integrated Core Services” (ICS</w:t>
      </w:r>
      <w:r w:rsidR="00663E5F">
        <w:rPr>
          <w:rFonts w:asciiTheme="minorHAnsi" w:hAnsiTheme="minorHAnsi"/>
        </w:rPr>
        <w:t>-C</w:t>
      </w:r>
      <w:r w:rsidRPr="00EF0277">
        <w:rPr>
          <w:rFonts w:asciiTheme="minorHAnsi" w:hAnsiTheme="minorHAnsi"/>
        </w:rPr>
        <w:t xml:space="preserve">) which aggregates all DDSS from the various disciplines. From the technical viewpoint, DDSS are provided by a distributed network of endpoints (Thematic Core Services, TCSs) which needs to use heterogeneous authorisation mechanisms. EPOS enables cooperation of about 2000 users coming from academia, industry and society. </w:t>
      </w:r>
    </w:p>
    <w:p w14:paraId="0603399A" w14:textId="53344655" w:rsidR="00781D27" w:rsidRPr="00EF0277" w:rsidRDefault="00781D27" w:rsidP="00781D27">
      <w:pPr>
        <w:pStyle w:val="Heading3"/>
        <w:rPr>
          <w:rFonts w:asciiTheme="minorHAnsi" w:hAnsiTheme="minorHAnsi" w:cstheme="minorHAnsi"/>
        </w:rPr>
      </w:pPr>
      <w:bookmarkStart w:id="49" w:name="_Toc515855544"/>
      <w:r w:rsidRPr="00EF0277">
        <w:rPr>
          <w:rFonts w:asciiTheme="minorHAnsi" w:hAnsiTheme="minorHAnsi" w:cstheme="minorHAnsi"/>
        </w:rPr>
        <w:t>Architecture and flow</w:t>
      </w:r>
      <w:bookmarkEnd w:id="49"/>
    </w:p>
    <w:p w14:paraId="6A913E63" w14:textId="10491D1A" w:rsidR="0061726A" w:rsidRPr="00EF0277" w:rsidRDefault="00663E5F" w:rsidP="0061726A">
      <w:pPr>
        <w:pStyle w:val="BodyText"/>
        <w:rPr>
          <w:rFonts w:asciiTheme="minorHAnsi" w:hAnsiTheme="minorHAnsi"/>
        </w:rPr>
      </w:pPr>
      <w:r>
        <w:rPr>
          <w:rFonts w:asciiTheme="minorHAnsi" w:hAnsiTheme="minorHAnsi"/>
        </w:rPr>
        <w:t xml:space="preserve">The </w:t>
      </w:r>
      <w:r w:rsidR="0061726A" w:rsidRPr="00EF0277">
        <w:rPr>
          <w:rFonts w:asciiTheme="minorHAnsi" w:hAnsiTheme="minorHAnsi"/>
        </w:rPr>
        <w:t xml:space="preserve">EPOS </w:t>
      </w:r>
      <w:r>
        <w:rPr>
          <w:rFonts w:asciiTheme="minorHAnsi" w:hAnsiTheme="minorHAnsi"/>
        </w:rPr>
        <w:t xml:space="preserve">AAI </w:t>
      </w:r>
      <w:r w:rsidR="0061726A" w:rsidRPr="00EF0277">
        <w:rPr>
          <w:rFonts w:asciiTheme="minorHAnsi" w:hAnsiTheme="minorHAnsi"/>
        </w:rPr>
        <w:t xml:space="preserve">allows authentication </w:t>
      </w:r>
      <w:r>
        <w:rPr>
          <w:rFonts w:asciiTheme="minorHAnsi" w:hAnsiTheme="minorHAnsi"/>
        </w:rPr>
        <w:t>through</w:t>
      </w:r>
      <w:r w:rsidR="0061726A" w:rsidRPr="00EF0277">
        <w:rPr>
          <w:rFonts w:asciiTheme="minorHAnsi" w:hAnsiTheme="minorHAnsi"/>
        </w:rPr>
        <w:t xml:space="preserve"> external IdPs</w:t>
      </w:r>
      <w:r>
        <w:rPr>
          <w:rFonts w:asciiTheme="minorHAnsi" w:hAnsiTheme="minorHAnsi"/>
        </w:rPr>
        <w:t xml:space="preserve"> (e.g. </w:t>
      </w:r>
      <w:proofErr w:type="spellStart"/>
      <w:r>
        <w:rPr>
          <w:rFonts w:asciiTheme="minorHAnsi" w:hAnsiTheme="minorHAnsi"/>
        </w:rPr>
        <w:t>eduGAIN</w:t>
      </w:r>
      <w:proofErr w:type="spellEnd"/>
      <w:r>
        <w:rPr>
          <w:rFonts w:asciiTheme="minorHAnsi" w:hAnsiTheme="minorHAnsi"/>
        </w:rPr>
        <w:t>),</w:t>
      </w:r>
      <w:r w:rsidR="0061726A" w:rsidRPr="00EF0277">
        <w:rPr>
          <w:rFonts w:asciiTheme="minorHAnsi" w:hAnsiTheme="minorHAnsi"/>
        </w:rPr>
        <w:t xml:space="preserve"> while it also provide</w:t>
      </w:r>
      <w:r>
        <w:rPr>
          <w:rFonts w:asciiTheme="minorHAnsi" w:hAnsiTheme="minorHAnsi"/>
        </w:rPr>
        <w:t>s</w:t>
      </w:r>
      <w:r w:rsidR="0061726A" w:rsidRPr="00EF0277">
        <w:rPr>
          <w:rFonts w:asciiTheme="minorHAnsi" w:hAnsiTheme="minorHAnsi"/>
        </w:rPr>
        <w:t xml:space="preserve"> an internal EPOS IdP</w:t>
      </w:r>
      <w:r>
        <w:rPr>
          <w:rFonts w:asciiTheme="minorHAnsi" w:hAnsiTheme="minorHAnsi"/>
        </w:rPr>
        <w:t xml:space="preserve"> for the “homeless” users</w:t>
      </w:r>
      <w:r w:rsidR="0061726A" w:rsidRPr="00EF0277">
        <w:rPr>
          <w:rFonts w:asciiTheme="minorHAnsi" w:hAnsiTheme="minorHAnsi"/>
        </w:rPr>
        <w:t xml:space="preserve">. </w:t>
      </w:r>
    </w:p>
    <w:p w14:paraId="61134AC8" w14:textId="77777777" w:rsidR="0061726A" w:rsidRPr="00EF0277" w:rsidRDefault="0061726A" w:rsidP="0061726A">
      <w:pPr>
        <w:pStyle w:val="BodyText"/>
        <w:rPr>
          <w:rFonts w:asciiTheme="minorHAnsi" w:hAnsiTheme="minorHAnsi"/>
        </w:rPr>
      </w:pPr>
      <w:r w:rsidRPr="00EF0277">
        <w:rPr>
          <w:rFonts w:asciiTheme="minorHAnsi" w:hAnsiTheme="minorHAnsi"/>
        </w:rPr>
        <w:lastRenderedPageBreak/>
        <w:t>In a typical scenario, the user will:</w:t>
      </w:r>
    </w:p>
    <w:p w14:paraId="3C28CD4C" w14:textId="77777777" w:rsidR="0061726A" w:rsidRPr="00EF0277" w:rsidRDefault="0061726A" w:rsidP="0061726A">
      <w:pPr>
        <w:pStyle w:val="BodyText"/>
        <w:numPr>
          <w:ilvl w:val="0"/>
          <w:numId w:val="30"/>
        </w:numPr>
        <w:rPr>
          <w:rFonts w:asciiTheme="minorHAnsi" w:hAnsiTheme="minorHAnsi"/>
        </w:rPr>
      </w:pPr>
      <w:r w:rsidRPr="00EF0277">
        <w:rPr>
          <w:rFonts w:asciiTheme="minorHAnsi" w:hAnsiTheme="minorHAnsi"/>
        </w:rPr>
        <w:t>Log in at the ICS-C level,</w:t>
      </w:r>
    </w:p>
    <w:p w14:paraId="0458B301" w14:textId="77777777" w:rsidR="0061726A" w:rsidRPr="00EF0277" w:rsidRDefault="0061726A" w:rsidP="0061726A">
      <w:pPr>
        <w:pStyle w:val="BodyText"/>
        <w:numPr>
          <w:ilvl w:val="0"/>
          <w:numId w:val="30"/>
        </w:numPr>
        <w:rPr>
          <w:rFonts w:asciiTheme="minorHAnsi" w:hAnsiTheme="minorHAnsi"/>
        </w:rPr>
      </w:pPr>
      <w:r w:rsidRPr="00EF0277">
        <w:rPr>
          <w:rFonts w:asciiTheme="minorHAnsi" w:hAnsiTheme="minorHAnsi"/>
        </w:rPr>
        <w:t>search the data it requires,</w:t>
      </w:r>
    </w:p>
    <w:p w14:paraId="59D7F166" w14:textId="77777777" w:rsidR="0061726A" w:rsidRPr="00EF0277" w:rsidRDefault="0061726A" w:rsidP="0061726A">
      <w:pPr>
        <w:pStyle w:val="BodyText"/>
        <w:numPr>
          <w:ilvl w:val="0"/>
          <w:numId w:val="30"/>
        </w:numPr>
        <w:rPr>
          <w:rFonts w:asciiTheme="minorHAnsi" w:hAnsiTheme="minorHAnsi"/>
        </w:rPr>
      </w:pPr>
      <w:r w:rsidRPr="00EF0277">
        <w:rPr>
          <w:rFonts w:asciiTheme="minorHAnsi" w:hAnsiTheme="minorHAnsi"/>
        </w:rPr>
        <w:t>download the data from a TCS.</w:t>
      </w:r>
    </w:p>
    <w:p w14:paraId="4C54AD32" w14:textId="77777777" w:rsidR="0061726A" w:rsidRPr="00EF0277" w:rsidRDefault="0061726A" w:rsidP="0061726A">
      <w:pPr>
        <w:pStyle w:val="BodyText"/>
        <w:rPr>
          <w:rFonts w:asciiTheme="minorHAnsi" w:hAnsiTheme="minorHAnsi"/>
        </w:rPr>
      </w:pPr>
      <w:r w:rsidRPr="00EF0277">
        <w:rPr>
          <w:rFonts w:asciiTheme="minorHAnsi" w:hAnsiTheme="minorHAnsi"/>
        </w:rPr>
        <w:t>In more advanced scenarios, the user will:</w:t>
      </w:r>
    </w:p>
    <w:p w14:paraId="67853A84" w14:textId="77777777" w:rsidR="0061726A" w:rsidRPr="00EF0277" w:rsidRDefault="0061726A" w:rsidP="0061726A">
      <w:pPr>
        <w:pStyle w:val="BodyText"/>
        <w:numPr>
          <w:ilvl w:val="0"/>
          <w:numId w:val="31"/>
        </w:numPr>
        <w:rPr>
          <w:rFonts w:asciiTheme="minorHAnsi" w:hAnsiTheme="minorHAnsi"/>
        </w:rPr>
      </w:pPr>
      <w:r w:rsidRPr="00EF0277">
        <w:rPr>
          <w:rFonts w:asciiTheme="minorHAnsi" w:hAnsiTheme="minorHAnsi"/>
        </w:rPr>
        <w:t>transfer the data to a TCS science gateway,</w:t>
      </w:r>
    </w:p>
    <w:p w14:paraId="7D22D49B" w14:textId="4053BC3A" w:rsidR="0061726A" w:rsidRPr="00EF0277" w:rsidRDefault="0061726A" w:rsidP="0061726A">
      <w:pPr>
        <w:pStyle w:val="BodyText"/>
        <w:numPr>
          <w:ilvl w:val="0"/>
          <w:numId w:val="31"/>
        </w:numPr>
        <w:rPr>
          <w:rFonts w:asciiTheme="minorHAnsi" w:hAnsiTheme="minorHAnsi"/>
        </w:rPr>
      </w:pPr>
      <w:r w:rsidRPr="00EF0277">
        <w:rPr>
          <w:rFonts w:asciiTheme="minorHAnsi" w:hAnsiTheme="minorHAnsi"/>
        </w:rPr>
        <w:t xml:space="preserve">download </w:t>
      </w:r>
      <w:r w:rsidR="00663E5F">
        <w:rPr>
          <w:rFonts w:asciiTheme="minorHAnsi" w:hAnsiTheme="minorHAnsi"/>
        </w:rPr>
        <w:t>additional</w:t>
      </w:r>
      <w:r w:rsidRPr="00EF0277">
        <w:rPr>
          <w:rFonts w:asciiTheme="minorHAnsi" w:hAnsiTheme="minorHAnsi"/>
        </w:rPr>
        <w:t xml:space="preserve"> data files (if necessary, from other TCSs),</w:t>
      </w:r>
    </w:p>
    <w:p w14:paraId="3C434BC6" w14:textId="77777777" w:rsidR="0061726A" w:rsidRPr="00EF0277" w:rsidRDefault="0061726A" w:rsidP="0061726A">
      <w:pPr>
        <w:pStyle w:val="BodyText"/>
        <w:numPr>
          <w:ilvl w:val="0"/>
          <w:numId w:val="31"/>
        </w:numPr>
        <w:rPr>
          <w:rFonts w:asciiTheme="minorHAnsi" w:hAnsiTheme="minorHAnsi"/>
        </w:rPr>
      </w:pPr>
      <w:r w:rsidRPr="00EF0277">
        <w:rPr>
          <w:rFonts w:asciiTheme="minorHAnsi" w:hAnsiTheme="minorHAnsi"/>
        </w:rPr>
        <w:t>run an analysis via the science gateway,</w:t>
      </w:r>
    </w:p>
    <w:p w14:paraId="4128F823" w14:textId="77777777" w:rsidR="00663E5F" w:rsidRDefault="0061726A" w:rsidP="0061726A">
      <w:pPr>
        <w:pStyle w:val="BodyText"/>
        <w:numPr>
          <w:ilvl w:val="0"/>
          <w:numId w:val="31"/>
        </w:numPr>
        <w:rPr>
          <w:rFonts w:asciiTheme="minorHAnsi" w:hAnsiTheme="minorHAnsi"/>
        </w:rPr>
      </w:pPr>
      <w:r w:rsidRPr="00EF0277">
        <w:rPr>
          <w:rFonts w:asciiTheme="minorHAnsi" w:hAnsiTheme="minorHAnsi"/>
        </w:rPr>
        <w:t>reuse the results and pass them in to other software packages for additional analysis,</w:t>
      </w:r>
    </w:p>
    <w:p w14:paraId="44846AF3" w14:textId="2FAF40B6" w:rsidR="00781D27" w:rsidRPr="00663E5F" w:rsidRDefault="0061726A" w:rsidP="00663E5F">
      <w:pPr>
        <w:pStyle w:val="BodyText"/>
        <w:numPr>
          <w:ilvl w:val="0"/>
          <w:numId w:val="31"/>
        </w:numPr>
        <w:rPr>
          <w:rFonts w:asciiTheme="minorHAnsi" w:hAnsiTheme="minorHAnsi"/>
        </w:rPr>
      </w:pPr>
      <w:r w:rsidRPr="00663E5F">
        <w:rPr>
          <w:rFonts w:asciiTheme="minorHAnsi" w:hAnsiTheme="minorHAnsi"/>
        </w:rPr>
        <w:t>access some external visualisation engine.</w:t>
      </w:r>
    </w:p>
    <w:p w14:paraId="2707B363" w14:textId="31BA8842" w:rsidR="00781D27" w:rsidRPr="00EF0277" w:rsidRDefault="00781D27" w:rsidP="00781D27">
      <w:pPr>
        <w:pStyle w:val="Heading3"/>
        <w:rPr>
          <w:rFonts w:asciiTheme="minorHAnsi" w:hAnsiTheme="minorHAnsi" w:cstheme="minorHAnsi"/>
        </w:rPr>
      </w:pPr>
      <w:bookmarkStart w:id="50" w:name="_Toc515855545"/>
      <w:r w:rsidRPr="00EF0277">
        <w:rPr>
          <w:rFonts w:asciiTheme="minorHAnsi" w:hAnsiTheme="minorHAnsi" w:cstheme="minorHAnsi"/>
        </w:rPr>
        <w:t>Architecture described in the reference model</w:t>
      </w:r>
      <w:bookmarkEnd w:id="50"/>
    </w:p>
    <w:p w14:paraId="0374F9CC" w14:textId="00398A8F" w:rsidR="00663E5F" w:rsidRPr="00EF0277" w:rsidRDefault="00663E5F" w:rsidP="00663E5F">
      <w:pPr>
        <w:pStyle w:val="BodyText"/>
        <w:rPr>
          <w:rFonts w:asciiTheme="minorHAnsi" w:hAnsiTheme="minorHAnsi"/>
        </w:rPr>
      </w:pPr>
      <w:r>
        <w:rPr>
          <w:rFonts w:asciiTheme="minorHAnsi" w:hAnsiTheme="minorHAnsi"/>
        </w:rPr>
        <w:t xml:space="preserve">The </w:t>
      </w:r>
      <w:r w:rsidRPr="00EF0277">
        <w:rPr>
          <w:rFonts w:asciiTheme="minorHAnsi" w:hAnsiTheme="minorHAnsi"/>
        </w:rPr>
        <w:t>EPOS AAI has to take into account the requirements of both: EPOS Central Hub services (ICS-C) and Thematic Core Services (TCS). At the Central Hub level, ICS-C employs the general policies which apply for all TCSs. Additionally, the TCSs can extend the level of policies adding their own, specific requirement. For example, some TCSs are gathering data coming from private companies. There will be classes of users whose role will depend on data policies:</w:t>
      </w:r>
    </w:p>
    <w:p w14:paraId="399FA827" w14:textId="77777777" w:rsidR="00663E5F" w:rsidRPr="00EF0277" w:rsidRDefault="00663E5F" w:rsidP="00663E5F">
      <w:pPr>
        <w:pStyle w:val="BodyText"/>
        <w:numPr>
          <w:ilvl w:val="0"/>
          <w:numId w:val="29"/>
        </w:numPr>
        <w:rPr>
          <w:rFonts w:asciiTheme="minorHAnsi" w:hAnsiTheme="minorHAnsi"/>
        </w:rPr>
      </w:pPr>
      <w:r w:rsidRPr="00EF0277">
        <w:rPr>
          <w:rFonts w:asciiTheme="minorHAnsi" w:hAnsiTheme="minorHAnsi"/>
        </w:rPr>
        <w:t>open access – all the datasets and software are available for everyone. Data search does not require authentication, however data access does;</w:t>
      </w:r>
    </w:p>
    <w:p w14:paraId="3D02BDFB" w14:textId="77777777" w:rsidR="00663E5F" w:rsidRPr="00EF0277" w:rsidRDefault="00663E5F" w:rsidP="00663E5F">
      <w:pPr>
        <w:pStyle w:val="BodyText"/>
        <w:numPr>
          <w:ilvl w:val="0"/>
          <w:numId w:val="29"/>
        </w:numPr>
        <w:rPr>
          <w:rFonts w:asciiTheme="minorHAnsi" w:hAnsiTheme="minorHAnsi"/>
        </w:rPr>
      </w:pPr>
      <w:r w:rsidRPr="00EF0277">
        <w:rPr>
          <w:rFonts w:asciiTheme="minorHAnsi" w:hAnsiTheme="minorHAnsi"/>
        </w:rPr>
        <w:t>embargoed data – access requires authorisation for a given period of time, then data reaches status of open data;</w:t>
      </w:r>
    </w:p>
    <w:p w14:paraId="72AE9472" w14:textId="2D3F098C" w:rsidR="00663E5F" w:rsidRDefault="00663E5F" w:rsidP="00663E5F">
      <w:pPr>
        <w:pStyle w:val="BodyText"/>
        <w:rPr>
          <w:rFonts w:asciiTheme="minorHAnsi" w:hAnsiTheme="minorHAnsi"/>
        </w:rPr>
      </w:pPr>
      <w:r w:rsidRPr="00EF0277">
        <w:rPr>
          <w:rFonts w:asciiTheme="minorHAnsi" w:hAnsiTheme="minorHAnsi"/>
        </w:rPr>
        <w:t>Embargoed data are subject to strict access rules for a given period of time. After the embargo for the data is lifted, the data will be available for the remaining users without any restrictions.</w:t>
      </w:r>
    </w:p>
    <w:p w14:paraId="6D799EE6" w14:textId="3153EA8B" w:rsidR="00781D27" w:rsidRPr="00EF0277" w:rsidRDefault="00781D27" w:rsidP="00781D27">
      <w:pPr>
        <w:pStyle w:val="BodyText"/>
        <w:rPr>
          <w:rFonts w:asciiTheme="minorHAnsi" w:hAnsiTheme="minorHAnsi"/>
        </w:rPr>
      </w:pPr>
      <w:r w:rsidRPr="00EF0277">
        <w:rPr>
          <w:rFonts w:asciiTheme="minorHAnsi" w:hAnsiTheme="minorHAnsi"/>
        </w:rPr>
        <w:t xml:space="preserve">The general set of attributes about a user will be provided by EPOS attribute DB at the ICS-C level. Additional set of attributes can be employed at the TCS level. </w:t>
      </w:r>
    </w:p>
    <w:p w14:paraId="6DD1D7C3" w14:textId="33E49727" w:rsidR="00781D27" w:rsidRPr="00EF0277" w:rsidRDefault="00781D27" w:rsidP="00781D27">
      <w:pPr>
        <w:pStyle w:val="Heading3"/>
        <w:rPr>
          <w:rFonts w:asciiTheme="minorHAnsi" w:hAnsiTheme="minorHAnsi" w:cstheme="minorHAnsi"/>
        </w:rPr>
      </w:pPr>
      <w:bookmarkStart w:id="51" w:name="_Toc515855546"/>
      <w:r w:rsidRPr="00EF0277">
        <w:rPr>
          <w:rFonts w:asciiTheme="minorHAnsi" w:hAnsiTheme="minorHAnsi" w:cstheme="minorHAnsi"/>
        </w:rPr>
        <w:t>Mapping to the Blueprint Architecture</w:t>
      </w:r>
      <w:bookmarkEnd w:id="51"/>
    </w:p>
    <w:p w14:paraId="2F959843" w14:textId="68B284CA" w:rsidR="00545455" w:rsidRPr="000E0F31" w:rsidRDefault="00D165A6" w:rsidP="000E0F31">
      <w:pPr>
        <w:pStyle w:val="BodyText"/>
        <w:rPr>
          <w:rFonts w:asciiTheme="minorHAnsi" w:hAnsiTheme="minorHAnsi"/>
          <w:lang w:val="en-US"/>
        </w:rPr>
      </w:pPr>
      <w:r>
        <w:rPr>
          <w:rFonts w:asciiTheme="minorHAnsi" w:hAnsiTheme="minorHAnsi"/>
        </w:rPr>
        <w:t xml:space="preserve">The EPOS AAI is an implementation of the AARC </w:t>
      </w:r>
      <w:r w:rsidRPr="00D165A6">
        <w:rPr>
          <w:rFonts w:asciiTheme="minorHAnsi" w:hAnsiTheme="minorHAnsi"/>
          <w:lang w:val="en-US"/>
        </w:rPr>
        <w:t xml:space="preserve">Blueprint Architecture </w:t>
      </w:r>
      <w:r>
        <w:rPr>
          <w:rFonts w:asciiTheme="minorHAnsi" w:hAnsiTheme="minorHAnsi"/>
          <w:lang w:val="en-US"/>
        </w:rPr>
        <w:t>that comprises an SP-IdP-Proxy component acting as a central hub between Identity Providers (</w:t>
      </w:r>
      <w:r w:rsidR="00663E5F">
        <w:rPr>
          <w:rFonts w:asciiTheme="minorHAnsi" w:hAnsiTheme="minorHAnsi"/>
          <w:lang w:val="en-US"/>
        </w:rPr>
        <w:t>both</w:t>
      </w:r>
      <w:r>
        <w:rPr>
          <w:rFonts w:asciiTheme="minorHAnsi" w:hAnsiTheme="minorHAnsi"/>
          <w:lang w:val="en-US"/>
        </w:rPr>
        <w:t xml:space="preserve"> </w:t>
      </w:r>
      <w:r w:rsidR="00663E5F">
        <w:rPr>
          <w:rFonts w:asciiTheme="minorHAnsi" w:hAnsiTheme="minorHAnsi"/>
          <w:lang w:val="en-US"/>
        </w:rPr>
        <w:t xml:space="preserve">the external IdPs in </w:t>
      </w:r>
      <w:proofErr w:type="spellStart"/>
      <w:r w:rsidR="00663E5F">
        <w:rPr>
          <w:rFonts w:asciiTheme="minorHAnsi" w:hAnsiTheme="minorHAnsi"/>
          <w:lang w:val="en-US"/>
        </w:rPr>
        <w:t>eduGAIN</w:t>
      </w:r>
      <w:proofErr w:type="spellEnd"/>
      <w:r w:rsidR="00663E5F">
        <w:rPr>
          <w:rFonts w:asciiTheme="minorHAnsi" w:hAnsiTheme="minorHAnsi"/>
          <w:lang w:val="en-US"/>
        </w:rPr>
        <w:t xml:space="preserve"> </w:t>
      </w:r>
      <w:r>
        <w:rPr>
          <w:rFonts w:asciiTheme="minorHAnsi" w:hAnsiTheme="minorHAnsi"/>
          <w:lang w:val="en-US"/>
        </w:rPr>
        <w:t xml:space="preserve">and the internal EPOS IdP) and the ICS-C/TCS services. </w:t>
      </w:r>
      <w:r w:rsidR="000E0F31">
        <w:rPr>
          <w:rFonts w:asciiTheme="minorHAnsi" w:hAnsiTheme="minorHAnsi"/>
          <w:lang w:val="en-US"/>
        </w:rPr>
        <w:t xml:space="preserve">As illustrated in </w:t>
      </w:r>
      <w:r w:rsidR="000E0F31">
        <w:rPr>
          <w:rFonts w:asciiTheme="minorHAnsi" w:hAnsiTheme="minorHAnsi"/>
          <w:lang w:val="en-US"/>
        </w:rPr>
        <w:fldChar w:fldCharType="begin"/>
      </w:r>
      <w:r w:rsidR="000E0F31">
        <w:rPr>
          <w:rFonts w:asciiTheme="minorHAnsi" w:hAnsiTheme="minorHAnsi"/>
          <w:lang w:val="en-US"/>
        </w:rPr>
        <w:instrText xml:space="preserve"> REF _Ref515852120 \h </w:instrText>
      </w:r>
      <w:r w:rsidR="000E0F31">
        <w:rPr>
          <w:rFonts w:asciiTheme="minorHAnsi" w:hAnsiTheme="minorHAnsi"/>
          <w:lang w:val="en-US"/>
        </w:rPr>
      </w:r>
      <w:r w:rsidR="000E0F31">
        <w:rPr>
          <w:rFonts w:asciiTheme="minorHAnsi" w:hAnsiTheme="minorHAnsi"/>
          <w:lang w:val="en-US"/>
        </w:rPr>
        <w:fldChar w:fldCharType="separate"/>
      </w:r>
      <w:r w:rsidR="000E0F31" w:rsidRPr="00EF0277">
        <w:rPr>
          <w:rFonts w:asciiTheme="minorHAnsi" w:hAnsiTheme="minorHAnsi"/>
        </w:rPr>
        <w:t xml:space="preserve">Figure </w:t>
      </w:r>
      <w:r w:rsidR="000E0F31" w:rsidRPr="00EF0277">
        <w:rPr>
          <w:rFonts w:asciiTheme="minorHAnsi" w:hAnsiTheme="minorHAnsi"/>
          <w:noProof/>
        </w:rPr>
        <w:t>3</w:t>
      </w:r>
      <w:r w:rsidR="000E0F31" w:rsidRPr="00EF0277">
        <w:rPr>
          <w:rFonts w:asciiTheme="minorHAnsi" w:hAnsiTheme="minorHAnsi"/>
        </w:rPr>
        <w:t>.</w:t>
      </w:r>
      <w:r w:rsidR="000E0F31">
        <w:rPr>
          <w:rFonts w:asciiTheme="minorHAnsi" w:hAnsiTheme="minorHAnsi"/>
          <w:noProof/>
        </w:rPr>
        <w:t>11</w:t>
      </w:r>
      <w:r w:rsidR="000E0F31">
        <w:rPr>
          <w:rFonts w:asciiTheme="minorHAnsi" w:hAnsiTheme="minorHAnsi"/>
          <w:lang w:val="en-US"/>
        </w:rPr>
        <w:fldChar w:fldCharType="end"/>
      </w:r>
      <w:r w:rsidR="000E0F31">
        <w:rPr>
          <w:rFonts w:asciiTheme="minorHAnsi" w:hAnsiTheme="minorHAnsi"/>
          <w:lang w:val="en-US"/>
        </w:rPr>
        <w:t xml:space="preserve">, </w:t>
      </w:r>
      <w:proofErr w:type="spellStart"/>
      <w:r w:rsidR="000E0F31">
        <w:rPr>
          <w:rFonts w:asciiTheme="minorHAnsi" w:hAnsiTheme="minorHAnsi"/>
          <w:lang w:val="en-US"/>
        </w:rPr>
        <w:t>a</w:t>
      </w:r>
      <w:r w:rsidR="000E0F31" w:rsidRPr="000E0F31">
        <w:rPr>
          <w:rFonts w:asciiTheme="minorHAnsi" w:hAnsiTheme="minorHAnsi"/>
          <w:lang w:val="en-US"/>
        </w:rPr>
        <w:t>ut</w:t>
      </w:r>
      <w:r w:rsidR="000E0F31">
        <w:rPr>
          <w:rFonts w:asciiTheme="minorHAnsi" w:hAnsiTheme="minorHAnsi"/>
          <w:lang w:val="en-US"/>
        </w:rPr>
        <w:t>horisation</w:t>
      </w:r>
      <w:proofErr w:type="spellEnd"/>
      <w:r w:rsidR="000E0F31">
        <w:rPr>
          <w:rFonts w:asciiTheme="minorHAnsi" w:hAnsiTheme="minorHAnsi"/>
          <w:lang w:val="en-US"/>
        </w:rPr>
        <w:t xml:space="preserve"> policies are managed at the service </w:t>
      </w:r>
      <w:r w:rsidR="000E0F31" w:rsidRPr="000E0F31">
        <w:rPr>
          <w:rFonts w:asciiTheme="minorHAnsi" w:hAnsiTheme="minorHAnsi"/>
          <w:lang w:val="en-US"/>
        </w:rPr>
        <w:t>level</w:t>
      </w:r>
      <w:r w:rsidR="000E0F31">
        <w:rPr>
          <w:rFonts w:asciiTheme="minorHAnsi" w:hAnsiTheme="minorHAnsi"/>
          <w:lang w:val="en-US"/>
        </w:rPr>
        <w:t xml:space="preserve"> (see PAP element).</w:t>
      </w:r>
      <w:r w:rsidR="000E0F31" w:rsidRPr="000E0F31">
        <w:rPr>
          <w:rFonts w:asciiTheme="minorHAnsi" w:hAnsiTheme="minorHAnsi"/>
          <w:lang w:val="en-US"/>
        </w:rPr>
        <w:t xml:space="preserve"> </w:t>
      </w:r>
      <w:r w:rsidR="000E0F31">
        <w:rPr>
          <w:rFonts w:asciiTheme="minorHAnsi" w:hAnsiTheme="minorHAnsi"/>
          <w:lang w:val="en-US"/>
        </w:rPr>
        <w:lastRenderedPageBreak/>
        <w:t xml:space="preserve">The </w:t>
      </w:r>
      <w:proofErr w:type="spellStart"/>
      <w:r w:rsidR="000E0F31">
        <w:rPr>
          <w:rFonts w:asciiTheme="minorHAnsi" w:hAnsiTheme="minorHAnsi"/>
          <w:lang w:val="en-US"/>
        </w:rPr>
        <w:t>a</w:t>
      </w:r>
      <w:r w:rsidR="000E0F31" w:rsidRPr="000E0F31">
        <w:rPr>
          <w:rFonts w:asciiTheme="minorHAnsi" w:hAnsiTheme="minorHAnsi"/>
          <w:lang w:val="en-US"/>
        </w:rPr>
        <w:t>uthorisation</w:t>
      </w:r>
      <w:proofErr w:type="spellEnd"/>
      <w:r w:rsidR="000E0F31" w:rsidRPr="000E0F31">
        <w:rPr>
          <w:rFonts w:asciiTheme="minorHAnsi" w:hAnsiTheme="minorHAnsi"/>
          <w:lang w:val="en-US"/>
        </w:rPr>
        <w:t xml:space="preserve"> policies are generally based on attributes centrally provided by the EPOS attribute DB through the SP-IdP-Proxy</w:t>
      </w:r>
      <w:r w:rsidR="000E0F31">
        <w:rPr>
          <w:rFonts w:asciiTheme="minorHAnsi" w:hAnsiTheme="minorHAnsi"/>
          <w:lang w:val="en-US"/>
        </w:rPr>
        <w:t xml:space="preserve"> (</w:t>
      </w:r>
      <w:r w:rsidR="00663E5F">
        <w:rPr>
          <w:rFonts w:asciiTheme="minorHAnsi" w:hAnsiTheme="minorHAnsi"/>
          <w:lang w:val="en-US"/>
        </w:rPr>
        <w:t xml:space="preserve">central </w:t>
      </w:r>
      <w:r w:rsidR="000E0F31">
        <w:rPr>
          <w:rFonts w:asciiTheme="minorHAnsi" w:hAnsiTheme="minorHAnsi"/>
          <w:lang w:val="en-US"/>
        </w:rPr>
        <w:t>PIP)</w:t>
      </w:r>
      <w:r w:rsidR="000E0F31" w:rsidRPr="000E0F31">
        <w:rPr>
          <w:rFonts w:asciiTheme="minorHAnsi" w:hAnsiTheme="minorHAnsi"/>
          <w:lang w:val="en-US"/>
        </w:rPr>
        <w:t xml:space="preserve">. However, in some cases, services can retrieve additional attribute sets in order to </w:t>
      </w:r>
      <w:r w:rsidR="000E0F31">
        <w:rPr>
          <w:rFonts w:asciiTheme="minorHAnsi" w:hAnsiTheme="minorHAnsi"/>
          <w:lang w:val="en-US"/>
        </w:rPr>
        <w:t>evaluate access requests (see additional PIP</w:t>
      </w:r>
      <w:r w:rsidR="00663E5F">
        <w:rPr>
          <w:rFonts w:asciiTheme="minorHAnsi" w:hAnsiTheme="minorHAnsi"/>
          <w:lang w:val="en-US"/>
        </w:rPr>
        <w:t>(s) connected with services</w:t>
      </w:r>
      <w:r w:rsidR="000E0F31">
        <w:rPr>
          <w:rFonts w:asciiTheme="minorHAnsi" w:hAnsiTheme="minorHAnsi"/>
          <w:lang w:val="en-US"/>
        </w:rPr>
        <w:t>)</w:t>
      </w:r>
      <w:r w:rsidR="000E0F31" w:rsidRPr="000E0F31">
        <w:rPr>
          <w:rFonts w:asciiTheme="minorHAnsi" w:hAnsiTheme="minorHAnsi"/>
          <w:lang w:val="en-US"/>
        </w:rPr>
        <w:t>.</w:t>
      </w:r>
      <w:r w:rsidR="000E0F31">
        <w:rPr>
          <w:rFonts w:asciiTheme="minorHAnsi" w:hAnsiTheme="minorHAnsi"/>
          <w:lang w:val="en-US"/>
        </w:rPr>
        <w:t xml:space="preserve"> </w:t>
      </w:r>
      <w:r w:rsidR="00663E5F">
        <w:rPr>
          <w:rFonts w:asciiTheme="minorHAnsi" w:hAnsiTheme="minorHAnsi"/>
        </w:rPr>
        <w:t>Authorisation policies are evaluated</w:t>
      </w:r>
      <w:r w:rsidR="00663E5F" w:rsidRPr="00EF0277">
        <w:rPr>
          <w:rFonts w:asciiTheme="minorHAnsi" w:hAnsiTheme="minorHAnsi"/>
        </w:rPr>
        <w:t xml:space="preserve"> at the service level </w:t>
      </w:r>
      <w:r w:rsidR="00663E5F">
        <w:rPr>
          <w:rFonts w:asciiTheme="minorHAnsi" w:hAnsiTheme="minorHAnsi"/>
        </w:rPr>
        <w:t xml:space="preserve">(PDP) </w:t>
      </w:r>
      <w:r w:rsidR="00663E5F" w:rsidRPr="00EF0277">
        <w:rPr>
          <w:rFonts w:asciiTheme="minorHAnsi" w:hAnsiTheme="minorHAnsi"/>
        </w:rPr>
        <w:t xml:space="preserve">and the service </w:t>
      </w:r>
      <w:r w:rsidR="00663E5F">
        <w:rPr>
          <w:rFonts w:asciiTheme="minorHAnsi" w:hAnsiTheme="minorHAnsi"/>
        </w:rPr>
        <w:t>is</w:t>
      </w:r>
      <w:r w:rsidR="00663E5F" w:rsidRPr="00EF0277">
        <w:rPr>
          <w:rFonts w:asciiTheme="minorHAnsi" w:hAnsiTheme="minorHAnsi"/>
        </w:rPr>
        <w:t xml:space="preserve"> responsible for </w:t>
      </w:r>
      <w:r w:rsidR="00663E5F">
        <w:rPr>
          <w:rFonts w:asciiTheme="minorHAnsi" w:hAnsiTheme="minorHAnsi"/>
        </w:rPr>
        <w:t>enforcing the</w:t>
      </w:r>
      <w:r w:rsidR="00663E5F" w:rsidRPr="00EF0277">
        <w:rPr>
          <w:rFonts w:asciiTheme="minorHAnsi" w:hAnsiTheme="minorHAnsi"/>
        </w:rPr>
        <w:t xml:space="preserve"> authorisation decision</w:t>
      </w:r>
      <w:r w:rsidR="00663E5F">
        <w:rPr>
          <w:rFonts w:asciiTheme="minorHAnsi" w:hAnsiTheme="minorHAnsi"/>
        </w:rPr>
        <w:t xml:space="preserve"> (PEP)</w:t>
      </w:r>
      <w:r w:rsidR="00663E5F" w:rsidRPr="00EF0277">
        <w:rPr>
          <w:rFonts w:asciiTheme="minorHAnsi" w:hAnsiTheme="minorHAnsi"/>
        </w:rPr>
        <w:t>.</w:t>
      </w:r>
    </w:p>
    <w:p w14:paraId="05F64752" w14:textId="7C639D8B" w:rsidR="0029754E" w:rsidRDefault="0029754E" w:rsidP="0029754E">
      <w:pPr>
        <w:pStyle w:val="BodyText"/>
        <w:jc w:val="center"/>
        <w:rPr>
          <w:rFonts w:asciiTheme="minorHAnsi" w:hAnsiTheme="minorHAnsi"/>
        </w:rPr>
      </w:pPr>
      <w:r>
        <w:rPr>
          <w:rFonts w:asciiTheme="minorHAnsi" w:hAnsiTheme="minorHAnsi"/>
          <w:noProof/>
        </w:rPr>
        <w:drawing>
          <wp:inline distT="0" distB="0" distL="0" distR="0" wp14:anchorId="149FE6EB" wp14:editId="744D7D21">
            <wp:extent cx="4420925" cy="3235469"/>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Authorisation - EPOS (1).png"/>
                    <pic:cNvPicPr/>
                  </pic:nvPicPr>
                  <pic:blipFill>
                    <a:blip r:embed="rId63"/>
                    <a:stretch>
                      <a:fillRect/>
                    </a:stretch>
                  </pic:blipFill>
                  <pic:spPr>
                    <a:xfrm>
                      <a:off x="0" y="0"/>
                      <a:ext cx="4442725" cy="3251424"/>
                    </a:xfrm>
                    <a:prstGeom prst="rect">
                      <a:avLst/>
                    </a:prstGeom>
                  </pic:spPr>
                </pic:pic>
              </a:graphicData>
            </a:graphic>
          </wp:inline>
        </w:drawing>
      </w:r>
    </w:p>
    <w:p w14:paraId="19E51BFD" w14:textId="127357B5" w:rsidR="006838D8" w:rsidRPr="0029754E" w:rsidRDefault="0029754E" w:rsidP="0029754E">
      <w:pPr>
        <w:pStyle w:val="BodyText"/>
        <w:rPr>
          <w:rFonts w:asciiTheme="minorHAnsi" w:hAnsiTheme="minorHAnsi"/>
        </w:rPr>
      </w:pPr>
      <w:bookmarkStart w:id="52" w:name="_Ref515852120"/>
      <w:bookmarkStart w:id="53" w:name="_Toc515855618"/>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Pr>
          <w:rFonts w:asciiTheme="minorHAnsi" w:hAnsiTheme="minorHAnsi"/>
          <w:noProof/>
        </w:rPr>
        <w:t>11</w:t>
      </w:r>
      <w:r w:rsidRPr="00EF0277">
        <w:rPr>
          <w:rFonts w:asciiTheme="minorHAnsi" w:hAnsiTheme="minorHAnsi"/>
        </w:rPr>
        <w:fldChar w:fldCharType="end"/>
      </w:r>
      <w:bookmarkEnd w:id="52"/>
      <w:r w:rsidRPr="00EF0277">
        <w:rPr>
          <w:rFonts w:asciiTheme="minorHAnsi" w:hAnsiTheme="minorHAnsi"/>
        </w:rPr>
        <w:t xml:space="preserve">: Mapping the </w:t>
      </w:r>
      <w:r>
        <w:rPr>
          <w:rFonts w:asciiTheme="minorHAnsi" w:hAnsiTheme="minorHAnsi"/>
        </w:rPr>
        <w:t>EPOS AAI</w:t>
      </w:r>
      <w:r w:rsidRPr="00EF0277">
        <w:rPr>
          <w:rFonts w:asciiTheme="minorHAnsi" w:hAnsiTheme="minorHAnsi"/>
        </w:rPr>
        <w:t xml:space="preserve"> authorisation model to the Blueprint Architecture</w:t>
      </w:r>
      <w:bookmarkEnd w:id="53"/>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7DEF6D9A" w14:textId="39EED16D" w:rsidR="0083138F" w:rsidRPr="00EF0277" w:rsidRDefault="0083138F" w:rsidP="0083138F">
      <w:pPr>
        <w:pStyle w:val="Heading2"/>
        <w:rPr>
          <w:rFonts w:asciiTheme="minorHAnsi" w:hAnsiTheme="minorHAnsi" w:cstheme="minorHAnsi"/>
          <w:bCs/>
        </w:rPr>
      </w:pPr>
      <w:bookmarkStart w:id="54" w:name="_Toc515855547"/>
      <w:r w:rsidRPr="00EF0277">
        <w:rPr>
          <w:rFonts w:asciiTheme="minorHAnsi" w:hAnsiTheme="minorHAnsi" w:cstheme="minorHAnsi"/>
        </w:rPr>
        <w:t>EUDAT B2ACCESS</w:t>
      </w:r>
      <w:bookmarkEnd w:id="54"/>
    </w:p>
    <w:p w14:paraId="654C95B1" w14:textId="76F27388" w:rsidR="0083138F" w:rsidRPr="00EF0277" w:rsidRDefault="0083138F" w:rsidP="0083138F">
      <w:pPr>
        <w:pStyle w:val="Heading3"/>
        <w:rPr>
          <w:rFonts w:asciiTheme="minorHAnsi" w:hAnsiTheme="minorHAnsi" w:cstheme="minorHAnsi"/>
        </w:rPr>
      </w:pPr>
      <w:bookmarkStart w:id="55" w:name="_Toc515855548"/>
      <w:r w:rsidRPr="00EF0277">
        <w:rPr>
          <w:rFonts w:asciiTheme="minorHAnsi" w:hAnsiTheme="minorHAnsi" w:cstheme="minorHAnsi"/>
        </w:rPr>
        <w:t>General description</w:t>
      </w:r>
      <w:bookmarkEnd w:id="55"/>
    </w:p>
    <w:p w14:paraId="4617A51B" w14:textId="77777777" w:rsidR="0083138F" w:rsidRPr="00EF0277" w:rsidRDefault="0083138F" w:rsidP="0083138F">
      <w:pPr>
        <w:pStyle w:val="BodyText"/>
        <w:rPr>
          <w:rFonts w:asciiTheme="minorHAnsi" w:hAnsiTheme="minorHAnsi"/>
        </w:rPr>
      </w:pPr>
      <w:r w:rsidRPr="00EF0277">
        <w:rPr>
          <w:rFonts w:asciiTheme="minorHAnsi" w:hAnsiTheme="minorHAnsi"/>
        </w:rPr>
        <w:t>The EUDAT “collaborative data infrastructure” provides access to a wide range of data services, such as B2SAFE (storage), B2SHARE (sharing), B2DROP (</w:t>
      </w:r>
      <w:proofErr w:type="spellStart"/>
      <w:r w:rsidRPr="00EF0277">
        <w:rPr>
          <w:rFonts w:asciiTheme="minorHAnsi" w:hAnsiTheme="minorHAnsi"/>
        </w:rPr>
        <w:t>dropbox</w:t>
      </w:r>
      <w:proofErr w:type="spellEnd"/>
      <w:r w:rsidRPr="00EF0277">
        <w:rPr>
          <w:rFonts w:asciiTheme="minorHAnsi" w:hAnsiTheme="minorHAnsi"/>
        </w:rPr>
        <w:t xml:space="preserve">), B2FIND (metadata and discovery), etc.  In order to implement federated identity management, the EUDAT project surveyed in 2012 the available technologies and their maturity. The technology eventually matured into a distinct service called B2ACCESS. </w:t>
      </w:r>
    </w:p>
    <w:p w14:paraId="1425D5AD" w14:textId="054D27C3" w:rsidR="0083138F" w:rsidRPr="00EF0277" w:rsidRDefault="001F4C4B" w:rsidP="0083138F">
      <w:pPr>
        <w:pStyle w:val="Heading3"/>
        <w:rPr>
          <w:rFonts w:asciiTheme="minorHAnsi" w:hAnsiTheme="minorHAnsi" w:cstheme="minorHAnsi"/>
        </w:rPr>
      </w:pPr>
      <w:bookmarkStart w:id="56" w:name="_Toc515855549"/>
      <w:r>
        <w:rPr>
          <w:rFonts w:asciiTheme="minorHAnsi" w:hAnsiTheme="minorHAnsi" w:cstheme="minorHAnsi"/>
        </w:rPr>
        <w:t>Architecture and f</w:t>
      </w:r>
      <w:r w:rsidR="0083138F" w:rsidRPr="00EF0277">
        <w:rPr>
          <w:rFonts w:asciiTheme="minorHAnsi" w:hAnsiTheme="minorHAnsi" w:cstheme="minorHAnsi"/>
        </w:rPr>
        <w:t>low</w:t>
      </w:r>
      <w:bookmarkEnd w:id="56"/>
    </w:p>
    <w:p w14:paraId="3F902304" w14:textId="4694D78E" w:rsidR="001F4C4B" w:rsidRPr="00EF0277" w:rsidRDefault="001F4C4B" w:rsidP="001F4C4B">
      <w:pPr>
        <w:pStyle w:val="BodyText"/>
        <w:rPr>
          <w:rFonts w:asciiTheme="minorHAnsi" w:hAnsiTheme="minorHAnsi"/>
        </w:rPr>
      </w:pPr>
      <w:r>
        <w:rPr>
          <w:rFonts w:asciiTheme="minorHAnsi" w:hAnsiTheme="minorHAnsi"/>
        </w:rPr>
        <w:t xml:space="preserve">As illustrated in </w:t>
      </w:r>
      <w:r>
        <w:rPr>
          <w:rFonts w:asciiTheme="minorHAnsi" w:hAnsiTheme="minorHAnsi"/>
        </w:rPr>
        <w:fldChar w:fldCharType="begin"/>
      </w:r>
      <w:r>
        <w:rPr>
          <w:rFonts w:asciiTheme="minorHAnsi" w:hAnsiTheme="minorHAnsi"/>
        </w:rPr>
        <w:instrText xml:space="preserve"> REF _Ref515846485 \h </w:instrText>
      </w:r>
      <w:r>
        <w:rPr>
          <w:rFonts w:asciiTheme="minorHAnsi" w:hAnsiTheme="minorHAnsi"/>
        </w:rPr>
      </w:r>
      <w:r>
        <w:rPr>
          <w:rFonts w:asciiTheme="minorHAnsi" w:hAnsiTheme="minorHAnsi"/>
        </w:rPr>
        <w:fldChar w:fldCharType="separate"/>
      </w:r>
      <w:r w:rsidRPr="00EF0277">
        <w:rPr>
          <w:rFonts w:asciiTheme="minorHAnsi" w:hAnsiTheme="minorHAnsi"/>
        </w:rPr>
        <w:t xml:space="preserve">Figure </w:t>
      </w:r>
      <w:r w:rsidRPr="00EF0277">
        <w:rPr>
          <w:rFonts w:asciiTheme="minorHAnsi" w:hAnsiTheme="minorHAnsi"/>
          <w:noProof/>
        </w:rPr>
        <w:t>3</w:t>
      </w:r>
      <w:r w:rsidRPr="00EF0277">
        <w:rPr>
          <w:rFonts w:asciiTheme="minorHAnsi" w:hAnsiTheme="minorHAnsi"/>
        </w:rPr>
        <w:t>.</w:t>
      </w:r>
      <w:r>
        <w:rPr>
          <w:rFonts w:asciiTheme="minorHAnsi" w:hAnsiTheme="minorHAnsi"/>
          <w:noProof/>
        </w:rPr>
        <w:t>12</w:t>
      </w:r>
      <w:r>
        <w:rPr>
          <w:rFonts w:asciiTheme="minorHAnsi" w:hAnsiTheme="minorHAnsi"/>
        </w:rPr>
        <w:fldChar w:fldCharType="end"/>
      </w:r>
      <w:r>
        <w:rPr>
          <w:rFonts w:asciiTheme="minorHAnsi" w:hAnsiTheme="minorHAnsi"/>
        </w:rPr>
        <w:t>, t</w:t>
      </w:r>
      <w:r w:rsidRPr="00EF0277">
        <w:rPr>
          <w:rFonts w:asciiTheme="minorHAnsi" w:hAnsiTheme="minorHAnsi"/>
        </w:rPr>
        <w:t>he typical flow is as follows:</w:t>
      </w:r>
    </w:p>
    <w:p w14:paraId="179C2F8A" w14:textId="77777777" w:rsidR="001F4C4B" w:rsidRPr="00EF0277" w:rsidRDefault="001F4C4B" w:rsidP="001F4C4B">
      <w:pPr>
        <w:pStyle w:val="BodyText"/>
        <w:numPr>
          <w:ilvl w:val="0"/>
          <w:numId w:val="25"/>
        </w:numPr>
        <w:rPr>
          <w:rFonts w:asciiTheme="minorHAnsi" w:hAnsiTheme="minorHAnsi"/>
          <w:i/>
          <w:iCs/>
        </w:rPr>
      </w:pPr>
      <w:r w:rsidRPr="00EF0277">
        <w:rPr>
          <w:rFonts w:asciiTheme="minorHAnsi" w:hAnsiTheme="minorHAnsi"/>
        </w:rPr>
        <w:t>Users access a service, e.g. B2SHARE</w:t>
      </w:r>
    </w:p>
    <w:p w14:paraId="5DD887DD" w14:textId="77777777" w:rsidR="001F4C4B" w:rsidRPr="00EF0277" w:rsidRDefault="001F4C4B" w:rsidP="001F4C4B">
      <w:pPr>
        <w:pStyle w:val="BodyText"/>
        <w:numPr>
          <w:ilvl w:val="0"/>
          <w:numId w:val="25"/>
        </w:numPr>
        <w:rPr>
          <w:rFonts w:asciiTheme="minorHAnsi" w:hAnsiTheme="minorHAnsi"/>
          <w:i/>
          <w:iCs/>
        </w:rPr>
      </w:pPr>
      <w:r w:rsidRPr="00EF0277">
        <w:rPr>
          <w:rFonts w:asciiTheme="minorHAnsi" w:hAnsiTheme="minorHAnsi"/>
        </w:rPr>
        <w:t>If they are not authenticated, they are given the option to log in through B2ACCESS</w:t>
      </w:r>
    </w:p>
    <w:p w14:paraId="56E1151B" w14:textId="00ED7690" w:rsidR="001F4C4B" w:rsidRPr="00EF0277" w:rsidRDefault="001F4C4B" w:rsidP="001F4C4B">
      <w:pPr>
        <w:pStyle w:val="BodyText"/>
        <w:numPr>
          <w:ilvl w:val="0"/>
          <w:numId w:val="25"/>
        </w:numPr>
        <w:rPr>
          <w:rFonts w:asciiTheme="minorHAnsi" w:hAnsiTheme="minorHAnsi"/>
          <w:i/>
          <w:iCs/>
        </w:rPr>
      </w:pPr>
      <w:r w:rsidRPr="00EF0277">
        <w:rPr>
          <w:rFonts w:asciiTheme="minorHAnsi" w:hAnsiTheme="minorHAnsi"/>
        </w:rPr>
        <w:lastRenderedPageBreak/>
        <w:t>B2ACCESS, in turn, presents a discovery service which directs to the selected IdP.</w:t>
      </w:r>
    </w:p>
    <w:p w14:paraId="13F39543" w14:textId="65F4267E" w:rsidR="001F4C4B" w:rsidRPr="00EF0277" w:rsidRDefault="001F4C4B" w:rsidP="001F4C4B">
      <w:pPr>
        <w:pStyle w:val="BodyText"/>
        <w:numPr>
          <w:ilvl w:val="0"/>
          <w:numId w:val="25"/>
        </w:numPr>
        <w:rPr>
          <w:rFonts w:asciiTheme="minorHAnsi" w:hAnsiTheme="minorHAnsi"/>
          <w:i/>
          <w:iCs/>
        </w:rPr>
      </w:pPr>
      <w:r w:rsidRPr="00EF0277">
        <w:rPr>
          <w:rFonts w:asciiTheme="minorHAnsi" w:hAnsiTheme="minorHAnsi"/>
        </w:rPr>
        <w:t>Once users have authenticated with the IdP, they are registered with B2ACCESS (</w:t>
      </w:r>
      <w:r>
        <w:rPr>
          <w:rFonts w:asciiTheme="minorHAnsi" w:hAnsiTheme="minorHAnsi"/>
        </w:rPr>
        <w:t>if they haven’t used it before)</w:t>
      </w:r>
      <w:r w:rsidRPr="00EF0277">
        <w:rPr>
          <w:rFonts w:asciiTheme="minorHAnsi" w:hAnsiTheme="minorHAnsi"/>
        </w:rPr>
        <w:t xml:space="preserve"> or </w:t>
      </w:r>
      <w:r>
        <w:rPr>
          <w:rFonts w:asciiTheme="minorHAnsi" w:hAnsiTheme="minorHAnsi"/>
        </w:rPr>
        <w:t>they get re</w:t>
      </w:r>
      <w:r w:rsidRPr="00EF0277">
        <w:rPr>
          <w:rFonts w:asciiTheme="minorHAnsi" w:hAnsiTheme="minorHAnsi"/>
        </w:rPr>
        <w:t>directed back to their service if they are already registered.</w:t>
      </w:r>
    </w:p>
    <w:p w14:paraId="417E1B8D" w14:textId="77777777" w:rsidR="00586B2B" w:rsidRDefault="001F4C4B" w:rsidP="001F4C4B">
      <w:pPr>
        <w:pStyle w:val="BodyText"/>
        <w:numPr>
          <w:ilvl w:val="0"/>
          <w:numId w:val="25"/>
        </w:numPr>
        <w:rPr>
          <w:rFonts w:asciiTheme="minorHAnsi" w:hAnsiTheme="minorHAnsi"/>
          <w:i/>
          <w:iCs/>
        </w:rPr>
      </w:pPr>
      <w:r w:rsidRPr="00EF0277">
        <w:rPr>
          <w:rFonts w:asciiTheme="minorHAnsi" w:hAnsiTheme="minorHAnsi"/>
        </w:rPr>
        <w:t>Once authenticated, B2ACCESS can add attributes about the user, e.g. groups or roles.</w:t>
      </w:r>
    </w:p>
    <w:p w14:paraId="0A8311A9" w14:textId="1DF3C02C" w:rsidR="0083138F" w:rsidRPr="00586B2B" w:rsidRDefault="001F4C4B" w:rsidP="001F4C4B">
      <w:pPr>
        <w:pStyle w:val="BodyText"/>
        <w:numPr>
          <w:ilvl w:val="0"/>
          <w:numId w:val="25"/>
        </w:numPr>
        <w:rPr>
          <w:rFonts w:asciiTheme="minorHAnsi" w:hAnsiTheme="minorHAnsi"/>
          <w:i/>
          <w:iCs/>
        </w:rPr>
      </w:pPr>
      <w:r w:rsidRPr="00586B2B">
        <w:rPr>
          <w:rFonts w:asciiTheme="minorHAnsi" w:hAnsiTheme="minorHAnsi"/>
        </w:rPr>
        <w:t>At this stage, credential conversion is possible: since the EUDAT services were built on a variety of software products, the credential can be converted to OIDC, SAML, or an X.509 certificate.</w:t>
      </w:r>
    </w:p>
    <w:p w14:paraId="614942A1" w14:textId="77777777" w:rsidR="0083138F" w:rsidRPr="00EF0277" w:rsidRDefault="0083138F" w:rsidP="0083138F">
      <w:pPr>
        <w:pStyle w:val="BodyText"/>
        <w:jc w:val="center"/>
        <w:rPr>
          <w:rFonts w:asciiTheme="minorHAnsi" w:hAnsiTheme="minorHAnsi"/>
        </w:rPr>
      </w:pPr>
      <w:r w:rsidRPr="00EF0277">
        <w:rPr>
          <w:rFonts w:asciiTheme="minorHAnsi" w:hAnsiTheme="minorHAnsi"/>
        </w:rPr>
        <w:fldChar w:fldCharType="begin"/>
      </w:r>
      <w:r w:rsidRPr="00EF0277">
        <w:rPr>
          <w:rFonts w:asciiTheme="minorHAnsi" w:hAnsiTheme="minorHAnsi"/>
        </w:rPr>
        <w:instrText xml:space="preserve"> INCLUDEPICTURE "https://lh3.googleusercontent.com/BfBm7mI55AC371_IihwOt5gjB15j8GX762HcBMOdLyW8k9C4Zp263-KgixtAzOd3J1fEaCLN-Yfx7cCPnA88yBChNMQ6D-CguWoBH_ALKI2EdgJJQuj-Yy0g8a4fRsdrK8QO4MgT" \* MERGEFORMATINET </w:instrText>
      </w:r>
      <w:r w:rsidRPr="00EF0277">
        <w:rPr>
          <w:rFonts w:asciiTheme="minorHAnsi" w:hAnsiTheme="minorHAnsi"/>
        </w:rPr>
        <w:fldChar w:fldCharType="separate"/>
      </w:r>
      <w:r w:rsidRPr="00EF0277">
        <w:rPr>
          <w:rFonts w:asciiTheme="minorHAnsi" w:hAnsiTheme="minorHAnsi"/>
          <w:noProof/>
          <w:lang w:eastAsia="de-DE"/>
        </w:rPr>
        <w:drawing>
          <wp:inline distT="0" distB="0" distL="0" distR="0" wp14:anchorId="3A5A76BF" wp14:editId="3B8A5FD8">
            <wp:extent cx="2962910" cy="2360930"/>
            <wp:effectExtent l="0" t="0" r="0" b="1270"/>
            <wp:docPr id="23" name="Picture 23" descr="https://lh3.googleusercontent.com/BfBm7mI55AC371_IihwOt5gjB15j8GX762HcBMOdLyW8k9C4Zp263-KgixtAzOd3J1fEaCLN-Yfx7cCPnA88yBChNMQ6D-CguWoBH_ALKI2EdgJJQuj-Yy0g8a4fRsdrK8QO4M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lh3.googleusercontent.com/BfBm7mI55AC371_IihwOt5gjB15j8GX762HcBMOdLyW8k9C4Zp263-KgixtAzOd3J1fEaCLN-Yfx7cCPnA88yBChNMQ6D-CguWoBH_ALKI2EdgJJQuj-Yy0g8a4fRsdrK8QO4MgT"/>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962910" cy="2360930"/>
                    </a:xfrm>
                    <a:prstGeom prst="rect">
                      <a:avLst/>
                    </a:prstGeom>
                    <a:noFill/>
                    <a:ln>
                      <a:noFill/>
                    </a:ln>
                  </pic:spPr>
                </pic:pic>
              </a:graphicData>
            </a:graphic>
          </wp:inline>
        </w:drawing>
      </w:r>
      <w:r w:rsidRPr="00EF0277">
        <w:rPr>
          <w:rFonts w:asciiTheme="minorHAnsi" w:hAnsiTheme="minorHAnsi"/>
        </w:rPr>
        <w:fldChar w:fldCharType="end"/>
      </w:r>
    </w:p>
    <w:p w14:paraId="09EEBA6D" w14:textId="7E7806CA" w:rsidR="0083138F" w:rsidRPr="001F4C4B" w:rsidRDefault="0083138F" w:rsidP="001F4C4B">
      <w:pPr>
        <w:pStyle w:val="BodyText"/>
        <w:rPr>
          <w:rFonts w:asciiTheme="minorHAnsi" w:hAnsiTheme="minorHAnsi"/>
        </w:rPr>
      </w:pPr>
      <w:bookmarkStart w:id="57" w:name="_Ref515846485"/>
      <w:bookmarkStart w:id="58" w:name="_Toc515855619"/>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1F4C4B">
        <w:rPr>
          <w:rFonts w:asciiTheme="minorHAnsi" w:hAnsiTheme="minorHAnsi"/>
          <w:noProof/>
        </w:rPr>
        <w:t>12</w:t>
      </w:r>
      <w:r w:rsidRPr="00EF0277">
        <w:rPr>
          <w:rFonts w:asciiTheme="minorHAnsi" w:hAnsiTheme="minorHAnsi"/>
        </w:rPr>
        <w:fldChar w:fldCharType="end"/>
      </w:r>
      <w:bookmarkEnd w:id="57"/>
      <w:r w:rsidR="00586B2B">
        <w:rPr>
          <w:rFonts w:asciiTheme="minorHAnsi" w:hAnsiTheme="minorHAnsi"/>
        </w:rPr>
        <w:t xml:space="preserve">: </w:t>
      </w:r>
      <w:r w:rsidRPr="00EF0277">
        <w:rPr>
          <w:rFonts w:asciiTheme="minorHAnsi" w:hAnsiTheme="minorHAnsi"/>
        </w:rPr>
        <w:t>EUDAT AAI high-level design (</w:t>
      </w:r>
      <w:proofErr w:type="spellStart"/>
      <w:proofErr w:type="gramStart"/>
      <w:r w:rsidRPr="00EF0277">
        <w:rPr>
          <w:rFonts w:asciiTheme="minorHAnsi" w:hAnsiTheme="minorHAnsi"/>
        </w:rPr>
        <w:t>J.Reetz</w:t>
      </w:r>
      <w:proofErr w:type="spellEnd"/>
      <w:proofErr w:type="gramEnd"/>
      <w:r w:rsidRPr="00EF0277">
        <w:rPr>
          <w:rFonts w:asciiTheme="minorHAnsi" w:hAnsiTheme="minorHAnsi"/>
        </w:rPr>
        <w:t>, et al., 2012)</w:t>
      </w:r>
      <w:bookmarkEnd w:id="58"/>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267293E2" w14:textId="75E02B59" w:rsidR="0083138F" w:rsidRPr="00EF0277" w:rsidRDefault="0083138F" w:rsidP="001E6C5C">
      <w:pPr>
        <w:pStyle w:val="Heading3"/>
        <w:rPr>
          <w:rFonts w:asciiTheme="minorHAnsi" w:hAnsiTheme="minorHAnsi" w:cstheme="minorHAnsi"/>
        </w:rPr>
      </w:pPr>
      <w:bookmarkStart w:id="59" w:name="_Toc515855550"/>
      <w:r w:rsidRPr="00EF0277">
        <w:rPr>
          <w:rFonts w:asciiTheme="minorHAnsi" w:hAnsiTheme="minorHAnsi" w:cstheme="minorHAnsi"/>
        </w:rPr>
        <w:t>Architecture described in the reference model</w:t>
      </w:r>
      <w:bookmarkEnd w:id="59"/>
    </w:p>
    <w:p w14:paraId="14A005FE" w14:textId="376F0F14" w:rsidR="0083138F" w:rsidRPr="00EF0277" w:rsidRDefault="00586B2B" w:rsidP="0083138F">
      <w:pPr>
        <w:pStyle w:val="BodyText"/>
        <w:rPr>
          <w:rFonts w:asciiTheme="minorHAnsi" w:hAnsiTheme="minorHAnsi"/>
        </w:rPr>
      </w:pPr>
      <w:r>
        <w:rPr>
          <w:rFonts w:asciiTheme="minorHAnsi" w:hAnsiTheme="minorHAnsi"/>
        </w:rPr>
        <w:t xml:space="preserve">As illustrated in </w:t>
      </w:r>
      <w:r>
        <w:rPr>
          <w:rFonts w:asciiTheme="minorHAnsi" w:hAnsiTheme="minorHAnsi"/>
        </w:rPr>
        <w:fldChar w:fldCharType="begin"/>
      </w:r>
      <w:r>
        <w:rPr>
          <w:rFonts w:asciiTheme="minorHAnsi" w:hAnsiTheme="minorHAnsi"/>
        </w:rPr>
        <w:instrText xml:space="preserve"> REF _Ref515158278 \h </w:instrText>
      </w:r>
      <w:r>
        <w:rPr>
          <w:rFonts w:asciiTheme="minorHAnsi" w:hAnsiTheme="minorHAnsi"/>
        </w:rPr>
      </w:r>
      <w:r>
        <w:rPr>
          <w:rFonts w:asciiTheme="minorHAnsi" w:hAnsiTheme="minorHAnsi"/>
        </w:rPr>
        <w:fldChar w:fldCharType="separate"/>
      </w:r>
      <w:r w:rsidRPr="00EF0277">
        <w:rPr>
          <w:rFonts w:asciiTheme="minorHAnsi" w:hAnsiTheme="minorHAnsi"/>
        </w:rPr>
        <w:t xml:space="preserve">Figure </w:t>
      </w:r>
      <w:r w:rsidRPr="00EF0277">
        <w:rPr>
          <w:rFonts w:asciiTheme="minorHAnsi" w:hAnsiTheme="minorHAnsi"/>
          <w:noProof/>
        </w:rPr>
        <w:t>3</w:t>
      </w:r>
      <w:r w:rsidRPr="00EF0277">
        <w:rPr>
          <w:rFonts w:asciiTheme="minorHAnsi" w:hAnsiTheme="minorHAnsi"/>
        </w:rPr>
        <w:t>.</w:t>
      </w:r>
      <w:r>
        <w:rPr>
          <w:rFonts w:asciiTheme="minorHAnsi" w:hAnsiTheme="minorHAnsi"/>
          <w:noProof/>
        </w:rPr>
        <w:t>13</w:t>
      </w:r>
      <w:r>
        <w:rPr>
          <w:rFonts w:asciiTheme="minorHAnsi" w:hAnsiTheme="minorHAnsi"/>
        </w:rPr>
        <w:fldChar w:fldCharType="end"/>
      </w:r>
      <w:r>
        <w:rPr>
          <w:rFonts w:asciiTheme="minorHAnsi" w:hAnsiTheme="minorHAnsi"/>
        </w:rPr>
        <w:t xml:space="preserve">, </w:t>
      </w:r>
      <w:r w:rsidR="0083138F" w:rsidRPr="00EF0277">
        <w:rPr>
          <w:rFonts w:asciiTheme="minorHAnsi" w:hAnsiTheme="minorHAnsi"/>
        </w:rPr>
        <w:t xml:space="preserve">B2ACCESS is the central AAI component in EUDAT; in the BPA it is essentially both the </w:t>
      </w:r>
      <w:r>
        <w:rPr>
          <w:rFonts w:asciiTheme="minorHAnsi" w:hAnsiTheme="minorHAnsi"/>
        </w:rPr>
        <w:t>SP-IdP-Proxy</w:t>
      </w:r>
      <w:r w:rsidR="0083138F" w:rsidRPr="00EF0277">
        <w:rPr>
          <w:rFonts w:asciiTheme="minorHAnsi" w:hAnsiTheme="minorHAnsi"/>
        </w:rPr>
        <w:t xml:space="preserve"> and the credential conversion component, as well as an attribute authority. </w:t>
      </w:r>
    </w:p>
    <w:p w14:paraId="5A12A049" w14:textId="3BCD2AB1" w:rsidR="0083138F" w:rsidRPr="00EF0277" w:rsidRDefault="0083138F" w:rsidP="00C84D43">
      <w:pPr>
        <w:pStyle w:val="BodyText"/>
        <w:numPr>
          <w:ilvl w:val="0"/>
          <w:numId w:val="26"/>
        </w:numPr>
        <w:rPr>
          <w:rFonts w:asciiTheme="minorHAnsi" w:hAnsiTheme="minorHAnsi"/>
        </w:rPr>
      </w:pPr>
      <w:r w:rsidRPr="00EF0277">
        <w:rPr>
          <w:rFonts w:asciiTheme="minorHAnsi" w:hAnsiTheme="minorHAnsi"/>
        </w:rPr>
        <w:t>It acts as a PIP because it maintains attributes on behalf of the users (usually used for aut</w:t>
      </w:r>
      <w:r w:rsidR="001E6C5C" w:rsidRPr="00EF0277">
        <w:rPr>
          <w:rFonts w:asciiTheme="minorHAnsi" w:hAnsiTheme="minorHAnsi"/>
        </w:rPr>
        <w:t xml:space="preserve">horisation, e.g. </w:t>
      </w:r>
      <w:proofErr w:type="spellStart"/>
      <w:r w:rsidR="001E6C5C" w:rsidRPr="00EF0277">
        <w:rPr>
          <w:rFonts w:asciiTheme="minorHAnsi" w:hAnsiTheme="minorHAnsi"/>
        </w:rPr>
        <w:t>memberOf</w:t>
      </w:r>
      <w:proofErr w:type="spellEnd"/>
      <w:r w:rsidR="001E6C5C" w:rsidRPr="00EF0277">
        <w:rPr>
          <w:rFonts w:asciiTheme="minorHAnsi" w:hAnsiTheme="minorHAnsi"/>
        </w:rPr>
        <w:t xml:space="preserve">, or </w:t>
      </w:r>
      <w:r w:rsidRPr="00EF0277">
        <w:rPr>
          <w:rFonts w:asciiTheme="minorHAnsi" w:hAnsiTheme="minorHAnsi"/>
        </w:rPr>
        <w:t>unique id.)  It makes these attributes available to services in the federation.</w:t>
      </w:r>
    </w:p>
    <w:p w14:paraId="179C0782" w14:textId="77777777" w:rsidR="0083138F" w:rsidRPr="00EF0277" w:rsidRDefault="0083138F" w:rsidP="00C84D43">
      <w:pPr>
        <w:pStyle w:val="BodyText"/>
        <w:numPr>
          <w:ilvl w:val="0"/>
          <w:numId w:val="26"/>
        </w:numPr>
        <w:rPr>
          <w:rFonts w:asciiTheme="minorHAnsi" w:hAnsiTheme="minorHAnsi"/>
        </w:rPr>
      </w:pPr>
      <w:r w:rsidRPr="00EF0277">
        <w:rPr>
          <w:rFonts w:asciiTheme="minorHAnsi" w:hAnsiTheme="minorHAnsi"/>
        </w:rPr>
        <w:t>It acts as a PAP insofar as it gives authorised users (by default federation administrators, but delegation is possible) the means of assigning these attributes.</w:t>
      </w:r>
    </w:p>
    <w:p w14:paraId="181A8E47" w14:textId="37A06602" w:rsidR="0083138F" w:rsidRPr="00EF0277" w:rsidRDefault="0083138F" w:rsidP="00C84D43">
      <w:pPr>
        <w:pStyle w:val="BodyText"/>
        <w:numPr>
          <w:ilvl w:val="0"/>
          <w:numId w:val="26"/>
        </w:numPr>
        <w:rPr>
          <w:rFonts w:asciiTheme="minorHAnsi" w:hAnsiTheme="minorHAnsi"/>
        </w:rPr>
      </w:pPr>
      <w:r w:rsidRPr="00EF0277">
        <w:rPr>
          <w:rFonts w:asciiTheme="minorHAnsi" w:hAnsiTheme="minorHAnsi"/>
        </w:rPr>
        <w:t xml:space="preserve">It acts as a PDP in the limited sense that it decides whether a credential conversion is permitted. For example, not all users are authorised to obtain </w:t>
      </w:r>
      <w:proofErr w:type="spellStart"/>
      <w:r w:rsidRPr="00EF0277">
        <w:rPr>
          <w:rFonts w:asciiTheme="minorHAnsi" w:hAnsiTheme="minorHAnsi"/>
        </w:rPr>
        <w:t>RCauth</w:t>
      </w:r>
      <w:proofErr w:type="spellEnd"/>
      <w:r w:rsidRPr="00EF0277">
        <w:rPr>
          <w:rFonts w:asciiTheme="minorHAnsi" w:hAnsiTheme="minorHAnsi"/>
        </w:rPr>
        <w:t xml:space="preserve"> certificates.  </w:t>
      </w:r>
      <w:r w:rsidRPr="00EF0277">
        <w:rPr>
          <w:rFonts w:asciiTheme="minorHAnsi" w:hAnsiTheme="minorHAnsi"/>
          <w:i/>
          <w:iCs/>
        </w:rPr>
        <w:t>It does not</w:t>
      </w:r>
      <w:r w:rsidRPr="00EF0277">
        <w:rPr>
          <w:rFonts w:asciiTheme="minorHAnsi" w:hAnsiTheme="minorHAnsi"/>
        </w:rPr>
        <w:t xml:space="preserve"> act as a PDP for services in general.</w:t>
      </w:r>
    </w:p>
    <w:p w14:paraId="62BB26C8" w14:textId="77777777" w:rsidR="0083138F" w:rsidRPr="00EF0277" w:rsidRDefault="0083138F" w:rsidP="001E6C5C">
      <w:pPr>
        <w:pStyle w:val="BodyText"/>
        <w:jc w:val="center"/>
        <w:rPr>
          <w:rFonts w:asciiTheme="minorHAnsi" w:hAnsiTheme="minorHAnsi"/>
        </w:rPr>
      </w:pPr>
      <w:r w:rsidRPr="00EF0277">
        <w:rPr>
          <w:rFonts w:asciiTheme="minorHAnsi" w:hAnsiTheme="minorHAnsi"/>
        </w:rPr>
        <w:lastRenderedPageBreak/>
        <w:fldChar w:fldCharType="begin"/>
      </w:r>
      <w:r w:rsidRPr="00EF0277">
        <w:rPr>
          <w:rFonts w:asciiTheme="minorHAnsi" w:hAnsiTheme="minorHAnsi"/>
        </w:rPr>
        <w:instrText xml:space="preserve"> INCLUDEPICTURE "https://lh5.googleusercontent.com/FGJyngFt4wK0hgWcXVmp8oSEWH3cDzZrUX_X77Ig6GtvVd3JLuFHVTkwcjF9K4EMr5O9w2Nlcm_JkcXjgkI8fPdpB9nH8lgIu2QPppSA-cnkyerPm_7B3ABCec1ICxl7wmcvFPNs" \* MERGEFORMATINET </w:instrText>
      </w:r>
      <w:r w:rsidRPr="00EF0277">
        <w:rPr>
          <w:rFonts w:asciiTheme="minorHAnsi" w:hAnsiTheme="minorHAnsi"/>
        </w:rPr>
        <w:fldChar w:fldCharType="separate"/>
      </w:r>
      <w:r w:rsidRPr="00EF0277">
        <w:rPr>
          <w:rFonts w:asciiTheme="minorHAnsi" w:hAnsiTheme="minorHAnsi"/>
          <w:noProof/>
          <w:lang w:eastAsia="de-DE"/>
        </w:rPr>
        <w:drawing>
          <wp:inline distT="0" distB="0" distL="0" distR="0" wp14:anchorId="468BAEDF" wp14:editId="6D330261">
            <wp:extent cx="4919596" cy="3239367"/>
            <wp:effectExtent l="0" t="0" r="0" b="0"/>
            <wp:docPr id="22" name="Picture 22" descr="https://lh5.googleusercontent.com/FGJyngFt4wK0hgWcXVmp8oSEWH3cDzZrUX_X77Ig6GtvVd3JLuFHVTkwcjF9K4EMr5O9w2Nlcm_JkcXjgkI8fPdpB9nH8lgIu2QPppSA-cnkyerPm_7B3ABCec1ICxl7wmcvFP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5.googleusercontent.com/FGJyngFt4wK0hgWcXVmp8oSEWH3cDzZrUX_X77Ig6GtvVd3JLuFHVTkwcjF9K4EMr5O9w2Nlcm_JkcXjgkI8fPdpB9nH8lgIu2QPppSA-cnkyerPm_7B3ABCec1ICxl7wmcvFPNs"/>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930811" cy="3246752"/>
                    </a:xfrm>
                    <a:prstGeom prst="rect">
                      <a:avLst/>
                    </a:prstGeom>
                    <a:noFill/>
                    <a:ln>
                      <a:noFill/>
                    </a:ln>
                  </pic:spPr>
                </pic:pic>
              </a:graphicData>
            </a:graphic>
          </wp:inline>
        </w:drawing>
      </w:r>
      <w:r w:rsidRPr="00EF0277">
        <w:rPr>
          <w:rFonts w:asciiTheme="minorHAnsi" w:hAnsiTheme="minorHAnsi"/>
        </w:rPr>
        <w:fldChar w:fldCharType="end"/>
      </w:r>
    </w:p>
    <w:p w14:paraId="30D99361" w14:textId="6EE29057" w:rsidR="001E6C5C" w:rsidRPr="00EF0277" w:rsidRDefault="001E6C5C" w:rsidP="0083138F">
      <w:pPr>
        <w:pStyle w:val="BodyText"/>
        <w:rPr>
          <w:rFonts w:asciiTheme="minorHAnsi" w:hAnsiTheme="minorHAnsi"/>
        </w:rPr>
      </w:pPr>
      <w:bookmarkStart w:id="60" w:name="_Ref515158278"/>
      <w:bookmarkStart w:id="61" w:name="_Toc515855620"/>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586B2B">
        <w:rPr>
          <w:rFonts w:asciiTheme="minorHAnsi" w:hAnsiTheme="minorHAnsi"/>
          <w:noProof/>
        </w:rPr>
        <w:t>13</w:t>
      </w:r>
      <w:r w:rsidRPr="00EF0277">
        <w:rPr>
          <w:rFonts w:asciiTheme="minorHAnsi" w:hAnsiTheme="minorHAnsi"/>
        </w:rPr>
        <w:fldChar w:fldCharType="end"/>
      </w:r>
      <w:bookmarkEnd w:id="60"/>
      <w:r w:rsidR="00586B2B">
        <w:rPr>
          <w:rFonts w:asciiTheme="minorHAnsi" w:hAnsiTheme="minorHAnsi"/>
        </w:rPr>
        <w:t xml:space="preserve">: </w:t>
      </w:r>
      <w:r w:rsidRPr="00EF0277">
        <w:rPr>
          <w:rFonts w:asciiTheme="minorHAnsi" w:hAnsiTheme="minorHAnsi"/>
        </w:rPr>
        <w:t xml:space="preserve">EUDAT AAI </w:t>
      </w:r>
      <w:r w:rsidR="00586B2B">
        <w:rPr>
          <w:rFonts w:asciiTheme="minorHAnsi" w:hAnsiTheme="minorHAnsi"/>
        </w:rPr>
        <w:t>architecture</w:t>
      </w:r>
      <w:r w:rsidRPr="00EF0277">
        <w:rPr>
          <w:rFonts w:asciiTheme="minorHAnsi" w:hAnsiTheme="minorHAnsi"/>
        </w:rPr>
        <w:t xml:space="preserve"> (W </w:t>
      </w:r>
      <w:proofErr w:type="spellStart"/>
      <w:r w:rsidRPr="00EF0277">
        <w:rPr>
          <w:rFonts w:asciiTheme="minorHAnsi" w:hAnsiTheme="minorHAnsi"/>
        </w:rPr>
        <w:t>Elbers</w:t>
      </w:r>
      <w:proofErr w:type="spellEnd"/>
      <w:r w:rsidRPr="00EF0277">
        <w:rPr>
          <w:rFonts w:asciiTheme="minorHAnsi" w:hAnsiTheme="minorHAnsi"/>
        </w:rPr>
        <w:t xml:space="preserve">, J Jensen, S </w:t>
      </w:r>
      <w:proofErr w:type="spellStart"/>
      <w:r w:rsidRPr="00EF0277">
        <w:rPr>
          <w:rFonts w:asciiTheme="minorHAnsi" w:hAnsiTheme="minorHAnsi"/>
        </w:rPr>
        <w:t>Memon</w:t>
      </w:r>
      <w:proofErr w:type="spellEnd"/>
      <w:r w:rsidRPr="00EF0277">
        <w:rPr>
          <w:rFonts w:asciiTheme="minorHAnsi" w:hAnsiTheme="minorHAnsi"/>
        </w:rPr>
        <w:t>, et al.)</w:t>
      </w:r>
      <w:bookmarkEnd w:id="61"/>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25CB316B" w14:textId="465A10D9" w:rsidR="001E6C5C" w:rsidRPr="00EF0277" w:rsidRDefault="001E6C5C" w:rsidP="0083138F">
      <w:pPr>
        <w:pStyle w:val="BodyText"/>
        <w:rPr>
          <w:rFonts w:asciiTheme="minorHAnsi" w:hAnsiTheme="minorHAnsi"/>
        </w:rPr>
      </w:pPr>
      <w:r w:rsidRPr="00EF0277">
        <w:rPr>
          <w:rFonts w:asciiTheme="minorHAnsi" w:hAnsiTheme="minorHAnsi"/>
        </w:rPr>
        <w:t xml:space="preserve">It should be noted that towards the end of the EUDAT2020 project, a full XACML infrastructure (see </w:t>
      </w:r>
      <w:r w:rsidRPr="00EF0277">
        <w:rPr>
          <w:rFonts w:asciiTheme="minorHAnsi" w:hAnsiTheme="minorHAnsi"/>
        </w:rPr>
        <w:fldChar w:fldCharType="begin"/>
      </w:r>
      <w:r w:rsidRPr="00EF0277">
        <w:rPr>
          <w:rFonts w:asciiTheme="minorHAnsi" w:hAnsiTheme="minorHAnsi"/>
        </w:rPr>
        <w:instrText xml:space="preserve"> REF _Ref515157153 \h </w:instrText>
      </w:r>
      <w:r w:rsidRPr="00EF0277">
        <w:rPr>
          <w:rFonts w:asciiTheme="minorHAnsi" w:hAnsiTheme="minorHAnsi"/>
        </w:rPr>
      </w:r>
      <w:r w:rsidRPr="00EF0277">
        <w:rPr>
          <w:rFonts w:asciiTheme="minorHAnsi" w:hAnsiTheme="minorHAnsi"/>
        </w:rPr>
        <w:fldChar w:fldCharType="separate"/>
      </w:r>
      <w:r w:rsidR="00586B2B" w:rsidRPr="00EF0277">
        <w:rPr>
          <w:rFonts w:asciiTheme="minorHAnsi" w:hAnsiTheme="minorHAnsi"/>
        </w:rPr>
        <w:t xml:space="preserve">Figure </w:t>
      </w:r>
      <w:r w:rsidR="00586B2B" w:rsidRPr="00EF0277">
        <w:rPr>
          <w:rFonts w:asciiTheme="minorHAnsi" w:hAnsiTheme="minorHAnsi"/>
          <w:noProof/>
        </w:rPr>
        <w:t>3</w:t>
      </w:r>
      <w:r w:rsidR="00586B2B" w:rsidRPr="00EF0277">
        <w:rPr>
          <w:rFonts w:asciiTheme="minorHAnsi" w:hAnsiTheme="minorHAnsi"/>
        </w:rPr>
        <w:t>.</w:t>
      </w:r>
      <w:r w:rsidR="00586B2B">
        <w:rPr>
          <w:rFonts w:asciiTheme="minorHAnsi" w:hAnsiTheme="minorHAnsi"/>
          <w:noProof/>
        </w:rPr>
        <w:t>14</w:t>
      </w:r>
      <w:r w:rsidRPr="00EF0277">
        <w:rPr>
          <w:rFonts w:asciiTheme="minorHAnsi" w:hAnsiTheme="minorHAnsi"/>
        </w:rPr>
        <w:fldChar w:fldCharType="end"/>
      </w:r>
      <w:r w:rsidRPr="00EF0277">
        <w:rPr>
          <w:rFonts w:asciiTheme="minorHAnsi" w:hAnsiTheme="minorHAnsi"/>
        </w:rPr>
        <w:t>) was deployed and tested. However, it was not fully integrated with the services, nor was it used in production.</w:t>
      </w:r>
    </w:p>
    <w:p w14:paraId="5FDE8E0A" w14:textId="77777777" w:rsidR="0083138F" w:rsidRPr="00EF0277" w:rsidRDefault="0083138F" w:rsidP="001E6C5C">
      <w:pPr>
        <w:pStyle w:val="BodyText"/>
        <w:jc w:val="center"/>
        <w:rPr>
          <w:rFonts w:asciiTheme="minorHAnsi" w:hAnsiTheme="minorHAnsi"/>
        </w:rPr>
      </w:pPr>
      <w:r w:rsidRPr="00EF0277">
        <w:rPr>
          <w:rFonts w:asciiTheme="minorHAnsi" w:hAnsiTheme="minorHAnsi"/>
        </w:rPr>
        <w:fldChar w:fldCharType="begin"/>
      </w:r>
      <w:r w:rsidRPr="00EF0277">
        <w:rPr>
          <w:rFonts w:asciiTheme="minorHAnsi" w:hAnsiTheme="minorHAnsi"/>
        </w:rPr>
        <w:instrText xml:space="preserve"> INCLUDEPICTURE "https://lh5.googleusercontent.com/SlBj19h-FjLyEdhuCOCoM8aqP1jF4AC0rwkczv317UmuolS5532dxda__GHRc0_Aurp3-tyPtLhHyBj2Yi-IVO9-2Z06pAM3LxwJzy1zIoea-EXFY-WMa5L2r1L4-UETWACHouFQ" \* MERGEFORMATINET </w:instrText>
      </w:r>
      <w:r w:rsidRPr="00EF0277">
        <w:rPr>
          <w:rFonts w:asciiTheme="minorHAnsi" w:hAnsiTheme="minorHAnsi"/>
        </w:rPr>
        <w:fldChar w:fldCharType="separate"/>
      </w:r>
      <w:r w:rsidRPr="00EF0277">
        <w:rPr>
          <w:rFonts w:asciiTheme="minorHAnsi" w:hAnsiTheme="minorHAnsi"/>
          <w:noProof/>
          <w:lang w:eastAsia="de-DE"/>
        </w:rPr>
        <w:drawing>
          <wp:inline distT="0" distB="0" distL="0" distR="0" wp14:anchorId="2C1C470D" wp14:editId="465A9256">
            <wp:extent cx="3838354" cy="3236717"/>
            <wp:effectExtent l="0" t="0" r="0" b="1905"/>
            <wp:docPr id="21" name="Picture 21" descr="https://lh5.googleusercontent.com/SlBj19h-FjLyEdhuCOCoM8aqP1jF4AC0rwkczv317UmuolS5532dxda__GHRc0_Aurp3-tyPtLhHyBj2Yi-IVO9-2Z06pAM3LxwJzy1zIoea-EXFY-WMa5L2r1L4-UETWACHouF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lh5.googleusercontent.com/SlBj19h-FjLyEdhuCOCoM8aqP1jF4AC0rwkczv317UmuolS5532dxda__GHRc0_Aurp3-tyPtLhHyBj2Yi-IVO9-2Z06pAM3LxwJzy1zIoea-EXFY-WMa5L2r1L4-UETWACHouFQ"/>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869608" cy="3263072"/>
                    </a:xfrm>
                    <a:prstGeom prst="rect">
                      <a:avLst/>
                    </a:prstGeom>
                    <a:noFill/>
                    <a:ln>
                      <a:noFill/>
                    </a:ln>
                  </pic:spPr>
                </pic:pic>
              </a:graphicData>
            </a:graphic>
          </wp:inline>
        </w:drawing>
      </w:r>
      <w:r w:rsidRPr="00EF0277">
        <w:rPr>
          <w:rFonts w:asciiTheme="minorHAnsi" w:hAnsiTheme="minorHAnsi"/>
        </w:rPr>
        <w:fldChar w:fldCharType="end"/>
      </w:r>
    </w:p>
    <w:p w14:paraId="2100E48E" w14:textId="364442FC" w:rsidR="001E6C5C" w:rsidRPr="00EF0277" w:rsidRDefault="001E6C5C" w:rsidP="0083138F">
      <w:pPr>
        <w:pStyle w:val="BodyText"/>
        <w:rPr>
          <w:rFonts w:asciiTheme="minorHAnsi" w:hAnsiTheme="minorHAnsi"/>
        </w:rPr>
      </w:pPr>
      <w:bookmarkStart w:id="62" w:name="_Ref515157153"/>
      <w:bookmarkStart w:id="63" w:name="_Toc515855621"/>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586B2B">
        <w:rPr>
          <w:rFonts w:asciiTheme="minorHAnsi" w:hAnsiTheme="minorHAnsi"/>
          <w:noProof/>
        </w:rPr>
        <w:t>14</w:t>
      </w:r>
      <w:r w:rsidRPr="00EF0277">
        <w:rPr>
          <w:rFonts w:asciiTheme="minorHAnsi" w:hAnsiTheme="minorHAnsi"/>
        </w:rPr>
        <w:fldChar w:fldCharType="end"/>
      </w:r>
      <w:bookmarkEnd w:id="62"/>
      <w:r w:rsidRPr="00EF0277">
        <w:rPr>
          <w:rFonts w:asciiTheme="minorHAnsi" w:hAnsiTheme="minorHAnsi"/>
        </w:rPr>
        <w:t>: EUDAT XACML-based authorisation model</w:t>
      </w:r>
      <w:bookmarkEnd w:id="63"/>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06B1FE0A" w14:textId="2D501EBB" w:rsidR="0083138F" w:rsidRPr="00EF0277" w:rsidRDefault="001E6C5C" w:rsidP="0083138F">
      <w:pPr>
        <w:pStyle w:val="BodyText"/>
        <w:rPr>
          <w:rFonts w:asciiTheme="minorHAnsi" w:hAnsiTheme="minorHAnsi"/>
        </w:rPr>
      </w:pPr>
      <w:r w:rsidRPr="00EF0277">
        <w:rPr>
          <w:rFonts w:asciiTheme="minorHAnsi" w:hAnsiTheme="minorHAnsi"/>
        </w:rPr>
        <w:lastRenderedPageBreak/>
        <w:t>The XACML-</w:t>
      </w:r>
      <w:r w:rsidR="0083138F" w:rsidRPr="00EF0277">
        <w:rPr>
          <w:rFonts w:asciiTheme="minorHAnsi" w:hAnsiTheme="minorHAnsi"/>
        </w:rPr>
        <w:t>based (proof-of-concept) architecture is based on a two-level hierarchy; at the top level, rules are defined as policy sets for each typ</w:t>
      </w:r>
      <w:r w:rsidR="009C6A82">
        <w:rPr>
          <w:rFonts w:asciiTheme="minorHAnsi" w:hAnsiTheme="minorHAnsi"/>
        </w:rPr>
        <w:t>e of EUDAT service. The service-</w:t>
      </w:r>
      <w:r w:rsidR="0083138F" w:rsidRPr="00EF0277">
        <w:rPr>
          <w:rFonts w:asciiTheme="minorHAnsi" w:hAnsiTheme="minorHAnsi"/>
        </w:rPr>
        <w:t xml:space="preserve">specific policies are managed by their service administrators at this level. </w:t>
      </w:r>
      <w:r w:rsidR="00207DFC" w:rsidRPr="00EF0277">
        <w:rPr>
          <w:rFonts w:asciiTheme="minorHAnsi" w:hAnsiTheme="minorHAnsi"/>
        </w:rPr>
        <w:t>Service administrators create or update policies</w:t>
      </w:r>
      <w:r w:rsidR="0083138F" w:rsidRPr="00EF0277">
        <w:rPr>
          <w:rFonts w:asciiTheme="minorHAnsi" w:hAnsiTheme="minorHAnsi"/>
        </w:rPr>
        <w:t xml:space="preserve"> through the central (read-write) PAP. The central policy repository (PRP) pushes the policies or policy sets to the site PRP - resides at a lower part of the hierarchy. </w:t>
      </w:r>
      <w:r w:rsidR="009C6A82" w:rsidRPr="00EF0277">
        <w:rPr>
          <w:rFonts w:asciiTheme="minorHAnsi" w:hAnsiTheme="minorHAnsi"/>
        </w:rPr>
        <w:t>Consequently,</w:t>
      </w:r>
      <w:r w:rsidR="0083138F" w:rsidRPr="00EF0277">
        <w:rPr>
          <w:rFonts w:asciiTheme="minorHAnsi" w:hAnsiTheme="minorHAnsi"/>
        </w:rPr>
        <w:t xml:space="preserve"> the site's PRP receives and executes the updates in a consistent manner. For each EUDAT site, a full XACML stack with a PEP for each service (or a group of closely co</w:t>
      </w:r>
      <w:r w:rsidR="009C6A82">
        <w:rPr>
          <w:rFonts w:asciiTheme="minorHAnsi" w:hAnsiTheme="minorHAnsi"/>
        </w:rPr>
        <w:t>-</w:t>
      </w:r>
      <w:r w:rsidR="0083138F" w:rsidRPr="00EF0277">
        <w:rPr>
          <w:rFonts w:asciiTheme="minorHAnsi" w:hAnsiTheme="minorHAnsi"/>
        </w:rPr>
        <w:t>located services) is deployed, and a single PDP for the site together with a local, read-only PRP.</w:t>
      </w:r>
    </w:p>
    <w:p w14:paraId="36BE9C98" w14:textId="33CEC87C" w:rsidR="0083138F" w:rsidRPr="00EF0277" w:rsidRDefault="0083138F" w:rsidP="0083138F">
      <w:pPr>
        <w:pStyle w:val="BodyText"/>
        <w:rPr>
          <w:rFonts w:asciiTheme="minorHAnsi" w:hAnsiTheme="minorHAnsi"/>
        </w:rPr>
      </w:pPr>
      <w:r w:rsidRPr="00EF0277">
        <w:rPr>
          <w:rFonts w:asciiTheme="minorHAnsi" w:hAnsiTheme="minorHAnsi"/>
        </w:rPr>
        <w:t xml:space="preserve">In case of </w:t>
      </w:r>
      <w:r w:rsidR="00180F4E" w:rsidRPr="00EF0277">
        <w:rPr>
          <w:rFonts w:asciiTheme="minorHAnsi" w:hAnsiTheme="minorHAnsi"/>
        </w:rPr>
        <w:t xml:space="preserve">a </w:t>
      </w:r>
      <w:r w:rsidRPr="00EF0277">
        <w:rPr>
          <w:rFonts w:asciiTheme="minorHAnsi" w:hAnsiTheme="minorHAnsi"/>
        </w:rPr>
        <w:t>user trying to access a</w:t>
      </w:r>
      <w:r w:rsidR="005B30E8" w:rsidRPr="00EF0277">
        <w:rPr>
          <w:rFonts w:asciiTheme="minorHAnsi" w:hAnsiTheme="minorHAnsi"/>
        </w:rPr>
        <w:t>n EUDAT service, the service-</w:t>
      </w:r>
      <w:r w:rsidRPr="00EF0277">
        <w:rPr>
          <w:rFonts w:asciiTheme="minorHAnsi" w:hAnsiTheme="minorHAnsi"/>
        </w:rPr>
        <w:t>specific PEP send</w:t>
      </w:r>
      <w:r w:rsidR="005B30E8" w:rsidRPr="00EF0277">
        <w:rPr>
          <w:rFonts w:asciiTheme="minorHAnsi" w:hAnsiTheme="minorHAnsi"/>
        </w:rPr>
        <w:t>s</w:t>
      </w:r>
      <w:r w:rsidRPr="00EF0277">
        <w:rPr>
          <w:rFonts w:asciiTheme="minorHAnsi" w:hAnsiTheme="minorHAnsi"/>
        </w:rPr>
        <w:t xml:space="preserve"> the user authorisation request to the PDP (which has access to the policies from the site PRP only) to evaluate the access decision requests, e.g. for a B2SHARE PEP, it will request only B2SHARE policy sets. However, the attributes required by the site PDP are usually sen</w:t>
      </w:r>
      <w:r w:rsidR="00180F4E" w:rsidRPr="00EF0277">
        <w:rPr>
          <w:rFonts w:asciiTheme="minorHAnsi" w:hAnsiTheme="minorHAnsi"/>
        </w:rPr>
        <w:t xml:space="preserve">t by the B2ACCESS (shown in </w:t>
      </w:r>
      <w:r w:rsidR="00180F4E" w:rsidRPr="00EF0277">
        <w:rPr>
          <w:rFonts w:asciiTheme="minorHAnsi" w:hAnsiTheme="minorHAnsi"/>
        </w:rPr>
        <w:fldChar w:fldCharType="begin"/>
      </w:r>
      <w:r w:rsidR="00180F4E" w:rsidRPr="00EF0277">
        <w:rPr>
          <w:rFonts w:asciiTheme="minorHAnsi" w:hAnsiTheme="minorHAnsi"/>
        </w:rPr>
        <w:instrText xml:space="preserve"> REF _Ref515158278 \h </w:instrText>
      </w:r>
      <w:r w:rsidR="00180F4E" w:rsidRPr="00EF0277">
        <w:rPr>
          <w:rFonts w:asciiTheme="minorHAnsi" w:hAnsiTheme="minorHAnsi"/>
        </w:rPr>
      </w:r>
      <w:r w:rsidR="00180F4E" w:rsidRPr="00EF0277">
        <w:rPr>
          <w:rFonts w:asciiTheme="minorHAnsi" w:hAnsiTheme="minorHAnsi"/>
        </w:rPr>
        <w:fldChar w:fldCharType="separate"/>
      </w:r>
      <w:r w:rsidR="00D80217" w:rsidRPr="00EF0277">
        <w:rPr>
          <w:rFonts w:asciiTheme="minorHAnsi" w:hAnsiTheme="minorHAnsi"/>
        </w:rPr>
        <w:t xml:space="preserve">Figure </w:t>
      </w:r>
      <w:r w:rsidR="00D80217" w:rsidRPr="00EF0277">
        <w:rPr>
          <w:rFonts w:asciiTheme="minorHAnsi" w:hAnsiTheme="minorHAnsi"/>
          <w:noProof/>
        </w:rPr>
        <w:t>3</w:t>
      </w:r>
      <w:r w:rsidR="00D80217" w:rsidRPr="00EF0277">
        <w:rPr>
          <w:rFonts w:asciiTheme="minorHAnsi" w:hAnsiTheme="minorHAnsi"/>
        </w:rPr>
        <w:t>.</w:t>
      </w:r>
      <w:r w:rsidR="00D80217">
        <w:rPr>
          <w:rFonts w:asciiTheme="minorHAnsi" w:hAnsiTheme="minorHAnsi"/>
          <w:noProof/>
        </w:rPr>
        <w:t>13</w:t>
      </w:r>
      <w:r w:rsidR="00180F4E" w:rsidRPr="00EF0277">
        <w:rPr>
          <w:rFonts w:asciiTheme="minorHAnsi" w:hAnsiTheme="minorHAnsi"/>
        </w:rPr>
        <w:fldChar w:fldCharType="end"/>
      </w:r>
      <w:r w:rsidRPr="00EF0277">
        <w:rPr>
          <w:rFonts w:asciiTheme="minorHAnsi" w:hAnsiTheme="minorHAnsi"/>
        </w:rPr>
        <w:t>) via the PEP, along with every authorisation request. The attributes contain roles, organisation or entitlements information.</w:t>
      </w:r>
    </w:p>
    <w:p w14:paraId="498A511B" w14:textId="702D5782" w:rsidR="0083138F" w:rsidRPr="00EF0277" w:rsidRDefault="0083138F" w:rsidP="00207DFC">
      <w:pPr>
        <w:pStyle w:val="Heading3"/>
        <w:rPr>
          <w:rFonts w:asciiTheme="minorHAnsi" w:hAnsiTheme="minorHAnsi" w:cstheme="minorHAnsi"/>
        </w:rPr>
      </w:pPr>
      <w:bookmarkStart w:id="64" w:name="_Toc515855551"/>
      <w:r w:rsidRPr="00EF0277">
        <w:rPr>
          <w:rFonts w:asciiTheme="minorHAnsi" w:hAnsiTheme="minorHAnsi" w:cstheme="minorHAnsi"/>
        </w:rPr>
        <w:t>Mapping to the Blueprint Architecture</w:t>
      </w:r>
      <w:bookmarkEnd w:id="64"/>
    </w:p>
    <w:p w14:paraId="09C3E0E1" w14:textId="55D88229" w:rsidR="0083138F" w:rsidRPr="00EF0277" w:rsidRDefault="006838D8" w:rsidP="00180F4E">
      <w:pPr>
        <w:pStyle w:val="BodyText"/>
        <w:jc w:val="center"/>
        <w:rPr>
          <w:rFonts w:asciiTheme="minorHAnsi" w:hAnsiTheme="minorHAnsi"/>
        </w:rPr>
      </w:pPr>
      <w:r w:rsidRPr="00EF0277">
        <w:rPr>
          <w:rFonts w:asciiTheme="minorHAnsi" w:hAnsiTheme="minorHAnsi"/>
          <w:i/>
          <w:iCs/>
          <w:noProof/>
          <w:lang w:eastAsia="de-DE"/>
        </w:rPr>
        <w:drawing>
          <wp:inline distT="0" distB="0" distL="0" distR="0" wp14:anchorId="6E063489" wp14:editId="64E034D6">
            <wp:extent cx="4635795" cy="3241861"/>
            <wp:effectExtent l="0" t="0" r="0" b="0"/>
            <wp:docPr id="19" name="Picture 19" descr="https://lh4.googleusercontent.com/__w2kRETAkoAaUo4i3kHb29DHd8p-VcGBrgM1x8g3bIh4AqUMk66KawkpTyNsRGc2E0G9yVBh9AbwgXVXFvxrPxGVuR1GbqL2JLLkPZtv-3euXt-LS9SZR3NyJGfyoWcie1X4uW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lh4.googleusercontent.com/__w2kRETAkoAaUo4i3kHb29DHd8p-VcGBrgM1x8g3bIh4AqUMk66KawkpTyNsRGc2E0G9yVBh9AbwgXVXFvxrPxGVuR1GbqL2JLLkPZtv-3euXt-LS9SZR3NyJGfyoWcie1X4uWn"/>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635795" cy="3241861"/>
                    </a:xfrm>
                    <a:prstGeom prst="rect">
                      <a:avLst/>
                    </a:prstGeom>
                    <a:noFill/>
                    <a:ln>
                      <a:noFill/>
                    </a:ln>
                  </pic:spPr>
                </pic:pic>
              </a:graphicData>
            </a:graphic>
          </wp:inline>
        </w:drawing>
      </w:r>
      <w:r w:rsidR="0083138F" w:rsidRPr="00EF0277">
        <w:rPr>
          <w:rFonts w:asciiTheme="minorHAnsi" w:hAnsiTheme="minorHAnsi"/>
          <w:i/>
          <w:iCs/>
        </w:rPr>
        <w:fldChar w:fldCharType="begin"/>
      </w:r>
      <w:r w:rsidR="0083138F" w:rsidRPr="00EF0277">
        <w:rPr>
          <w:rFonts w:asciiTheme="minorHAnsi" w:hAnsiTheme="minorHAnsi"/>
          <w:i/>
          <w:iCs/>
        </w:rPr>
        <w:instrText xml:space="preserve"> INCLUDEPICTURE "https://lh4.googleusercontent.com/__w2kRETAkoAaUo4i3kHb29DHd8p-VcGBrgM1x8g3bIh4AqUMk66KawkpTyNsRGc2E0G9yVBh9AbwgXVXFvxrPxGVuR1GbqL2JLLkPZtv-3euXt-LS9SZR3NyJGfyoWcie1X4uWn" \* MERGEFORMATINET </w:instrText>
      </w:r>
      <w:r w:rsidR="0083138F" w:rsidRPr="00EF0277">
        <w:rPr>
          <w:rFonts w:asciiTheme="minorHAnsi" w:hAnsiTheme="minorHAnsi"/>
          <w:i/>
          <w:iCs/>
        </w:rPr>
        <w:fldChar w:fldCharType="end"/>
      </w:r>
    </w:p>
    <w:p w14:paraId="31077C26" w14:textId="658312D4" w:rsidR="006838D8" w:rsidRPr="0029754E" w:rsidRDefault="00180F4E" w:rsidP="0029754E">
      <w:pPr>
        <w:pStyle w:val="BodyText"/>
        <w:tabs>
          <w:tab w:val="left" w:pos="6946"/>
        </w:tabs>
        <w:rPr>
          <w:rFonts w:asciiTheme="minorHAnsi" w:hAnsiTheme="minorHAnsi"/>
        </w:rPr>
      </w:pPr>
      <w:bookmarkStart w:id="65" w:name="_Toc515855622"/>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D80217">
        <w:rPr>
          <w:rFonts w:asciiTheme="minorHAnsi" w:hAnsiTheme="minorHAnsi"/>
          <w:noProof/>
        </w:rPr>
        <w:t>15</w:t>
      </w:r>
      <w:r w:rsidRPr="00EF0277">
        <w:rPr>
          <w:rFonts w:asciiTheme="minorHAnsi" w:hAnsiTheme="minorHAnsi"/>
        </w:rPr>
        <w:fldChar w:fldCharType="end"/>
      </w:r>
      <w:r w:rsidRPr="00EF0277">
        <w:rPr>
          <w:rFonts w:asciiTheme="minorHAnsi" w:hAnsiTheme="minorHAnsi"/>
        </w:rPr>
        <w:t>: Mapping the EUDAT AAI authorisation model to the Blueprint Architecture</w:t>
      </w:r>
      <w:bookmarkEnd w:id="65"/>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3EAE1798" w14:textId="0857F2BA" w:rsidR="00215899" w:rsidRPr="00EF0277" w:rsidRDefault="00215899" w:rsidP="00215899">
      <w:pPr>
        <w:pStyle w:val="Heading2"/>
        <w:rPr>
          <w:rFonts w:asciiTheme="minorHAnsi" w:hAnsiTheme="minorHAnsi" w:cstheme="minorHAnsi"/>
          <w:bCs/>
        </w:rPr>
      </w:pPr>
      <w:bookmarkStart w:id="66" w:name="_Toc515855552"/>
      <w:r w:rsidRPr="00EF0277">
        <w:rPr>
          <w:rFonts w:asciiTheme="minorHAnsi" w:hAnsiTheme="minorHAnsi" w:cstheme="minorHAnsi"/>
        </w:rPr>
        <w:lastRenderedPageBreak/>
        <w:t xml:space="preserve">GEANT </w:t>
      </w:r>
      <w:proofErr w:type="spellStart"/>
      <w:r w:rsidRPr="00EF0277">
        <w:rPr>
          <w:rFonts w:asciiTheme="minorHAnsi" w:hAnsiTheme="minorHAnsi" w:cstheme="minorHAnsi"/>
        </w:rPr>
        <w:t>eduTEAMS</w:t>
      </w:r>
      <w:bookmarkEnd w:id="66"/>
      <w:proofErr w:type="spellEnd"/>
    </w:p>
    <w:p w14:paraId="37CBF128" w14:textId="77777777" w:rsidR="00215899" w:rsidRPr="00EF0277" w:rsidRDefault="00215899" w:rsidP="00215899">
      <w:pPr>
        <w:pStyle w:val="Heading3"/>
        <w:rPr>
          <w:rFonts w:asciiTheme="minorHAnsi" w:hAnsiTheme="minorHAnsi" w:cstheme="minorHAnsi"/>
        </w:rPr>
      </w:pPr>
      <w:bookmarkStart w:id="67" w:name="_Toc515855553"/>
      <w:r w:rsidRPr="00EF0277">
        <w:rPr>
          <w:rFonts w:asciiTheme="minorHAnsi" w:hAnsiTheme="minorHAnsi" w:cstheme="minorHAnsi"/>
        </w:rPr>
        <w:t>General description</w:t>
      </w:r>
      <w:bookmarkEnd w:id="67"/>
    </w:p>
    <w:p w14:paraId="25EF5FE7" w14:textId="77777777" w:rsidR="00215899" w:rsidRPr="00EF0277" w:rsidRDefault="00215899" w:rsidP="00215899">
      <w:pPr>
        <w:pStyle w:val="BodyText"/>
        <w:rPr>
          <w:rFonts w:asciiTheme="minorHAnsi" w:hAnsiTheme="minorHAnsi"/>
        </w:rPr>
      </w:pPr>
      <w:r w:rsidRPr="00EF0277">
        <w:rPr>
          <w:rFonts w:asciiTheme="minorHAnsi" w:hAnsiTheme="minorHAnsi"/>
        </w:rPr>
        <w:t>GÉANT is a fundamental element of Europe’s e-infrastructure, delivering the pan-European GÉANT network for scientific excellence, research, education and innovation. Through its integrated catalogue of connectivity, collaboration and identity services, GÉANT provides users with highly reliable, unconstrained access to computing, analysis, storage, applications and other resources, to ensure that Europe remains at the forefront of research.</w:t>
      </w:r>
    </w:p>
    <w:p w14:paraId="6B3EE89F" w14:textId="77777777" w:rsidR="00215899" w:rsidRPr="00EF0277" w:rsidRDefault="00215899" w:rsidP="00215899">
      <w:pPr>
        <w:pStyle w:val="BodyText"/>
        <w:rPr>
          <w:rFonts w:asciiTheme="minorHAnsi" w:hAnsiTheme="minorHAnsi"/>
        </w:rPr>
      </w:pPr>
      <w:r w:rsidRPr="00EF0277">
        <w:rPr>
          <w:rFonts w:asciiTheme="minorHAnsi" w:hAnsiTheme="minorHAnsi"/>
        </w:rPr>
        <w:t xml:space="preserve">Built on top of </w:t>
      </w:r>
      <w:proofErr w:type="spellStart"/>
      <w:r w:rsidRPr="00EF0277">
        <w:rPr>
          <w:rFonts w:asciiTheme="minorHAnsi" w:hAnsiTheme="minorHAnsi"/>
        </w:rPr>
        <w:t>eduGAIN</w:t>
      </w:r>
      <w:proofErr w:type="spellEnd"/>
      <w:r w:rsidRPr="00EF0277">
        <w:rPr>
          <w:rFonts w:asciiTheme="minorHAnsi" w:hAnsiTheme="minorHAnsi"/>
        </w:rPr>
        <w:t xml:space="preserve">, </w:t>
      </w:r>
      <w:proofErr w:type="spellStart"/>
      <w:r w:rsidRPr="00EF0277">
        <w:rPr>
          <w:rFonts w:asciiTheme="minorHAnsi" w:hAnsiTheme="minorHAnsi"/>
        </w:rPr>
        <w:t>eduTEAMS</w:t>
      </w:r>
      <w:proofErr w:type="spellEnd"/>
      <w:r w:rsidRPr="00EF0277">
        <w:rPr>
          <w:rFonts w:asciiTheme="minorHAnsi" w:hAnsiTheme="minorHAnsi"/>
        </w:rPr>
        <w:t xml:space="preserve"> aims to provide an AAI solution for enabling communities to access and share resources using federated identities. It enables to integrate users from a wide range of environment, connecting them to specific services such as instruments, and also to other generic services such as storage and compute provided by any infrastructure provider or commercial entity.</w:t>
      </w:r>
    </w:p>
    <w:p w14:paraId="676F1571" w14:textId="77777777" w:rsidR="00215899" w:rsidRPr="00EF0277" w:rsidRDefault="00215899" w:rsidP="00215899">
      <w:pPr>
        <w:pStyle w:val="Heading3"/>
      </w:pPr>
      <w:bookmarkStart w:id="68" w:name="_Toc515855554"/>
      <w:r w:rsidRPr="00EF0277">
        <w:t>Architecture and flow</w:t>
      </w:r>
      <w:bookmarkEnd w:id="68"/>
    </w:p>
    <w:p w14:paraId="4A11E052" w14:textId="0DC7CFD6" w:rsidR="00215899" w:rsidRPr="00EF0277" w:rsidRDefault="00215899" w:rsidP="00215899">
      <w:pPr>
        <w:pStyle w:val="BodyText"/>
        <w:rPr>
          <w:rFonts w:asciiTheme="minorHAnsi" w:hAnsiTheme="minorHAnsi"/>
        </w:rPr>
      </w:pPr>
      <w:r w:rsidRPr="00EF0277">
        <w:rPr>
          <w:rFonts w:asciiTheme="minorHAnsi" w:hAnsiTheme="minorHAnsi"/>
        </w:rPr>
        <w:t>The platform provides a full implementation of the AARC Blueprint Architecture comprised by an IdP/SP Proxy component (</w:t>
      </w:r>
      <w:proofErr w:type="spellStart"/>
      <w:r w:rsidRPr="00EF0277">
        <w:rPr>
          <w:rFonts w:asciiTheme="minorHAnsi" w:hAnsiTheme="minorHAnsi"/>
        </w:rPr>
        <w:t>eduTEAMS</w:t>
      </w:r>
      <w:proofErr w:type="spellEnd"/>
      <w:r w:rsidRPr="00EF0277">
        <w:rPr>
          <w:rFonts w:asciiTheme="minorHAnsi" w:hAnsiTheme="minorHAnsi"/>
        </w:rPr>
        <w:t xml:space="preserve"> Proxy) that acts as the gateway to Identity Providers in </w:t>
      </w:r>
      <w:proofErr w:type="spellStart"/>
      <w:r w:rsidRPr="00EF0277">
        <w:rPr>
          <w:rFonts w:asciiTheme="minorHAnsi" w:hAnsiTheme="minorHAnsi"/>
        </w:rPr>
        <w:t>eduGAIN</w:t>
      </w:r>
      <w:proofErr w:type="spellEnd"/>
      <w:r w:rsidRPr="00EF0277">
        <w:rPr>
          <w:rFonts w:asciiTheme="minorHAnsi" w:hAnsiTheme="minorHAnsi"/>
        </w:rPr>
        <w:t>, a Membership Management Service (</w:t>
      </w:r>
      <w:proofErr w:type="spellStart"/>
      <w:r w:rsidRPr="00EF0277">
        <w:rPr>
          <w:rFonts w:asciiTheme="minorHAnsi" w:hAnsiTheme="minorHAnsi"/>
        </w:rPr>
        <w:t>eduTEAMS</w:t>
      </w:r>
      <w:proofErr w:type="spellEnd"/>
      <w:r w:rsidRPr="00EF0277">
        <w:rPr>
          <w:rFonts w:asciiTheme="minorHAnsi" w:hAnsiTheme="minorHAnsi"/>
        </w:rPr>
        <w:t xml:space="preserve"> MMS) for managing attributes and groups and onboarding members, an IdP Discovery Service (</w:t>
      </w:r>
      <w:proofErr w:type="spellStart"/>
      <w:r w:rsidRPr="00EF0277">
        <w:rPr>
          <w:rFonts w:asciiTheme="minorHAnsi" w:hAnsiTheme="minorHAnsi"/>
        </w:rPr>
        <w:t>eduTEAMS</w:t>
      </w:r>
      <w:proofErr w:type="spellEnd"/>
      <w:r w:rsidRPr="00EF0277">
        <w:rPr>
          <w:rFonts w:asciiTheme="minorHAnsi" w:hAnsiTheme="minorHAnsi"/>
        </w:rPr>
        <w:t xml:space="preserve"> DS), a Metadata Service (</w:t>
      </w:r>
      <w:proofErr w:type="spellStart"/>
      <w:r w:rsidRPr="00EF0277">
        <w:rPr>
          <w:rFonts w:asciiTheme="minorHAnsi" w:hAnsiTheme="minorHAnsi"/>
        </w:rPr>
        <w:t>eduTEAMS</w:t>
      </w:r>
      <w:proofErr w:type="spellEnd"/>
      <w:r w:rsidRPr="00EF0277">
        <w:rPr>
          <w:rFonts w:asciiTheme="minorHAnsi" w:hAnsiTheme="minorHAnsi"/>
        </w:rPr>
        <w:t xml:space="preserve"> MDS) and a guest identity service (</w:t>
      </w:r>
      <w:proofErr w:type="spellStart"/>
      <w:r w:rsidRPr="00EF0277">
        <w:rPr>
          <w:rFonts w:asciiTheme="minorHAnsi" w:hAnsiTheme="minorHAnsi"/>
        </w:rPr>
        <w:t>eduTEAMS</w:t>
      </w:r>
      <w:proofErr w:type="spellEnd"/>
      <w:r w:rsidRPr="00EF0277">
        <w:rPr>
          <w:rFonts w:asciiTheme="minorHAnsi" w:hAnsiTheme="minorHAnsi"/>
        </w:rPr>
        <w:t xml:space="preserve"> Identity Hub) that allows collaborations to engage with users outside of the </w:t>
      </w:r>
      <w:proofErr w:type="spellStart"/>
      <w:r w:rsidRPr="00EF0277">
        <w:rPr>
          <w:rFonts w:asciiTheme="minorHAnsi" w:hAnsiTheme="minorHAnsi"/>
        </w:rPr>
        <w:t>eduGAIN</w:t>
      </w:r>
      <w:proofErr w:type="spellEnd"/>
      <w:r w:rsidRPr="00EF0277">
        <w:rPr>
          <w:rFonts w:asciiTheme="minorHAnsi" w:hAnsiTheme="minorHAnsi"/>
        </w:rPr>
        <w:t xml:space="preserve"> community.</w:t>
      </w:r>
    </w:p>
    <w:p w14:paraId="2AD77DC9" w14:textId="77777777" w:rsidR="00215899" w:rsidRPr="00EF0277" w:rsidRDefault="00215899" w:rsidP="00215899">
      <w:pPr>
        <w:pStyle w:val="BodyText"/>
        <w:rPr>
          <w:rFonts w:asciiTheme="minorHAnsi" w:hAnsiTheme="minorHAnsi"/>
        </w:rPr>
      </w:pPr>
      <w:r w:rsidRPr="00EF0277">
        <w:rPr>
          <w:rFonts w:asciiTheme="minorHAnsi" w:hAnsiTheme="minorHAnsi"/>
        </w:rPr>
        <w:t xml:space="preserve"> provides an overview of the functional components in the </w:t>
      </w:r>
      <w:proofErr w:type="spellStart"/>
      <w:r w:rsidRPr="00EF0277">
        <w:rPr>
          <w:rFonts w:asciiTheme="minorHAnsi" w:hAnsiTheme="minorHAnsi"/>
        </w:rPr>
        <w:t>eduTEAMS</w:t>
      </w:r>
      <w:proofErr w:type="spellEnd"/>
      <w:r w:rsidRPr="00EF0277">
        <w:rPr>
          <w:rFonts w:asciiTheme="minorHAnsi" w:hAnsiTheme="minorHAnsi"/>
        </w:rPr>
        <w:t xml:space="preserve"> architecture</w:t>
      </w:r>
    </w:p>
    <w:p w14:paraId="28015340" w14:textId="77777777" w:rsidR="00215899" w:rsidRPr="00EF0277" w:rsidRDefault="00215899" w:rsidP="00215899">
      <w:pPr>
        <w:pStyle w:val="BodyText"/>
        <w:jc w:val="center"/>
        <w:rPr>
          <w:rFonts w:asciiTheme="minorHAnsi" w:hAnsiTheme="minorHAnsi"/>
        </w:rPr>
      </w:pPr>
      <w:r w:rsidRPr="00EF0277">
        <w:rPr>
          <w:rFonts w:asciiTheme="minorHAnsi" w:hAnsiTheme="minorHAnsi"/>
        </w:rPr>
        <w:fldChar w:fldCharType="begin"/>
      </w:r>
      <w:r w:rsidRPr="00EF0277">
        <w:rPr>
          <w:rFonts w:asciiTheme="minorHAnsi" w:hAnsiTheme="minorHAnsi"/>
        </w:rPr>
        <w:instrText xml:space="preserve"> INCLUDEPICTURE "https://lh6.googleusercontent.com/Lcy1RTduqwq5ESgR-CKDUNGPUzVHqo1o0NCCK2Z9Bj43uXKSvCywrGaHLmrvgL2XfqXNNNAWOXQG_UCy_bFMBRRxCZjFviGTqsUdvmMoKkfr_2Px1ufbVjhkbd5YYH86hqM8HTi9" \* MERGEFORMATINET </w:instrText>
      </w:r>
      <w:r w:rsidRPr="00EF0277">
        <w:rPr>
          <w:rFonts w:asciiTheme="minorHAnsi" w:hAnsiTheme="minorHAnsi"/>
        </w:rPr>
        <w:fldChar w:fldCharType="separate"/>
      </w:r>
      <w:r w:rsidRPr="00EF0277">
        <w:rPr>
          <w:rFonts w:asciiTheme="minorHAnsi" w:hAnsiTheme="minorHAnsi"/>
          <w:noProof/>
          <w:lang w:eastAsia="de-DE"/>
        </w:rPr>
        <w:drawing>
          <wp:inline distT="0" distB="0" distL="0" distR="0" wp14:anchorId="5953EF35" wp14:editId="6512AB2F">
            <wp:extent cx="3742848" cy="2877987"/>
            <wp:effectExtent l="0" t="0" r="3810" b="5080"/>
            <wp:docPr id="26" name="Picture 26" descr="https://lh6.googleusercontent.com/Lcy1RTduqwq5ESgR-CKDUNGPUzVHqo1o0NCCK2Z9Bj43uXKSvCywrGaHLmrvgL2XfqXNNNAWOXQG_UCy_bFMBRRxCZjFviGTqsUdvmMoKkfr_2Px1ufbVjhkbd5YYH86hqM8HTi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6.googleusercontent.com/Lcy1RTduqwq5ESgR-CKDUNGPUzVHqo1o0NCCK2Z9Bj43uXKSvCywrGaHLmrvgL2XfqXNNNAWOXQG_UCy_bFMBRRxCZjFviGTqsUdvmMoKkfr_2Px1ufbVjhkbd5YYH86hqM8HTi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804881" cy="2925686"/>
                    </a:xfrm>
                    <a:prstGeom prst="rect">
                      <a:avLst/>
                    </a:prstGeom>
                    <a:noFill/>
                    <a:ln>
                      <a:noFill/>
                    </a:ln>
                  </pic:spPr>
                </pic:pic>
              </a:graphicData>
            </a:graphic>
          </wp:inline>
        </w:drawing>
      </w:r>
      <w:r w:rsidRPr="00EF0277">
        <w:rPr>
          <w:rFonts w:asciiTheme="minorHAnsi" w:hAnsiTheme="minorHAnsi"/>
        </w:rPr>
        <w:fldChar w:fldCharType="end"/>
      </w:r>
    </w:p>
    <w:p w14:paraId="13AB25EF" w14:textId="11AADB32" w:rsidR="00215899" w:rsidRPr="00EF0277" w:rsidRDefault="00215899" w:rsidP="00215899">
      <w:pPr>
        <w:pStyle w:val="BodyText"/>
        <w:rPr>
          <w:rFonts w:asciiTheme="minorHAnsi" w:hAnsiTheme="minorHAnsi"/>
        </w:rPr>
      </w:pPr>
      <w:bookmarkStart w:id="69" w:name="_Toc515855623"/>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D80217">
        <w:rPr>
          <w:rFonts w:asciiTheme="minorHAnsi" w:hAnsiTheme="minorHAnsi"/>
          <w:noProof/>
        </w:rPr>
        <w:t>16</w:t>
      </w:r>
      <w:r w:rsidRPr="00EF0277">
        <w:rPr>
          <w:rFonts w:asciiTheme="minorHAnsi" w:hAnsiTheme="minorHAnsi"/>
        </w:rPr>
        <w:fldChar w:fldCharType="end"/>
      </w:r>
      <w:r w:rsidRPr="00EF0277">
        <w:rPr>
          <w:rFonts w:asciiTheme="minorHAnsi" w:hAnsiTheme="minorHAnsi"/>
        </w:rPr>
        <w:t xml:space="preserve">: Overview of the functional components of the </w:t>
      </w:r>
      <w:proofErr w:type="spellStart"/>
      <w:r w:rsidRPr="00EF0277">
        <w:rPr>
          <w:rFonts w:asciiTheme="minorHAnsi" w:hAnsiTheme="minorHAnsi"/>
        </w:rPr>
        <w:t>eduTEAMS</w:t>
      </w:r>
      <w:proofErr w:type="spellEnd"/>
      <w:r w:rsidRPr="00EF0277">
        <w:rPr>
          <w:rFonts w:asciiTheme="minorHAnsi" w:hAnsiTheme="minorHAnsi"/>
        </w:rPr>
        <w:t xml:space="preserve"> architecture</w:t>
      </w:r>
      <w:bookmarkEnd w:id="69"/>
      <w:r w:rsidRPr="00EF0277">
        <w:rPr>
          <w:rFonts w:asciiTheme="minorHAnsi" w:hAnsiTheme="minorHAnsi"/>
        </w:rPr>
        <w:t xml:space="preserve"> </w:t>
      </w:r>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27DAED5C" w14:textId="7979E552" w:rsidR="00215899" w:rsidRPr="00EF0277" w:rsidRDefault="00215899" w:rsidP="00215899">
      <w:pPr>
        <w:pStyle w:val="Heading3"/>
      </w:pPr>
      <w:bookmarkStart w:id="70" w:name="_Toc515855555"/>
      <w:r w:rsidRPr="00EF0277">
        <w:lastRenderedPageBreak/>
        <w:t>Architecture described in the reference model</w:t>
      </w:r>
      <w:bookmarkEnd w:id="70"/>
    </w:p>
    <w:p w14:paraId="14D0AA5B" w14:textId="77777777" w:rsidR="00215899" w:rsidRPr="00EF0277" w:rsidRDefault="00215899" w:rsidP="00215899">
      <w:pPr>
        <w:pStyle w:val="BodyText"/>
        <w:rPr>
          <w:rFonts w:asciiTheme="minorHAnsi" w:hAnsiTheme="minorHAnsi"/>
        </w:rPr>
      </w:pPr>
      <w:r w:rsidRPr="00EF0277">
        <w:rPr>
          <w:rFonts w:asciiTheme="minorHAnsi" w:hAnsiTheme="minorHAnsi"/>
        </w:rPr>
        <w:t xml:space="preserve">The </w:t>
      </w:r>
      <w:proofErr w:type="spellStart"/>
      <w:r w:rsidRPr="00EF0277">
        <w:rPr>
          <w:rFonts w:asciiTheme="minorHAnsi" w:hAnsiTheme="minorHAnsi"/>
        </w:rPr>
        <w:t>eduTEAMS</w:t>
      </w:r>
      <w:proofErr w:type="spellEnd"/>
      <w:r w:rsidRPr="00EF0277">
        <w:rPr>
          <w:rFonts w:asciiTheme="minorHAnsi" w:hAnsiTheme="minorHAnsi"/>
        </w:rPr>
        <w:t xml:space="preserve"> Membership Management Service acts a PIP. It provides information about authenticated users based on which policy decision can be made and enforced by other components of the platform. </w:t>
      </w:r>
    </w:p>
    <w:p w14:paraId="242426EC" w14:textId="77777777" w:rsidR="00215899" w:rsidRPr="00EF0277" w:rsidRDefault="00215899" w:rsidP="00215899">
      <w:pPr>
        <w:pStyle w:val="BodyText"/>
        <w:rPr>
          <w:rFonts w:asciiTheme="minorHAnsi" w:hAnsiTheme="minorHAnsi"/>
        </w:rPr>
      </w:pPr>
    </w:p>
    <w:p w14:paraId="0C4F6073" w14:textId="2E1B021C" w:rsidR="00215899" w:rsidRPr="00EF0277" w:rsidRDefault="00215899" w:rsidP="00215899">
      <w:pPr>
        <w:pStyle w:val="BodyText"/>
        <w:rPr>
          <w:rFonts w:asciiTheme="minorHAnsi" w:hAnsiTheme="minorHAnsi"/>
        </w:rPr>
      </w:pPr>
      <w:r w:rsidRPr="00EF0277">
        <w:rPr>
          <w:rFonts w:asciiTheme="minorHAnsi" w:hAnsiTheme="minorHAnsi"/>
        </w:rPr>
        <w:t xml:space="preserve">In a similar manner, the </w:t>
      </w:r>
      <w:proofErr w:type="spellStart"/>
      <w:r w:rsidRPr="00EF0277">
        <w:rPr>
          <w:rFonts w:asciiTheme="minorHAnsi" w:hAnsiTheme="minorHAnsi"/>
        </w:rPr>
        <w:t>eduTEAMS</w:t>
      </w:r>
      <w:proofErr w:type="spellEnd"/>
      <w:r w:rsidRPr="00EF0277">
        <w:rPr>
          <w:rFonts w:asciiTheme="minorHAnsi" w:hAnsiTheme="minorHAnsi"/>
        </w:rPr>
        <w:t xml:space="preserve"> MDS is also acting as PIP, providing metadata information about Identity Providers and Service Providers to the rest of the components of the platform. In its basic configuration, it aggregates information from other PIPs, but in more advanced scenarios it can be configured to exclude, change or enrich the aggregated information with more information derived from local information stores. </w:t>
      </w:r>
    </w:p>
    <w:p w14:paraId="5C33E535" w14:textId="77777777" w:rsidR="00215899" w:rsidRPr="00EF0277" w:rsidRDefault="00215899" w:rsidP="00215899">
      <w:pPr>
        <w:pStyle w:val="BodyText"/>
        <w:rPr>
          <w:rFonts w:asciiTheme="minorHAnsi" w:hAnsiTheme="minorHAnsi"/>
        </w:rPr>
      </w:pPr>
      <w:r w:rsidRPr="00EF0277">
        <w:rPr>
          <w:rFonts w:asciiTheme="minorHAnsi" w:hAnsiTheme="minorHAnsi"/>
        </w:rPr>
        <w:t xml:space="preserve">The </w:t>
      </w:r>
      <w:proofErr w:type="spellStart"/>
      <w:r w:rsidRPr="00EF0277">
        <w:rPr>
          <w:rFonts w:asciiTheme="minorHAnsi" w:hAnsiTheme="minorHAnsi"/>
        </w:rPr>
        <w:t>eduTEAMS</w:t>
      </w:r>
      <w:proofErr w:type="spellEnd"/>
      <w:r w:rsidRPr="00EF0277">
        <w:rPr>
          <w:rFonts w:asciiTheme="minorHAnsi" w:hAnsiTheme="minorHAnsi"/>
        </w:rPr>
        <w:t xml:space="preserve"> Proxy can act as a </w:t>
      </w:r>
      <w:proofErr w:type="gramStart"/>
      <w:r w:rsidRPr="00EF0277">
        <w:rPr>
          <w:rFonts w:asciiTheme="minorHAnsi" w:hAnsiTheme="minorHAnsi"/>
        </w:rPr>
        <w:t>PIP,  a</w:t>
      </w:r>
      <w:proofErr w:type="gramEnd"/>
      <w:r w:rsidRPr="00EF0277">
        <w:rPr>
          <w:rFonts w:asciiTheme="minorHAnsi" w:hAnsiTheme="minorHAnsi"/>
        </w:rPr>
        <w:t xml:space="preserve"> PAP, a PDP and/or a PEP depending on its specific configuration. For example, the </w:t>
      </w:r>
      <w:proofErr w:type="spellStart"/>
      <w:r w:rsidRPr="00EF0277">
        <w:rPr>
          <w:rFonts w:asciiTheme="minorHAnsi" w:hAnsiTheme="minorHAnsi"/>
        </w:rPr>
        <w:t>eduTEAMS</w:t>
      </w:r>
      <w:proofErr w:type="spellEnd"/>
      <w:r w:rsidRPr="00EF0277">
        <w:rPr>
          <w:rFonts w:asciiTheme="minorHAnsi" w:hAnsiTheme="minorHAnsi"/>
        </w:rPr>
        <w:t xml:space="preserve"> Proxy can provide information about the authenticated session of the user or inject new attributes to the user's identity, so that downstream SPs can use this information for making policy decisions, thus acting as PIP. In addition, the operators of the </w:t>
      </w:r>
      <w:proofErr w:type="spellStart"/>
      <w:r w:rsidRPr="00EF0277">
        <w:rPr>
          <w:rFonts w:asciiTheme="minorHAnsi" w:hAnsiTheme="minorHAnsi"/>
        </w:rPr>
        <w:t>eduTEAMS</w:t>
      </w:r>
      <w:proofErr w:type="spellEnd"/>
      <w:r w:rsidRPr="00EF0277">
        <w:rPr>
          <w:rFonts w:asciiTheme="minorHAnsi" w:hAnsiTheme="minorHAnsi"/>
        </w:rPr>
        <w:t xml:space="preserve"> Proxy can define policy configurations that affect how users access services, thus it acts also as a PAP. An example of the </w:t>
      </w:r>
      <w:proofErr w:type="spellStart"/>
      <w:r w:rsidRPr="00EF0277">
        <w:rPr>
          <w:rFonts w:asciiTheme="minorHAnsi" w:hAnsiTheme="minorHAnsi"/>
        </w:rPr>
        <w:t>eduTEAMS</w:t>
      </w:r>
      <w:proofErr w:type="spellEnd"/>
      <w:r w:rsidRPr="00EF0277">
        <w:rPr>
          <w:rFonts w:asciiTheme="minorHAnsi" w:hAnsiTheme="minorHAnsi"/>
        </w:rPr>
        <w:t xml:space="preserve"> Proxy acting as a PDP, is when it uses information from the </w:t>
      </w:r>
      <w:proofErr w:type="spellStart"/>
      <w:r w:rsidRPr="00EF0277">
        <w:rPr>
          <w:rFonts w:asciiTheme="minorHAnsi" w:hAnsiTheme="minorHAnsi"/>
        </w:rPr>
        <w:t>eduTEAMS</w:t>
      </w:r>
      <w:proofErr w:type="spellEnd"/>
      <w:r w:rsidRPr="00EF0277">
        <w:rPr>
          <w:rFonts w:asciiTheme="minorHAnsi" w:hAnsiTheme="minorHAnsi"/>
        </w:rPr>
        <w:t xml:space="preserve"> MDS based on which it can signal to the downstream SPs, whether the IdP used in a given authenticated session meets or not specific requirements. An example of the </w:t>
      </w:r>
      <w:proofErr w:type="spellStart"/>
      <w:r w:rsidRPr="00EF0277">
        <w:rPr>
          <w:rFonts w:asciiTheme="minorHAnsi" w:hAnsiTheme="minorHAnsi"/>
        </w:rPr>
        <w:t>eduTEAMS</w:t>
      </w:r>
      <w:proofErr w:type="spellEnd"/>
      <w:r w:rsidRPr="00EF0277">
        <w:rPr>
          <w:rFonts w:asciiTheme="minorHAnsi" w:hAnsiTheme="minorHAnsi"/>
        </w:rPr>
        <w:t xml:space="preserve"> Proxy acting as a PEP, is when it is configured to prevent access to specific services or to interrupt the flow of authenticated users and initiate alternate flows (e.g. registration for new users). In this case, the </w:t>
      </w:r>
      <w:proofErr w:type="spellStart"/>
      <w:r w:rsidRPr="00EF0277">
        <w:rPr>
          <w:rFonts w:asciiTheme="minorHAnsi" w:hAnsiTheme="minorHAnsi"/>
        </w:rPr>
        <w:t>eduTEAMS</w:t>
      </w:r>
      <w:proofErr w:type="spellEnd"/>
      <w:r w:rsidRPr="00EF0277">
        <w:rPr>
          <w:rFonts w:asciiTheme="minorHAnsi" w:hAnsiTheme="minorHAnsi"/>
        </w:rPr>
        <w:t xml:space="preserve"> Proxy is enacting on specific policy configuration, thus acting as a PEP.</w:t>
      </w:r>
    </w:p>
    <w:p w14:paraId="4DECFC64" w14:textId="77777777" w:rsidR="00215899" w:rsidRPr="00EF0277" w:rsidRDefault="00215899" w:rsidP="00215899">
      <w:pPr>
        <w:pStyle w:val="BodyText"/>
        <w:jc w:val="center"/>
        <w:rPr>
          <w:rFonts w:asciiTheme="minorHAnsi" w:hAnsiTheme="minorHAnsi"/>
        </w:rPr>
      </w:pPr>
      <w:r w:rsidRPr="00EF0277">
        <w:rPr>
          <w:rFonts w:asciiTheme="minorHAnsi" w:hAnsiTheme="minorHAnsi"/>
        </w:rPr>
        <w:fldChar w:fldCharType="begin"/>
      </w:r>
      <w:r w:rsidRPr="00EF0277">
        <w:rPr>
          <w:rFonts w:asciiTheme="minorHAnsi" w:hAnsiTheme="minorHAnsi"/>
        </w:rPr>
        <w:instrText xml:space="preserve"> INCLUDEPICTURE "https://lh4.googleusercontent.com/MAzxUnF2xs35SVPA0R8XZvtdUqcJ7Y2LyPsal3IHWpxilGNpBVWe1sAsw1_E_G8jkZOMvDI_tJkRmgWLiyjxvH6_h8nk2VPZz7MRMIQKp7amo-cMF3DT4M7e_eWjWOloaK3RIZLl" \* MERGEFORMATINET </w:instrText>
      </w:r>
      <w:r w:rsidRPr="00EF0277">
        <w:rPr>
          <w:rFonts w:asciiTheme="minorHAnsi" w:hAnsiTheme="minorHAnsi"/>
        </w:rPr>
        <w:fldChar w:fldCharType="separate"/>
      </w:r>
      <w:r w:rsidRPr="00EF0277">
        <w:rPr>
          <w:rFonts w:asciiTheme="minorHAnsi" w:hAnsiTheme="minorHAnsi"/>
          <w:noProof/>
          <w:lang w:eastAsia="de-DE"/>
        </w:rPr>
        <w:drawing>
          <wp:inline distT="0" distB="0" distL="0" distR="0" wp14:anchorId="76194DDC" wp14:editId="5131C050">
            <wp:extent cx="3919874" cy="2888612"/>
            <wp:effectExtent l="0" t="0" r="4445" b="0"/>
            <wp:docPr id="25" name="Picture 25" descr="https://lh4.googleusercontent.com/MAzxUnF2xs35SVPA0R8XZvtdUqcJ7Y2LyPsal3IHWpxilGNpBVWe1sAsw1_E_G8jkZOMvDI_tJkRmgWLiyjxvH6_h8nk2VPZz7MRMIQKp7amo-cMF3DT4M7e_eWjWOloaK3RIZ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lh4.googleusercontent.com/MAzxUnF2xs35SVPA0R8XZvtdUqcJ7Y2LyPsal3IHWpxilGNpBVWe1sAsw1_E_G8jkZOMvDI_tJkRmgWLiyjxvH6_h8nk2VPZz7MRMIQKp7amo-cMF3DT4M7e_eWjWOloaK3RIZLl"/>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996860" cy="2945344"/>
                    </a:xfrm>
                    <a:prstGeom prst="rect">
                      <a:avLst/>
                    </a:prstGeom>
                    <a:noFill/>
                    <a:ln>
                      <a:noFill/>
                    </a:ln>
                  </pic:spPr>
                </pic:pic>
              </a:graphicData>
            </a:graphic>
          </wp:inline>
        </w:drawing>
      </w:r>
      <w:r w:rsidRPr="00EF0277">
        <w:rPr>
          <w:rFonts w:asciiTheme="minorHAnsi" w:hAnsiTheme="minorHAnsi"/>
        </w:rPr>
        <w:fldChar w:fldCharType="end"/>
      </w:r>
    </w:p>
    <w:p w14:paraId="75BA28E1" w14:textId="0DBBB19F" w:rsidR="00215899" w:rsidRPr="00EF0277" w:rsidRDefault="00215899" w:rsidP="00215899">
      <w:pPr>
        <w:pStyle w:val="BodyText"/>
        <w:rPr>
          <w:rFonts w:asciiTheme="minorHAnsi" w:hAnsiTheme="minorHAnsi"/>
        </w:rPr>
      </w:pPr>
      <w:bookmarkStart w:id="71" w:name="_Toc515855624"/>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D80217">
        <w:rPr>
          <w:rFonts w:asciiTheme="minorHAnsi" w:hAnsiTheme="minorHAnsi"/>
          <w:noProof/>
        </w:rPr>
        <w:t>17</w:t>
      </w:r>
      <w:r w:rsidRPr="00EF0277">
        <w:rPr>
          <w:rFonts w:asciiTheme="minorHAnsi" w:hAnsiTheme="minorHAnsi"/>
        </w:rPr>
        <w:fldChar w:fldCharType="end"/>
      </w:r>
      <w:r w:rsidRPr="00EF0277">
        <w:rPr>
          <w:rFonts w:asciiTheme="minorHAnsi" w:hAnsiTheme="minorHAnsi"/>
        </w:rPr>
        <w:t xml:space="preserve">: </w:t>
      </w:r>
      <w:proofErr w:type="spellStart"/>
      <w:r w:rsidRPr="00EF0277">
        <w:rPr>
          <w:rFonts w:asciiTheme="minorHAnsi" w:hAnsiTheme="minorHAnsi"/>
        </w:rPr>
        <w:t>eduTEAMS</w:t>
      </w:r>
      <w:proofErr w:type="spellEnd"/>
      <w:r w:rsidRPr="00EF0277">
        <w:rPr>
          <w:rFonts w:asciiTheme="minorHAnsi" w:hAnsiTheme="minorHAnsi"/>
        </w:rPr>
        <w:t xml:space="preserve"> components and their roles as defined in the authorisation model</w:t>
      </w:r>
      <w:bookmarkEnd w:id="71"/>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01BF23C6" w14:textId="21015A19" w:rsidR="00215899" w:rsidRPr="00EF0277" w:rsidRDefault="00215899" w:rsidP="00215899">
      <w:pPr>
        <w:pStyle w:val="Heading3"/>
        <w:rPr>
          <w:rFonts w:asciiTheme="minorHAnsi" w:hAnsiTheme="minorHAnsi" w:cstheme="minorHAnsi"/>
        </w:rPr>
      </w:pPr>
      <w:bookmarkStart w:id="72" w:name="_Toc515855556"/>
      <w:r w:rsidRPr="00EF0277">
        <w:rPr>
          <w:rFonts w:asciiTheme="minorHAnsi" w:hAnsiTheme="minorHAnsi" w:cstheme="minorHAnsi"/>
        </w:rPr>
        <w:lastRenderedPageBreak/>
        <w:t>Mapping to the Blueprint Architecture</w:t>
      </w:r>
      <w:bookmarkEnd w:id="72"/>
    </w:p>
    <w:p w14:paraId="1CCC02ED" w14:textId="77777777" w:rsidR="00215899" w:rsidRPr="00EF0277" w:rsidRDefault="00215899" w:rsidP="00215899">
      <w:pPr>
        <w:pStyle w:val="BodyText"/>
        <w:rPr>
          <w:rFonts w:asciiTheme="minorHAnsi" w:hAnsiTheme="minorHAnsi"/>
        </w:rPr>
      </w:pPr>
      <w:r w:rsidRPr="00EF0277">
        <w:rPr>
          <w:rFonts w:asciiTheme="minorHAnsi" w:hAnsiTheme="minorHAnsi"/>
        </w:rPr>
        <w:t xml:space="preserve">From the perspective of the BPA, </w:t>
      </w:r>
      <w:proofErr w:type="spellStart"/>
      <w:r w:rsidRPr="00EF0277">
        <w:rPr>
          <w:rFonts w:asciiTheme="minorHAnsi" w:hAnsiTheme="minorHAnsi"/>
        </w:rPr>
        <w:t>eduTEAMS</w:t>
      </w:r>
      <w:proofErr w:type="spellEnd"/>
      <w:r w:rsidRPr="00EF0277">
        <w:rPr>
          <w:rFonts w:asciiTheme="minorHAnsi" w:hAnsiTheme="minorHAnsi"/>
        </w:rPr>
        <w:t xml:space="preserve"> Membership Management Service is an attribute authority and SP providing access to the user registration portal. The </w:t>
      </w:r>
      <w:proofErr w:type="spellStart"/>
      <w:r w:rsidRPr="00EF0277">
        <w:rPr>
          <w:rFonts w:asciiTheme="minorHAnsi" w:hAnsiTheme="minorHAnsi"/>
        </w:rPr>
        <w:t>eduTEAMS</w:t>
      </w:r>
      <w:proofErr w:type="spellEnd"/>
      <w:r w:rsidRPr="00EF0277">
        <w:rPr>
          <w:rFonts w:asciiTheme="minorHAnsi" w:hAnsiTheme="minorHAnsi"/>
        </w:rPr>
        <w:t xml:space="preserve"> Proxy acts as an IdP/SP proxy and as a token translation service between SAML to OIDC. Along with the </w:t>
      </w:r>
      <w:proofErr w:type="spellStart"/>
      <w:r w:rsidRPr="00EF0277">
        <w:rPr>
          <w:rFonts w:asciiTheme="minorHAnsi" w:hAnsiTheme="minorHAnsi"/>
        </w:rPr>
        <w:t>eduTEAMS</w:t>
      </w:r>
      <w:proofErr w:type="spellEnd"/>
      <w:r w:rsidRPr="00EF0277">
        <w:rPr>
          <w:rFonts w:asciiTheme="minorHAnsi" w:hAnsiTheme="minorHAnsi"/>
        </w:rPr>
        <w:t xml:space="preserve"> DS and the </w:t>
      </w:r>
      <w:proofErr w:type="spellStart"/>
      <w:r w:rsidRPr="00EF0277">
        <w:rPr>
          <w:rFonts w:asciiTheme="minorHAnsi" w:hAnsiTheme="minorHAnsi"/>
        </w:rPr>
        <w:t>eduTEAMS</w:t>
      </w:r>
      <w:proofErr w:type="spellEnd"/>
      <w:r w:rsidRPr="00EF0277">
        <w:rPr>
          <w:rFonts w:asciiTheme="minorHAnsi" w:hAnsiTheme="minorHAnsi"/>
        </w:rPr>
        <w:t xml:space="preserve"> MDS, they comprise the Identity Access Management Layer. The </w:t>
      </w:r>
      <w:proofErr w:type="spellStart"/>
      <w:r w:rsidRPr="00EF0277">
        <w:rPr>
          <w:rFonts w:asciiTheme="minorHAnsi" w:hAnsiTheme="minorHAnsi"/>
        </w:rPr>
        <w:t>eduTEAMS</w:t>
      </w:r>
      <w:proofErr w:type="spellEnd"/>
      <w:r w:rsidRPr="00EF0277">
        <w:rPr>
          <w:rFonts w:asciiTheme="minorHAnsi" w:hAnsiTheme="minorHAnsi"/>
        </w:rPr>
        <w:t xml:space="preserve"> Identity Hub is a (guest) Identity Provider. The authorisation layer in the AARC BPA is not directly mapped to an existing service component on the </w:t>
      </w:r>
      <w:proofErr w:type="spellStart"/>
      <w:r w:rsidRPr="00EF0277">
        <w:rPr>
          <w:rFonts w:asciiTheme="minorHAnsi" w:hAnsiTheme="minorHAnsi"/>
        </w:rPr>
        <w:t>eduTEAMS</w:t>
      </w:r>
      <w:proofErr w:type="spellEnd"/>
      <w:r w:rsidRPr="00EF0277">
        <w:rPr>
          <w:rFonts w:asciiTheme="minorHAnsi" w:hAnsiTheme="minorHAnsi"/>
        </w:rPr>
        <w:t xml:space="preserve"> platform, but we can say that is part integral part of the </w:t>
      </w:r>
      <w:proofErr w:type="spellStart"/>
      <w:r w:rsidRPr="00EF0277">
        <w:rPr>
          <w:rFonts w:asciiTheme="minorHAnsi" w:hAnsiTheme="minorHAnsi"/>
        </w:rPr>
        <w:t>eduTEAMS</w:t>
      </w:r>
      <w:proofErr w:type="spellEnd"/>
      <w:r w:rsidRPr="00EF0277">
        <w:rPr>
          <w:rFonts w:asciiTheme="minorHAnsi" w:hAnsiTheme="minorHAnsi"/>
        </w:rPr>
        <w:t xml:space="preserve"> Proxy and the SPs connected to the platform.</w:t>
      </w:r>
    </w:p>
    <w:p w14:paraId="59990714" w14:textId="77777777" w:rsidR="00215899" w:rsidRPr="00EF0277" w:rsidRDefault="00215899" w:rsidP="00215899">
      <w:pPr>
        <w:pStyle w:val="BodyText"/>
        <w:rPr>
          <w:rFonts w:asciiTheme="minorHAnsi" w:hAnsiTheme="minorHAnsi"/>
        </w:rPr>
      </w:pPr>
    </w:p>
    <w:p w14:paraId="2059C828" w14:textId="5EB177F6" w:rsidR="00215899" w:rsidRPr="00EF0277" w:rsidRDefault="00215899" w:rsidP="00215899">
      <w:pPr>
        <w:pStyle w:val="BodyText"/>
        <w:jc w:val="center"/>
        <w:rPr>
          <w:rFonts w:asciiTheme="minorHAnsi" w:hAnsiTheme="minorHAnsi"/>
        </w:rPr>
      </w:pPr>
      <w:r w:rsidRPr="00EF0277">
        <w:rPr>
          <w:rFonts w:asciiTheme="minorHAnsi" w:hAnsiTheme="minorHAnsi"/>
        </w:rPr>
        <w:fldChar w:fldCharType="begin"/>
      </w:r>
      <w:r w:rsidRPr="00EF0277">
        <w:rPr>
          <w:rFonts w:asciiTheme="minorHAnsi" w:hAnsiTheme="minorHAnsi"/>
        </w:rPr>
        <w:instrText xml:space="preserve"> INCLUDEPICTURE "https://lh6.googleusercontent.com/j9e0apagav8eRCmkCtiC4j-cJy8W7rlBaueBd4GPuVWWtP0Vx74goqFsgz5dEbidqwPeapyIaN-sp-PcWg2sk9XnKsyHIz1_h0-7a88QJve88hV4yfgBENM_ukiBSFMRFYFNjVuH" \* MERGEFORMATINET </w:instrText>
      </w:r>
      <w:r w:rsidRPr="00EF0277">
        <w:rPr>
          <w:rFonts w:asciiTheme="minorHAnsi" w:hAnsiTheme="minorHAnsi"/>
        </w:rPr>
        <w:fldChar w:fldCharType="separate"/>
      </w:r>
      <w:r w:rsidRPr="00EF0277">
        <w:rPr>
          <w:rFonts w:asciiTheme="minorHAnsi" w:hAnsiTheme="minorHAnsi"/>
          <w:noProof/>
          <w:lang w:eastAsia="de-DE"/>
        </w:rPr>
        <w:drawing>
          <wp:inline distT="0" distB="0" distL="0" distR="0" wp14:anchorId="244EB836" wp14:editId="376010A5">
            <wp:extent cx="4189228" cy="3239602"/>
            <wp:effectExtent l="0" t="0" r="1905" b="0"/>
            <wp:docPr id="24" name="Picture 24" descr="https://lh6.googleusercontent.com/j9e0apagav8eRCmkCtiC4j-cJy8W7rlBaueBd4GPuVWWtP0Vx74goqFsgz5dEbidqwPeapyIaN-sp-PcWg2sk9XnKsyHIz1_h0-7a88QJve88hV4yfgBENM_ukiBSFMRFYFNjVu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lh6.googleusercontent.com/j9e0apagav8eRCmkCtiC4j-cJy8W7rlBaueBd4GPuVWWtP0Vx74goqFsgz5dEbidqwPeapyIaN-sp-PcWg2sk9XnKsyHIz1_h0-7a88QJve88hV4yfgBENM_ukiBSFMRFYFNjVuH"/>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237056" cy="3276588"/>
                    </a:xfrm>
                    <a:prstGeom prst="rect">
                      <a:avLst/>
                    </a:prstGeom>
                    <a:noFill/>
                    <a:ln>
                      <a:noFill/>
                    </a:ln>
                  </pic:spPr>
                </pic:pic>
              </a:graphicData>
            </a:graphic>
          </wp:inline>
        </w:drawing>
      </w:r>
      <w:r w:rsidRPr="00EF0277">
        <w:rPr>
          <w:rFonts w:asciiTheme="minorHAnsi" w:hAnsiTheme="minorHAnsi"/>
        </w:rPr>
        <w:fldChar w:fldCharType="end"/>
      </w:r>
    </w:p>
    <w:p w14:paraId="38AEA09C" w14:textId="297EA9CD" w:rsidR="006838D8" w:rsidRPr="0029754E" w:rsidRDefault="00215899" w:rsidP="0029754E">
      <w:pPr>
        <w:pStyle w:val="BodyText"/>
        <w:rPr>
          <w:rFonts w:asciiTheme="minorHAnsi" w:hAnsiTheme="minorHAnsi"/>
        </w:rPr>
      </w:pPr>
      <w:bookmarkStart w:id="73" w:name="_Toc515855625"/>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D80217">
        <w:rPr>
          <w:rFonts w:asciiTheme="minorHAnsi" w:hAnsiTheme="minorHAnsi"/>
          <w:noProof/>
        </w:rPr>
        <w:t>18</w:t>
      </w:r>
      <w:r w:rsidRPr="00EF0277">
        <w:rPr>
          <w:rFonts w:asciiTheme="minorHAnsi" w:hAnsiTheme="minorHAnsi"/>
        </w:rPr>
        <w:fldChar w:fldCharType="end"/>
      </w:r>
      <w:r w:rsidRPr="00EF0277">
        <w:rPr>
          <w:rFonts w:asciiTheme="minorHAnsi" w:hAnsiTheme="minorHAnsi"/>
        </w:rPr>
        <w:t xml:space="preserve">: Mapping the </w:t>
      </w:r>
      <w:proofErr w:type="spellStart"/>
      <w:r w:rsidRPr="00EF0277">
        <w:rPr>
          <w:rFonts w:asciiTheme="minorHAnsi" w:hAnsiTheme="minorHAnsi"/>
        </w:rPr>
        <w:t>eduTEAMS</w:t>
      </w:r>
      <w:proofErr w:type="spellEnd"/>
      <w:r w:rsidRPr="00EF0277">
        <w:rPr>
          <w:rFonts w:asciiTheme="minorHAnsi" w:hAnsiTheme="minorHAnsi"/>
        </w:rPr>
        <w:t xml:space="preserve"> authorisation model to the Blueprint Architecture</w:t>
      </w:r>
      <w:bookmarkEnd w:id="73"/>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2253C240" w14:textId="07328896" w:rsidR="005D16C2" w:rsidRPr="00EF0277" w:rsidRDefault="005D16C2" w:rsidP="00293CB0">
      <w:pPr>
        <w:pStyle w:val="Heading2"/>
        <w:rPr>
          <w:rFonts w:asciiTheme="minorHAnsi" w:hAnsiTheme="minorHAnsi" w:cstheme="minorHAnsi"/>
          <w:bCs/>
        </w:rPr>
      </w:pPr>
      <w:bookmarkStart w:id="74" w:name="_Toc515855557"/>
      <w:r w:rsidRPr="00EF0277">
        <w:rPr>
          <w:rFonts w:asciiTheme="minorHAnsi" w:hAnsiTheme="minorHAnsi" w:cstheme="minorHAnsi"/>
        </w:rPr>
        <w:t>LIGO Scientific Collaboration</w:t>
      </w:r>
      <w:bookmarkEnd w:id="74"/>
    </w:p>
    <w:p w14:paraId="024FC6FA" w14:textId="7EE7844F" w:rsidR="005D16C2" w:rsidRPr="00EF0277" w:rsidRDefault="005D16C2" w:rsidP="00293CB0">
      <w:pPr>
        <w:pStyle w:val="Heading3"/>
        <w:rPr>
          <w:rFonts w:asciiTheme="minorHAnsi" w:hAnsiTheme="minorHAnsi" w:cstheme="minorHAnsi"/>
        </w:rPr>
      </w:pPr>
      <w:bookmarkStart w:id="75" w:name="_Toc515855558"/>
      <w:r w:rsidRPr="00EF0277">
        <w:rPr>
          <w:rFonts w:asciiTheme="minorHAnsi" w:hAnsiTheme="minorHAnsi" w:cstheme="minorHAnsi"/>
        </w:rPr>
        <w:t>General description</w:t>
      </w:r>
      <w:bookmarkEnd w:id="75"/>
    </w:p>
    <w:p w14:paraId="5FB9BDA2" w14:textId="0917022B" w:rsidR="005D16C2" w:rsidRPr="00EF0277" w:rsidRDefault="005D16C2" w:rsidP="005D16C2">
      <w:pPr>
        <w:pStyle w:val="BodyText"/>
        <w:rPr>
          <w:rFonts w:asciiTheme="minorHAnsi" w:hAnsiTheme="minorHAnsi"/>
        </w:rPr>
      </w:pPr>
      <w:r w:rsidRPr="00EF0277">
        <w:rPr>
          <w:rFonts w:asciiTheme="minorHAnsi" w:hAnsiTheme="minorHAnsi"/>
        </w:rPr>
        <w:t>The LIGO Scientific Collaboration along with the Virgo collaboration analyses data generated by the LIGO, Virgo and Geo600 detectors to search for gravitational waves. It enables collaboration between approximately 1000 researchers in 20 countries. Data, documents, and other resources need to be shared amongst many different combinations of groups of researchers. We use the ABAC authorisation model along with SAML and X509 certificate technologies. The production environment utilises a single internal IdP, but the pilot will make use of a SAML proxy and federated identities.</w:t>
      </w:r>
    </w:p>
    <w:p w14:paraId="73ACE051" w14:textId="741D63A0" w:rsidR="005D16C2" w:rsidRPr="00EF0277" w:rsidRDefault="00293CB0" w:rsidP="00293CB0">
      <w:pPr>
        <w:pStyle w:val="Heading3"/>
        <w:rPr>
          <w:rFonts w:asciiTheme="minorHAnsi" w:hAnsiTheme="minorHAnsi" w:cstheme="minorHAnsi"/>
        </w:rPr>
      </w:pPr>
      <w:bookmarkStart w:id="76" w:name="_Toc515855559"/>
      <w:r w:rsidRPr="00EF0277">
        <w:rPr>
          <w:rFonts w:asciiTheme="minorHAnsi" w:hAnsiTheme="minorHAnsi" w:cstheme="minorHAnsi"/>
        </w:rPr>
        <w:lastRenderedPageBreak/>
        <w:t>Architecture and f</w:t>
      </w:r>
      <w:r w:rsidR="005D16C2" w:rsidRPr="00EF0277">
        <w:rPr>
          <w:rFonts w:asciiTheme="minorHAnsi" w:hAnsiTheme="minorHAnsi" w:cstheme="minorHAnsi"/>
        </w:rPr>
        <w:t>low</w:t>
      </w:r>
      <w:bookmarkEnd w:id="76"/>
    </w:p>
    <w:p w14:paraId="4A2675EA" w14:textId="15756259" w:rsidR="005D16C2" w:rsidRPr="00EF0277" w:rsidRDefault="005D16C2" w:rsidP="00293CB0">
      <w:pPr>
        <w:pStyle w:val="BodyText"/>
        <w:rPr>
          <w:rFonts w:asciiTheme="minorHAnsi" w:hAnsiTheme="minorHAnsi"/>
          <w:b/>
          <w:bCs/>
        </w:rPr>
      </w:pPr>
      <w:r w:rsidRPr="00EF0277">
        <w:rPr>
          <w:rFonts w:asciiTheme="minorHAnsi" w:hAnsiTheme="minorHAnsi"/>
        </w:rPr>
        <w:t>In a typical web-based workflow</w:t>
      </w:r>
      <w:r w:rsidR="007C7E8E" w:rsidRPr="00EF0277">
        <w:rPr>
          <w:rFonts w:asciiTheme="minorHAnsi" w:hAnsiTheme="minorHAnsi"/>
        </w:rPr>
        <w:t>,</w:t>
      </w:r>
      <w:r w:rsidRPr="00EF0277">
        <w:rPr>
          <w:rFonts w:asciiTheme="minorHAnsi" w:hAnsiTheme="minorHAnsi"/>
        </w:rPr>
        <w:t xml:space="preserve"> users will:</w:t>
      </w:r>
    </w:p>
    <w:p w14:paraId="408680D4" w14:textId="77777777" w:rsidR="005D16C2" w:rsidRPr="00EF0277" w:rsidRDefault="005D16C2" w:rsidP="00C84D43">
      <w:pPr>
        <w:pStyle w:val="BodyText"/>
        <w:numPr>
          <w:ilvl w:val="0"/>
          <w:numId w:val="24"/>
        </w:numPr>
        <w:rPr>
          <w:rFonts w:asciiTheme="minorHAnsi" w:hAnsiTheme="minorHAnsi"/>
        </w:rPr>
      </w:pPr>
      <w:r w:rsidRPr="00EF0277">
        <w:rPr>
          <w:rFonts w:asciiTheme="minorHAnsi" w:hAnsiTheme="minorHAnsi"/>
        </w:rPr>
        <w:t>Request access to a resource within a web application.</w:t>
      </w:r>
    </w:p>
    <w:p w14:paraId="0309114C" w14:textId="77777777" w:rsidR="005D16C2" w:rsidRPr="00EF0277" w:rsidRDefault="005D16C2" w:rsidP="00C84D43">
      <w:pPr>
        <w:pStyle w:val="BodyText"/>
        <w:numPr>
          <w:ilvl w:val="0"/>
          <w:numId w:val="24"/>
        </w:numPr>
        <w:rPr>
          <w:rFonts w:asciiTheme="minorHAnsi" w:hAnsiTheme="minorHAnsi"/>
        </w:rPr>
      </w:pPr>
      <w:r w:rsidRPr="00EF0277">
        <w:rPr>
          <w:rFonts w:asciiTheme="minorHAnsi" w:hAnsiTheme="minorHAnsi"/>
        </w:rPr>
        <w:t>The application will redirect users to the internal identity provider (or to the institution IdP via the SAML proxy)</w:t>
      </w:r>
    </w:p>
    <w:p w14:paraId="0DE940A4" w14:textId="77777777" w:rsidR="005D16C2" w:rsidRPr="00EF0277" w:rsidRDefault="005D16C2" w:rsidP="00C84D43">
      <w:pPr>
        <w:pStyle w:val="BodyText"/>
        <w:numPr>
          <w:ilvl w:val="0"/>
          <w:numId w:val="24"/>
        </w:numPr>
        <w:rPr>
          <w:rFonts w:asciiTheme="minorHAnsi" w:hAnsiTheme="minorHAnsi"/>
        </w:rPr>
      </w:pPr>
      <w:r w:rsidRPr="00EF0277">
        <w:rPr>
          <w:rFonts w:asciiTheme="minorHAnsi" w:hAnsiTheme="minorHAnsi"/>
        </w:rPr>
        <w:t xml:space="preserve">Once authenticated, the user will be redirected back to the application and the user’s information will be added to the application environment, in particular the </w:t>
      </w:r>
      <w:proofErr w:type="spellStart"/>
      <w:r w:rsidRPr="00EF0277">
        <w:rPr>
          <w:rFonts w:asciiTheme="minorHAnsi" w:hAnsiTheme="minorHAnsi"/>
        </w:rPr>
        <w:t>isMemberOf</w:t>
      </w:r>
      <w:proofErr w:type="spellEnd"/>
      <w:r w:rsidRPr="00EF0277">
        <w:rPr>
          <w:rFonts w:asciiTheme="minorHAnsi" w:hAnsiTheme="minorHAnsi"/>
        </w:rPr>
        <w:t xml:space="preserve"> attribute will hold the (typically dozens) of groups that the user belongs to.</w:t>
      </w:r>
    </w:p>
    <w:p w14:paraId="4861979D" w14:textId="77777777" w:rsidR="005D16C2" w:rsidRPr="00EF0277" w:rsidRDefault="005D16C2" w:rsidP="00C84D43">
      <w:pPr>
        <w:pStyle w:val="BodyText"/>
        <w:numPr>
          <w:ilvl w:val="0"/>
          <w:numId w:val="24"/>
        </w:numPr>
        <w:rPr>
          <w:rFonts w:asciiTheme="minorHAnsi" w:hAnsiTheme="minorHAnsi"/>
        </w:rPr>
      </w:pPr>
      <w:r w:rsidRPr="00EF0277">
        <w:rPr>
          <w:rFonts w:asciiTheme="minorHAnsi" w:hAnsiTheme="minorHAnsi"/>
        </w:rPr>
        <w:t>These group permissions include home institution, collaboration membership, subgroup membership, and subgroup management roles. These group memberships are managed in the user management application, my.ligo.org, the Grouper application, and distributed via LDAP.</w:t>
      </w:r>
    </w:p>
    <w:p w14:paraId="6ACACEFF" w14:textId="65370AC4" w:rsidR="005D16C2" w:rsidRPr="00EF0277" w:rsidRDefault="005D16C2" w:rsidP="00C84D43">
      <w:pPr>
        <w:pStyle w:val="BodyText"/>
        <w:numPr>
          <w:ilvl w:val="0"/>
          <w:numId w:val="24"/>
        </w:numPr>
        <w:rPr>
          <w:rFonts w:asciiTheme="minorHAnsi" w:hAnsiTheme="minorHAnsi"/>
        </w:rPr>
      </w:pPr>
      <w:r w:rsidRPr="00EF0277">
        <w:rPr>
          <w:rFonts w:asciiTheme="minorHAnsi" w:hAnsiTheme="minorHAnsi"/>
        </w:rPr>
        <w:t>The web-application controls access to resources via configuration settings that determine rules from these roles, and also from user management of the resource access controls.</w:t>
      </w:r>
    </w:p>
    <w:p w14:paraId="0174081F" w14:textId="77777777" w:rsidR="005D16C2" w:rsidRPr="00EF0277" w:rsidRDefault="005D16C2" w:rsidP="005D16C2">
      <w:pPr>
        <w:pStyle w:val="BodyText"/>
        <w:rPr>
          <w:rFonts w:asciiTheme="minorHAnsi" w:hAnsiTheme="minorHAnsi"/>
        </w:rPr>
      </w:pPr>
      <w:r w:rsidRPr="00EF0277">
        <w:rPr>
          <w:rFonts w:asciiTheme="minorHAnsi" w:hAnsiTheme="minorHAnsi"/>
        </w:rPr>
        <w:t>For X509 and SSH access:</w:t>
      </w:r>
    </w:p>
    <w:p w14:paraId="5B684DEC" w14:textId="77777777" w:rsidR="005D16C2" w:rsidRPr="00EF0277" w:rsidRDefault="005D16C2" w:rsidP="00C84D43">
      <w:pPr>
        <w:pStyle w:val="BodyText"/>
        <w:numPr>
          <w:ilvl w:val="0"/>
          <w:numId w:val="28"/>
        </w:numPr>
        <w:rPr>
          <w:rFonts w:asciiTheme="minorHAnsi" w:hAnsiTheme="minorHAnsi"/>
        </w:rPr>
      </w:pPr>
      <w:r w:rsidRPr="00EF0277">
        <w:rPr>
          <w:rFonts w:asciiTheme="minorHAnsi" w:hAnsiTheme="minorHAnsi"/>
        </w:rPr>
        <w:t>The application server will use the LDAP and attribute rules to create an access control list.</w:t>
      </w:r>
    </w:p>
    <w:p w14:paraId="4B824D92" w14:textId="77777777" w:rsidR="005D16C2" w:rsidRPr="00EF0277" w:rsidRDefault="005D16C2" w:rsidP="00C84D43">
      <w:pPr>
        <w:pStyle w:val="BodyText"/>
        <w:numPr>
          <w:ilvl w:val="0"/>
          <w:numId w:val="28"/>
        </w:numPr>
        <w:rPr>
          <w:rFonts w:asciiTheme="minorHAnsi" w:hAnsiTheme="minorHAnsi"/>
        </w:rPr>
      </w:pPr>
      <w:r w:rsidRPr="00EF0277">
        <w:rPr>
          <w:rFonts w:asciiTheme="minorHAnsi" w:hAnsiTheme="minorHAnsi"/>
        </w:rPr>
        <w:t xml:space="preserve">Users will then authenticate to the </w:t>
      </w:r>
      <w:proofErr w:type="spellStart"/>
      <w:r w:rsidRPr="00EF0277">
        <w:rPr>
          <w:rFonts w:asciiTheme="minorHAnsi" w:hAnsiTheme="minorHAnsi"/>
        </w:rPr>
        <w:t>ssh</w:t>
      </w:r>
      <w:proofErr w:type="spellEnd"/>
      <w:r w:rsidRPr="00EF0277">
        <w:rPr>
          <w:rFonts w:asciiTheme="minorHAnsi" w:hAnsiTheme="minorHAnsi"/>
        </w:rPr>
        <w:t xml:space="preserve"> server using their X509 certificate or their ligo.org password and will then be compared against the ACL to decide whether they can login or access the resource.</w:t>
      </w:r>
    </w:p>
    <w:p w14:paraId="60E6C27D" w14:textId="4E63946A" w:rsidR="005D16C2" w:rsidRPr="00EF0277" w:rsidRDefault="005D16C2" w:rsidP="007C7E8E">
      <w:pPr>
        <w:pStyle w:val="Heading3"/>
        <w:rPr>
          <w:rFonts w:asciiTheme="minorHAnsi" w:hAnsiTheme="minorHAnsi" w:cstheme="minorHAnsi"/>
        </w:rPr>
      </w:pPr>
      <w:bookmarkStart w:id="77" w:name="_Toc515855560"/>
      <w:r w:rsidRPr="00EF0277">
        <w:rPr>
          <w:rFonts w:asciiTheme="minorHAnsi" w:hAnsiTheme="minorHAnsi" w:cstheme="minorHAnsi"/>
        </w:rPr>
        <w:t>Architecture described in the reference model</w:t>
      </w:r>
      <w:bookmarkEnd w:id="77"/>
    </w:p>
    <w:p w14:paraId="0FC01732" w14:textId="77777777" w:rsidR="005D16C2" w:rsidRPr="00EF0277" w:rsidRDefault="005D16C2" w:rsidP="005D16C2">
      <w:pPr>
        <w:pStyle w:val="BodyText"/>
        <w:rPr>
          <w:rFonts w:asciiTheme="minorHAnsi" w:hAnsiTheme="minorHAnsi"/>
        </w:rPr>
      </w:pPr>
      <w:r w:rsidRPr="00EF0277">
        <w:rPr>
          <w:rFonts w:asciiTheme="minorHAnsi" w:hAnsiTheme="minorHAnsi"/>
        </w:rPr>
        <w:t xml:space="preserve">The final decision and enforcement of access rights is completed at the service providers indicated. They take information about the user from my.ligo.org, that we indicate with the PIP label. The policy rules can be either in the service provider configuration, or as part of the user-assigned rules. In both cases, the decision is made at the service provider; </w:t>
      </w:r>
      <w:proofErr w:type="gramStart"/>
      <w:r w:rsidRPr="00EF0277">
        <w:rPr>
          <w:rFonts w:asciiTheme="minorHAnsi" w:hAnsiTheme="minorHAnsi"/>
        </w:rPr>
        <w:t>therefore</w:t>
      </w:r>
      <w:proofErr w:type="gramEnd"/>
      <w:r w:rsidRPr="00EF0277">
        <w:rPr>
          <w:rFonts w:asciiTheme="minorHAnsi" w:hAnsiTheme="minorHAnsi"/>
        </w:rPr>
        <w:t xml:space="preserve"> the PEP, PDP and PAP all exist on the service. However, in some cases there is also some pre-processing of the groups and attributes by Grouper so we add a second PAP label here.</w:t>
      </w:r>
    </w:p>
    <w:p w14:paraId="3A204B0C" w14:textId="77777777" w:rsidR="007C7E8E" w:rsidRPr="00EF0277" w:rsidRDefault="005D16C2" w:rsidP="005D16C2">
      <w:pPr>
        <w:pStyle w:val="BodyText"/>
        <w:rPr>
          <w:rFonts w:asciiTheme="minorHAnsi" w:hAnsiTheme="minorHAnsi"/>
        </w:rPr>
      </w:pPr>
      <w:r w:rsidRPr="00EF0277">
        <w:rPr>
          <w:rFonts w:asciiTheme="minorHAnsi" w:hAnsiTheme="minorHAnsi"/>
        </w:rPr>
        <w:t>In the case of X509 + GSISSH access, the user’s grid subject DNs are stored on the LDAP server (PIP) and compiled into a grid-</w:t>
      </w:r>
      <w:proofErr w:type="spellStart"/>
      <w:r w:rsidRPr="00EF0277">
        <w:rPr>
          <w:rFonts w:asciiTheme="minorHAnsi" w:hAnsiTheme="minorHAnsi"/>
        </w:rPr>
        <w:t>mapfile</w:t>
      </w:r>
      <w:proofErr w:type="spellEnd"/>
      <w:r w:rsidRPr="00EF0277">
        <w:rPr>
          <w:rFonts w:asciiTheme="minorHAnsi" w:hAnsiTheme="minorHAnsi"/>
        </w:rPr>
        <w:t xml:space="preserve"> by the LGMM application using rules decided by the operator. When users log in then the </w:t>
      </w:r>
      <w:proofErr w:type="spellStart"/>
      <w:r w:rsidRPr="00EF0277">
        <w:rPr>
          <w:rFonts w:asciiTheme="minorHAnsi" w:hAnsiTheme="minorHAnsi"/>
        </w:rPr>
        <w:t>gsissh</w:t>
      </w:r>
      <w:proofErr w:type="spellEnd"/>
      <w:r w:rsidRPr="00EF0277">
        <w:rPr>
          <w:rFonts w:asciiTheme="minorHAnsi" w:hAnsiTheme="minorHAnsi"/>
        </w:rPr>
        <w:t xml:space="preserve"> server checks against the grid-</w:t>
      </w:r>
      <w:proofErr w:type="spellStart"/>
      <w:r w:rsidRPr="00EF0277">
        <w:rPr>
          <w:rFonts w:asciiTheme="minorHAnsi" w:hAnsiTheme="minorHAnsi"/>
        </w:rPr>
        <w:t>mapfile</w:t>
      </w:r>
      <w:proofErr w:type="spellEnd"/>
      <w:r w:rsidRPr="00EF0277">
        <w:rPr>
          <w:rFonts w:asciiTheme="minorHAnsi" w:hAnsiTheme="minorHAnsi"/>
        </w:rPr>
        <w:t xml:space="preserve"> (PEP and PDP).</w:t>
      </w:r>
    </w:p>
    <w:p w14:paraId="57468E36" w14:textId="34C5DE54" w:rsidR="005D16C2" w:rsidRPr="00EF0277" w:rsidRDefault="007C7E8E" w:rsidP="007C7E8E">
      <w:pPr>
        <w:pStyle w:val="BodyText"/>
        <w:jc w:val="center"/>
        <w:rPr>
          <w:rFonts w:asciiTheme="minorHAnsi" w:hAnsiTheme="minorHAnsi"/>
        </w:rPr>
      </w:pPr>
      <w:r w:rsidRPr="00EF0277">
        <w:rPr>
          <w:rFonts w:asciiTheme="minorHAnsi" w:hAnsiTheme="minorHAnsi"/>
          <w:noProof/>
          <w:lang w:eastAsia="de-DE"/>
        </w:rPr>
        <w:lastRenderedPageBreak/>
        <w:drawing>
          <wp:inline distT="0" distB="0" distL="0" distR="0" wp14:anchorId="25EF0A4B" wp14:editId="296A4139">
            <wp:extent cx="3727208" cy="3242930"/>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Screen Shot 2018-05-27 at 03.02.21.png"/>
                    <pic:cNvPicPr/>
                  </pic:nvPicPr>
                  <pic:blipFill>
                    <a:blip r:embed="rId71"/>
                    <a:stretch>
                      <a:fillRect/>
                    </a:stretch>
                  </pic:blipFill>
                  <pic:spPr>
                    <a:xfrm>
                      <a:off x="0" y="0"/>
                      <a:ext cx="3744289" cy="3257792"/>
                    </a:xfrm>
                    <a:prstGeom prst="rect">
                      <a:avLst/>
                    </a:prstGeom>
                  </pic:spPr>
                </pic:pic>
              </a:graphicData>
            </a:graphic>
          </wp:inline>
        </w:drawing>
      </w:r>
    </w:p>
    <w:p w14:paraId="0D7CFE9C" w14:textId="75F48730" w:rsidR="007C7E8E" w:rsidRPr="00EF0277" w:rsidRDefault="007C7E8E" w:rsidP="007C7E8E">
      <w:pPr>
        <w:pStyle w:val="BodyText"/>
        <w:rPr>
          <w:rFonts w:asciiTheme="minorHAnsi" w:hAnsiTheme="minorHAnsi"/>
        </w:rPr>
      </w:pPr>
      <w:bookmarkStart w:id="78" w:name="_Toc515855626"/>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D80217">
        <w:rPr>
          <w:rFonts w:asciiTheme="minorHAnsi" w:hAnsiTheme="minorHAnsi"/>
          <w:noProof/>
        </w:rPr>
        <w:t>19</w:t>
      </w:r>
      <w:r w:rsidRPr="00EF0277">
        <w:rPr>
          <w:rFonts w:asciiTheme="minorHAnsi" w:hAnsiTheme="minorHAnsi"/>
        </w:rPr>
        <w:fldChar w:fldCharType="end"/>
      </w:r>
      <w:r w:rsidRPr="00EF0277">
        <w:rPr>
          <w:rFonts w:asciiTheme="minorHAnsi" w:hAnsiTheme="minorHAnsi"/>
        </w:rPr>
        <w:t xml:space="preserve">: LIGO </w:t>
      </w:r>
      <w:r w:rsidR="005D16C2" w:rsidRPr="00EF0277">
        <w:rPr>
          <w:rFonts w:asciiTheme="minorHAnsi" w:hAnsiTheme="minorHAnsi"/>
        </w:rPr>
        <w:t>Scientific Collaboration</w:t>
      </w:r>
      <w:r w:rsidRPr="00EF0277">
        <w:rPr>
          <w:rFonts w:asciiTheme="minorHAnsi" w:hAnsiTheme="minorHAnsi"/>
        </w:rPr>
        <w:t xml:space="preserve"> authorisation model</w:t>
      </w:r>
      <w:bookmarkEnd w:id="78"/>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2030BD58" w14:textId="2701A0B3" w:rsidR="005D16C2" w:rsidRPr="00EF0277" w:rsidRDefault="005D16C2" w:rsidP="007C7E8E">
      <w:pPr>
        <w:pStyle w:val="Heading3"/>
        <w:rPr>
          <w:rFonts w:asciiTheme="minorHAnsi" w:hAnsiTheme="minorHAnsi" w:cstheme="minorHAnsi"/>
        </w:rPr>
      </w:pPr>
      <w:bookmarkStart w:id="79" w:name="_Toc515855561"/>
      <w:r w:rsidRPr="00EF0277">
        <w:rPr>
          <w:rFonts w:asciiTheme="minorHAnsi" w:hAnsiTheme="minorHAnsi" w:cstheme="minorHAnsi"/>
        </w:rPr>
        <w:t>Mapping to the Blueprint Architecture</w:t>
      </w:r>
      <w:bookmarkEnd w:id="79"/>
    </w:p>
    <w:p w14:paraId="79BCF1BB" w14:textId="28B4AA9F" w:rsidR="007C7E8E" w:rsidRPr="00EF0277" w:rsidRDefault="007C7E8E" w:rsidP="007C7E8E">
      <w:pPr>
        <w:pStyle w:val="BodyText"/>
      </w:pPr>
      <w:r w:rsidRPr="00EF0277">
        <w:rPr>
          <w:rFonts w:asciiTheme="minorHAnsi" w:hAnsiTheme="minorHAnsi"/>
        </w:rPr>
        <w:t xml:space="preserve">The final decision and enforcement of access rights is completed at the service providers. They take information about the user (PIP) that exist in the user attribute area and the groups that they have been assigned to and are free to combine it in new ways. In the case of access control lists scenario, the ACLs may be constructed by one element and then used at the service level by a different element. This mapping also supports the inclusion </w:t>
      </w:r>
      <w:proofErr w:type="gramStart"/>
      <w:r w:rsidRPr="00EF0277">
        <w:rPr>
          <w:rFonts w:asciiTheme="minorHAnsi" w:hAnsiTheme="minorHAnsi"/>
        </w:rPr>
        <w:t>of  a</w:t>
      </w:r>
      <w:proofErr w:type="gramEnd"/>
      <w:r w:rsidRPr="00EF0277">
        <w:rPr>
          <w:rFonts w:asciiTheme="minorHAnsi" w:hAnsiTheme="minorHAnsi"/>
        </w:rPr>
        <w:t xml:space="preserve"> PAP role within the authorisation section.</w:t>
      </w:r>
    </w:p>
    <w:p w14:paraId="143502A8" w14:textId="2760385A" w:rsidR="005D16C2" w:rsidRPr="00EF0277" w:rsidRDefault="005D16C2" w:rsidP="009D35F8">
      <w:pPr>
        <w:pStyle w:val="BodyText"/>
        <w:jc w:val="center"/>
        <w:rPr>
          <w:rFonts w:asciiTheme="minorHAnsi" w:hAnsiTheme="minorHAnsi"/>
        </w:rPr>
      </w:pPr>
      <w:r w:rsidRPr="00EF0277">
        <w:rPr>
          <w:rFonts w:asciiTheme="minorHAnsi" w:hAnsiTheme="minorHAnsi"/>
        </w:rPr>
        <w:lastRenderedPageBreak/>
        <w:fldChar w:fldCharType="begin"/>
      </w:r>
      <w:r w:rsidRPr="00EF0277">
        <w:rPr>
          <w:rFonts w:asciiTheme="minorHAnsi" w:hAnsiTheme="minorHAnsi"/>
        </w:rPr>
        <w:instrText xml:space="preserve"> INCLUDEPICTURE "https://lh6.googleusercontent.com/j0fU6bhW22yTFZFsWXX7ENCXZT5g_xjup20RyeScIjCW8aHERjK0NoiiqFN8TX0gjGeTYSMA1ctIy1yEUxjsqNcVDMhPRbPYmv63Set7s6Bh7Lgf6b1ICDrmHLNkeAjOML05jm6g" \* MERGEFORMATINET </w:instrText>
      </w:r>
      <w:r w:rsidRPr="00EF0277">
        <w:rPr>
          <w:rFonts w:asciiTheme="minorHAnsi" w:hAnsiTheme="minorHAnsi"/>
        </w:rPr>
        <w:fldChar w:fldCharType="separate"/>
      </w:r>
      <w:r w:rsidRPr="00EF0277">
        <w:rPr>
          <w:rFonts w:asciiTheme="minorHAnsi" w:hAnsiTheme="minorHAnsi"/>
          <w:noProof/>
          <w:lang w:eastAsia="de-DE"/>
        </w:rPr>
        <w:drawing>
          <wp:inline distT="0" distB="0" distL="0" distR="0" wp14:anchorId="490A6103" wp14:editId="7B503EBC">
            <wp:extent cx="4550735" cy="3241891"/>
            <wp:effectExtent l="0" t="0" r="0" b="0"/>
            <wp:docPr id="27" name="Picture 27" descr="https://lh6.googleusercontent.com/j0fU6bhW22yTFZFsWXX7ENCXZT5g_xjup20RyeScIjCW8aHERjK0NoiiqFN8TX0gjGeTYSMA1ctIy1yEUxjsqNcVDMhPRbPYmv63Set7s6Bh7Lgf6b1ICDrmHLNkeAjOML05jm6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lh6.googleusercontent.com/j0fU6bhW22yTFZFsWXX7ENCXZT5g_xjup20RyeScIjCW8aHERjK0NoiiqFN8TX0gjGeTYSMA1ctIy1yEUxjsqNcVDMhPRbPYmv63Set7s6Bh7Lgf6b1ICDrmHLNkeAjOML05jm6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583935" cy="3265543"/>
                    </a:xfrm>
                    <a:prstGeom prst="rect">
                      <a:avLst/>
                    </a:prstGeom>
                    <a:noFill/>
                    <a:ln>
                      <a:noFill/>
                    </a:ln>
                  </pic:spPr>
                </pic:pic>
              </a:graphicData>
            </a:graphic>
          </wp:inline>
        </w:drawing>
      </w:r>
      <w:r w:rsidRPr="00EF0277">
        <w:rPr>
          <w:rFonts w:asciiTheme="minorHAnsi" w:hAnsiTheme="minorHAnsi"/>
        </w:rPr>
        <w:fldChar w:fldCharType="end"/>
      </w:r>
    </w:p>
    <w:p w14:paraId="22B72112" w14:textId="4E2761A9" w:rsidR="006838D8" w:rsidRPr="0029754E" w:rsidRDefault="009D35F8" w:rsidP="0029754E">
      <w:pPr>
        <w:pStyle w:val="BodyText"/>
        <w:rPr>
          <w:rFonts w:asciiTheme="minorHAnsi" w:hAnsiTheme="minorHAnsi"/>
        </w:rPr>
      </w:pPr>
      <w:bookmarkStart w:id="80" w:name="_Toc515855627"/>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D80217">
        <w:rPr>
          <w:rFonts w:asciiTheme="minorHAnsi" w:hAnsiTheme="minorHAnsi"/>
          <w:noProof/>
        </w:rPr>
        <w:t>20</w:t>
      </w:r>
      <w:r w:rsidRPr="00EF0277">
        <w:rPr>
          <w:rFonts w:asciiTheme="minorHAnsi" w:hAnsiTheme="minorHAnsi"/>
        </w:rPr>
        <w:fldChar w:fldCharType="end"/>
      </w:r>
      <w:r w:rsidRPr="00EF0277">
        <w:rPr>
          <w:rFonts w:asciiTheme="minorHAnsi" w:hAnsiTheme="minorHAnsi"/>
        </w:rPr>
        <w:t>: Mapping the LIGO Scientific Collaboration authorisation model to the Blueprint Architecture</w:t>
      </w:r>
      <w:bookmarkEnd w:id="80"/>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53A904AB" w14:textId="1E544A67" w:rsidR="00FD5A42" w:rsidRPr="00EF0277" w:rsidRDefault="00FD5A42" w:rsidP="00FD5A42">
      <w:pPr>
        <w:pStyle w:val="Heading2"/>
        <w:rPr>
          <w:rFonts w:asciiTheme="minorHAnsi" w:hAnsiTheme="minorHAnsi" w:cstheme="minorHAnsi"/>
        </w:rPr>
      </w:pPr>
      <w:bookmarkStart w:id="81" w:name="_Toc515855562"/>
      <w:r w:rsidRPr="00EF0277">
        <w:rPr>
          <w:rFonts w:asciiTheme="minorHAnsi" w:hAnsiTheme="minorHAnsi" w:cstheme="minorHAnsi"/>
        </w:rPr>
        <w:t>WLCG Compute and storage facilities (VOMS / Token based)</w:t>
      </w:r>
      <w:bookmarkEnd w:id="81"/>
    </w:p>
    <w:p w14:paraId="16250172" w14:textId="77777777" w:rsidR="00FD5A42" w:rsidRPr="00EF0277" w:rsidRDefault="00FD5A42" w:rsidP="00FD5A42">
      <w:pPr>
        <w:pStyle w:val="Heading3"/>
      </w:pPr>
      <w:bookmarkStart w:id="82" w:name="_Toc515855563"/>
      <w:r w:rsidRPr="00EF0277">
        <w:t>General description</w:t>
      </w:r>
      <w:bookmarkEnd w:id="82"/>
    </w:p>
    <w:p w14:paraId="24B5266B" w14:textId="3616B326" w:rsidR="00FD5A42" w:rsidRPr="00EF0277" w:rsidRDefault="00FD5A42" w:rsidP="00FD5A42">
      <w:pPr>
        <w:pStyle w:val="BodyText"/>
        <w:rPr>
          <w:rFonts w:asciiTheme="minorHAnsi" w:hAnsiTheme="minorHAnsi"/>
        </w:rPr>
      </w:pPr>
      <w:r w:rsidRPr="00EF0277">
        <w:rPr>
          <w:rFonts w:asciiTheme="minorHAnsi" w:hAnsiTheme="minorHAnsi"/>
        </w:rPr>
        <w:t xml:space="preserve">WLCG is the computing platform for the CERN based Large Hadron Collider. This particle accelerator operates four major experiments that operate in parallel to test a range of scientific </w:t>
      </w:r>
      <w:r w:rsidR="0020068E" w:rsidRPr="00EF0277">
        <w:rPr>
          <w:rFonts w:asciiTheme="minorHAnsi" w:hAnsiTheme="minorHAnsi"/>
        </w:rPr>
        <w:t>hypotheses in particle physics.</w:t>
      </w:r>
      <w:r w:rsidRPr="00EF0277">
        <w:rPr>
          <w:rFonts w:asciiTheme="minorHAnsi" w:hAnsiTheme="minorHAnsi"/>
        </w:rPr>
        <w:t xml:space="preserve"> The authorisation systems have to provide access to data and compute resources for roughly 10,000 scientists. Fine grained read and write authorisation is required, respecting the need for confidentiality between certain experiments. Virtual organisation membership reflects experiment membership and is decided per community. Resources are provided by NGIs (in Europe) and by OSG (in the US). To reflect membership, a role-based access control scheme (RBAC, see A.3) is in place. It is enabled via the VOMS (see B.1) and the XACML based ARGUS (see B.8) technologies.</w:t>
      </w:r>
    </w:p>
    <w:p w14:paraId="548F8C98" w14:textId="77777777" w:rsidR="00FD5A42" w:rsidRPr="00EF0277" w:rsidRDefault="00FD5A42" w:rsidP="00FD5A42">
      <w:pPr>
        <w:pStyle w:val="Heading3"/>
        <w:rPr>
          <w:rFonts w:asciiTheme="minorHAnsi" w:hAnsiTheme="minorHAnsi" w:cstheme="minorHAnsi"/>
        </w:rPr>
      </w:pPr>
      <w:bookmarkStart w:id="83" w:name="_Toc515855564"/>
      <w:r w:rsidRPr="00EF0277">
        <w:rPr>
          <w:rFonts w:asciiTheme="minorHAnsi" w:hAnsiTheme="minorHAnsi" w:cstheme="minorHAnsi"/>
        </w:rPr>
        <w:t>Architecture and flow</w:t>
      </w:r>
      <w:bookmarkEnd w:id="83"/>
    </w:p>
    <w:p w14:paraId="22118620" w14:textId="3F552E6D" w:rsidR="00FD5A42" w:rsidRPr="00EF0277" w:rsidRDefault="00FD5A42" w:rsidP="00FD5A42">
      <w:pPr>
        <w:pStyle w:val="BodyText"/>
        <w:rPr>
          <w:rFonts w:asciiTheme="minorHAnsi" w:hAnsiTheme="minorHAnsi"/>
        </w:rPr>
      </w:pPr>
      <w:r w:rsidRPr="00EF0277">
        <w:rPr>
          <w:rFonts w:asciiTheme="minorHAnsi" w:hAnsiTheme="minorHAnsi"/>
        </w:rPr>
        <w:t xml:space="preserve">The access control mechanisms currently employed follow the model established for the European grid computing, which reflects a contract between </w:t>
      </w:r>
      <w:r w:rsidR="00F35CC8">
        <w:rPr>
          <w:rFonts w:asciiTheme="minorHAnsi" w:hAnsiTheme="minorHAnsi"/>
        </w:rPr>
        <w:t xml:space="preserve">a VO and resource centres </w:t>
      </w:r>
      <w:hyperlink w:anchor="CORNWALL2004" w:history="1">
        <w:r w:rsidR="00F35CC8" w:rsidRPr="00F35CC8">
          <w:rPr>
            <w:rStyle w:val="Hyperlink"/>
            <w:rFonts w:asciiTheme="minorHAnsi" w:hAnsiTheme="minorHAnsi"/>
          </w:rPr>
          <w:t>[CORNWALL2004]</w:t>
        </w:r>
      </w:hyperlink>
      <w:r w:rsidRPr="00EF0277">
        <w:rPr>
          <w:rFonts w:asciiTheme="minorHAnsi" w:hAnsiTheme="minorHAnsi"/>
        </w:rPr>
        <w:t>. The model recognises three main levels of authorisation policies that are taken into account:</w:t>
      </w:r>
    </w:p>
    <w:p w14:paraId="15534A7A" w14:textId="77777777" w:rsidR="00FD5A42" w:rsidRPr="00EF0277" w:rsidRDefault="00FD5A42" w:rsidP="00FD5A42">
      <w:pPr>
        <w:pStyle w:val="BodyText"/>
        <w:numPr>
          <w:ilvl w:val="0"/>
          <w:numId w:val="15"/>
        </w:numPr>
        <w:rPr>
          <w:rFonts w:asciiTheme="minorHAnsi" w:hAnsiTheme="minorHAnsi"/>
        </w:rPr>
      </w:pPr>
      <w:r w:rsidRPr="00EF0277">
        <w:rPr>
          <w:rFonts w:asciiTheme="minorHAnsi" w:hAnsiTheme="minorHAnsi"/>
        </w:rPr>
        <w:t>Infrastructure level (WLCG in collaboration with participating infrastructures): covers security and policy aspects, such as central banning of users, acceptable assurance profiles for IdPs and/or CAs.</w:t>
      </w:r>
    </w:p>
    <w:p w14:paraId="375CDD6C" w14:textId="77777777" w:rsidR="00FD5A42" w:rsidRPr="00EF0277" w:rsidRDefault="00FD5A42" w:rsidP="00FD5A42">
      <w:pPr>
        <w:pStyle w:val="BodyText"/>
        <w:numPr>
          <w:ilvl w:val="0"/>
          <w:numId w:val="15"/>
        </w:numPr>
        <w:rPr>
          <w:rFonts w:asciiTheme="minorHAnsi" w:hAnsiTheme="minorHAnsi"/>
        </w:rPr>
      </w:pPr>
      <w:r w:rsidRPr="00EF0277">
        <w:rPr>
          <w:rFonts w:asciiTheme="minorHAnsi" w:hAnsiTheme="minorHAnsi"/>
        </w:rPr>
        <w:lastRenderedPageBreak/>
        <w:t>VO level: provides information on membership, group/role in the VO(s) of the user,</w:t>
      </w:r>
    </w:p>
    <w:p w14:paraId="00A74D6F" w14:textId="11C6E671" w:rsidR="00FD5A42" w:rsidRPr="00EF0277" w:rsidRDefault="00FD5A42" w:rsidP="00FD5A42">
      <w:pPr>
        <w:pStyle w:val="BodyText"/>
        <w:numPr>
          <w:ilvl w:val="0"/>
          <w:numId w:val="15"/>
        </w:numPr>
        <w:rPr>
          <w:rFonts w:asciiTheme="minorHAnsi" w:hAnsiTheme="minorHAnsi"/>
        </w:rPr>
      </w:pPr>
      <w:r w:rsidRPr="00EF0277">
        <w:rPr>
          <w:rFonts w:asciiTheme="minorHAnsi" w:hAnsiTheme="minorHAnsi"/>
        </w:rPr>
        <w:t xml:space="preserve">Resource </w:t>
      </w:r>
      <w:r w:rsidR="00F35CC8">
        <w:rPr>
          <w:rFonts w:asciiTheme="minorHAnsi" w:hAnsiTheme="minorHAnsi"/>
        </w:rPr>
        <w:t>centre</w:t>
      </w:r>
      <w:r w:rsidRPr="00EF0277">
        <w:rPr>
          <w:rFonts w:asciiTheme="minorHAnsi" w:hAnsiTheme="minorHAnsi"/>
        </w:rPr>
        <w:t xml:space="preserve"> level: gives additional control to resource </w:t>
      </w:r>
      <w:r w:rsidR="00F35CC8">
        <w:rPr>
          <w:rFonts w:asciiTheme="minorHAnsi" w:hAnsiTheme="minorHAnsi"/>
        </w:rPr>
        <w:t>centre</w:t>
      </w:r>
      <w:r w:rsidRPr="00EF0277">
        <w:rPr>
          <w:rFonts w:asciiTheme="minorHAnsi" w:hAnsiTheme="minorHAnsi"/>
        </w:rPr>
        <w:t xml:space="preserve"> to authorise access to its resources. E.g. a list of supported VOs, and filtering required by local laws.</w:t>
      </w:r>
    </w:p>
    <w:p w14:paraId="2D523C98" w14:textId="236C8480" w:rsidR="00FD5A42" w:rsidRPr="00EF0277" w:rsidRDefault="00FD5A42" w:rsidP="00FD5A42">
      <w:pPr>
        <w:pStyle w:val="BodyText"/>
        <w:rPr>
          <w:rFonts w:asciiTheme="minorHAnsi" w:hAnsiTheme="minorHAnsi"/>
        </w:rPr>
      </w:pPr>
      <w:r w:rsidRPr="00EF0277">
        <w:rPr>
          <w:rFonts w:asciiTheme="minorHAnsi" w:hAnsiTheme="minorHAnsi"/>
        </w:rPr>
        <w:t xml:space="preserve">Ultimately, authorisation decisions are made by the resource </w:t>
      </w:r>
      <w:r w:rsidR="00F35CC8">
        <w:rPr>
          <w:rFonts w:asciiTheme="minorHAnsi" w:hAnsiTheme="minorHAnsi"/>
        </w:rPr>
        <w:t>centre</w:t>
      </w:r>
      <w:r w:rsidRPr="00EF0277">
        <w:rPr>
          <w:rFonts w:asciiTheme="minorHAnsi" w:hAnsiTheme="minorHAnsi"/>
        </w:rPr>
        <w:t xml:space="preserve"> that provides the requested service; the decisions can override any suggestions from higher levels. For instance, a resource </w:t>
      </w:r>
      <w:r w:rsidR="00F35CC8">
        <w:rPr>
          <w:rFonts w:asciiTheme="minorHAnsi" w:hAnsiTheme="minorHAnsi"/>
        </w:rPr>
        <w:t>centre</w:t>
      </w:r>
      <w:r w:rsidRPr="00EF0277">
        <w:rPr>
          <w:rFonts w:asciiTheme="minorHAnsi" w:hAnsiTheme="minorHAnsi"/>
        </w:rPr>
        <w:t xml:space="preserve"> can decide to ignore the central banning information, or to reject access for selected users even if they are valid VO members.</w:t>
      </w:r>
    </w:p>
    <w:p w14:paraId="46EB5F92" w14:textId="77777777" w:rsidR="00FD5A42" w:rsidRPr="00EF0277" w:rsidRDefault="00FD5A42" w:rsidP="00FD5A42">
      <w:pPr>
        <w:pStyle w:val="BodyText"/>
        <w:rPr>
          <w:rFonts w:asciiTheme="minorHAnsi" w:hAnsiTheme="minorHAnsi"/>
        </w:rPr>
      </w:pPr>
      <w:r w:rsidRPr="00EF0277">
        <w:rPr>
          <w:rFonts w:asciiTheme="minorHAnsi" w:hAnsiTheme="minorHAnsi"/>
        </w:rPr>
        <w:t>The model expects that the user is assigned an identifier (the X.509 subject name of an IGTF certificate), while the attributes are assigned to the users by their VO(s).</w:t>
      </w:r>
    </w:p>
    <w:p w14:paraId="4EBE4CE7" w14:textId="7AEF9A5D" w:rsidR="00FD5A42" w:rsidRPr="00EF0277" w:rsidRDefault="00FD5A42" w:rsidP="00FD5A42">
      <w:pPr>
        <w:pStyle w:val="BodyText"/>
        <w:rPr>
          <w:rFonts w:asciiTheme="minorHAnsi" w:hAnsiTheme="minorHAnsi"/>
        </w:rPr>
      </w:pPr>
      <w:r w:rsidRPr="00EF0277">
        <w:rPr>
          <w:rFonts w:asciiTheme="minorHAnsi" w:hAnsiTheme="minorHAnsi"/>
        </w:rPr>
        <w:t>Information on the level of the infrastructure is maintained either using dedicated tools, like resource management (e.g. VOMS</w:t>
      </w:r>
      <w:r w:rsidR="0020068E" w:rsidRPr="00EF0277">
        <w:rPr>
          <w:rFonts w:asciiTheme="minorHAnsi" w:hAnsiTheme="minorHAnsi"/>
        </w:rPr>
        <w:t xml:space="preserve"> </w:t>
      </w:r>
      <w:hyperlink w:anchor="ALF04" w:history="1">
        <w:r w:rsidR="0020068E" w:rsidRPr="00EF0277">
          <w:rPr>
            <w:rStyle w:val="Hyperlink"/>
            <w:rFonts w:asciiTheme="minorHAnsi" w:hAnsiTheme="minorHAnsi"/>
          </w:rPr>
          <w:t>[ALF04]</w:t>
        </w:r>
      </w:hyperlink>
      <w:r w:rsidRPr="00EF0277">
        <w:rPr>
          <w:rFonts w:asciiTheme="minorHAnsi" w:hAnsiTheme="minorHAnsi"/>
        </w:rPr>
        <w:t>, Perun</w:t>
      </w:r>
      <w:r w:rsidR="00F35CC8">
        <w:rPr>
          <w:rFonts w:asciiTheme="minorHAnsi" w:hAnsiTheme="minorHAnsi"/>
        </w:rPr>
        <w:t xml:space="preserve"> </w:t>
      </w:r>
      <w:hyperlink w:anchor="PERUN" w:history="1">
        <w:r w:rsidR="00F35CC8" w:rsidRPr="00F35CC8">
          <w:rPr>
            <w:rStyle w:val="Hyperlink"/>
            <w:rFonts w:asciiTheme="minorHAnsi" w:hAnsiTheme="minorHAnsi"/>
          </w:rPr>
          <w:t>[PERUN]</w:t>
        </w:r>
      </w:hyperlink>
      <w:r w:rsidRPr="00EF0277">
        <w:rPr>
          <w:rFonts w:asciiTheme="minorHAnsi" w:hAnsiTheme="minorHAnsi"/>
        </w:rPr>
        <w:t>) or an authorisation service (e.g. Argus</w:t>
      </w:r>
      <w:r w:rsidR="00F35CC8">
        <w:rPr>
          <w:rFonts w:asciiTheme="minorHAnsi" w:hAnsiTheme="minorHAnsi"/>
        </w:rPr>
        <w:t xml:space="preserve"> </w:t>
      </w:r>
      <w:hyperlink w:anchor="ARGUS" w:history="1">
        <w:r w:rsidR="00F35CC8" w:rsidRPr="00F35CC8">
          <w:rPr>
            <w:rStyle w:val="Hyperlink"/>
            <w:rFonts w:asciiTheme="minorHAnsi" w:hAnsiTheme="minorHAnsi"/>
          </w:rPr>
          <w:t>[ARGUS]</w:t>
        </w:r>
      </w:hyperlink>
      <w:r w:rsidRPr="00EF0277">
        <w:rPr>
          <w:rFonts w:asciiTheme="minorHAnsi" w:hAnsiTheme="minorHAnsi"/>
        </w:rPr>
        <w:t>).</w:t>
      </w:r>
    </w:p>
    <w:p w14:paraId="75990871" w14:textId="75D430C0" w:rsidR="00FD5A42" w:rsidRPr="00EF0277" w:rsidRDefault="00FD5A42" w:rsidP="00FD5A42">
      <w:pPr>
        <w:pStyle w:val="BodyText"/>
        <w:rPr>
          <w:rFonts w:asciiTheme="minorHAnsi" w:hAnsiTheme="minorHAnsi"/>
        </w:rPr>
      </w:pPr>
      <w:r w:rsidRPr="00EF0277">
        <w:rPr>
          <w:rFonts w:asciiTheme="minorHAnsi" w:hAnsiTheme="minorHAnsi"/>
        </w:rPr>
        <w:t xml:space="preserve">VOMS acts as an attribute authority asserting VO-related attributes for the user. This implements a “Push model” that conveys RFC3281 attribute certificates </w:t>
      </w:r>
      <w:hyperlink w:anchor="RFC3281" w:history="1">
        <w:r w:rsidR="00C64AF2" w:rsidRPr="00C64AF2">
          <w:rPr>
            <w:rStyle w:val="Hyperlink"/>
            <w:rFonts w:asciiTheme="minorHAnsi" w:hAnsiTheme="minorHAnsi"/>
          </w:rPr>
          <w:t>[RFC3281]</w:t>
        </w:r>
      </w:hyperlink>
      <w:r w:rsidR="00C64AF2">
        <w:rPr>
          <w:rFonts w:asciiTheme="minorHAnsi" w:hAnsiTheme="minorHAnsi"/>
        </w:rPr>
        <w:t xml:space="preserve"> </w:t>
      </w:r>
      <w:r w:rsidRPr="00EF0277">
        <w:rPr>
          <w:rFonts w:asciiTheme="minorHAnsi" w:hAnsiTheme="minorHAnsi"/>
        </w:rPr>
        <w:t>from the user to the service as extensions to user “proxy” certificates (RFC3820</w:t>
      </w:r>
      <w:r w:rsidR="00C64AF2">
        <w:rPr>
          <w:rFonts w:asciiTheme="minorHAnsi" w:hAnsiTheme="minorHAnsi"/>
        </w:rPr>
        <w:t xml:space="preserve"> </w:t>
      </w:r>
      <w:hyperlink w:anchor="RFC3280" w:history="1">
        <w:r w:rsidR="00C64AF2" w:rsidRPr="00C64AF2">
          <w:rPr>
            <w:rStyle w:val="Hyperlink"/>
            <w:rFonts w:asciiTheme="minorHAnsi" w:hAnsiTheme="minorHAnsi"/>
          </w:rPr>
          <w:t>[RFC3280]</w:t>
        </w:r>
      </w:hyperlink>
      <w:r w:rsidRPr="00EF0277">
        <w:rPr>
          <w:rFonts w:asciiTheme="minorHAnsi" w:hAnsiTheme="minorHAnsi"/>
        </w:rPr>
        <w:t xml:space="preserve">, not to be confused with the architecture </w:t>
      </w:r>
      <w:r w:rsidR="00C64AF2">
        <w:rPr>
          <w:rFonts w:asciiTheme="minorHAnsi" w:hAnsiTheme="minorHAnsi"/>
        </w:rPr>
        <w:t>SP-IdP-P</w:t>
      </w:r>
      <w:r w:rsidRPr="00EF0277">
        <w:rPr>
          <w:rFonts w:asciiTheme="minorHAnsi" w:hAnsiTheme="minorHAnsi"/>
        </w:rPr>
        <w:t>roxy).</w:t>
      </w:r>
    </w:p>
    <w:p w14:paraId="0AE5BEAE" w14:textId="77777777" w:rsidR="00FD5A42" w:rsidRPr="00EF0277" w:rsidRDefault="00FD5A42" w:rsidP="00FD5A42">
      <w:pPr>
        <w:pStyle w:val="Heading3"/>
        <w:rPr>
          <w:rFonts w:asciiTheme="minorHAnsi" w:hAnsiTheme="minorHAnsi" w:cstheme="minorHAnsi"/>
        </w:rPr>
      </w:pPr>
      <w:bookmarkStart w:id="84" w:name="_Toc515855565"/>
      <w:r w:rsidRPr="00EF0277">
        <w:rPr>
          <w:rFonts w:asciiTheme="minorHAnsi" w:hAnsiTheme="minorHAnsi" w:cstheme="minorHAnsi"/>
        </w:rPr>
        <w:t>Architecture described in the reference model</w:t>
      </w:r>
      <w:bookmarkEnd w:id="84"/>
    </w:p>
    <w:p w14:paraId="2AD0D4C8" w14:textId="31C3EA3E" w:rsidR="00FD5A42" w:rsidRPr="00EF0277" w:rsidRDefault="00FD5A42" w:rsidP="00FD5A42">
      <w:pPr>
        <w:pStyle w:val="BodyText"/>
        <w:rPr>
          <w:rFonts w:asciiTheme="minorHAnsi" w:hAnsiTheme="minorHAnsi"/>
        </w:rPr>
      </w:pPr>
      <w:r w:rsidRPr="00EF0277">
        <w:rPr>
          <w:rFonts w:asciiTheme="minorHAnsi" w:hAnsiTheme="minorHAnsi"/>
        </w:rPr>
        <w:t xml:space="preserve">WLCG provides attributes about the user via VOMS. VOMS corresponds to a PIP. In addition to VOMS, the </w:t>
      </w:r>
      <w:r w:rsidR="00C64AF2">
        <w:rPr>
          <w:rFonts w:asciiTheme="minorHAnsi" w:hAnsiTheme="minorHAnsi"/>
        </w:rPr>
        <w:t>Argus</w:t>
      </w:r>
      <w:r w:rsidRPr="00EF0277">
        <w:rPr>
          <w:rFonts w:asciiTheme="minorHAnsi" w:hAnsiTheme="minorHAnsi"/>
        </w:rPr>
        <w:t xml:space="preserve"> infrastructure is a hierarchical model that allows administration of policies (PAP) at several levels. All decisions about authorisation are made at the worker nodes (PEP) and encoded such into the system that they can be enforced (PEP) by the underlying operating system</w:t>
      </w:r>
      <w:r w:rsidR="00C64AF2">
        <w:rPr>
          <w:rFonts w:asciiTheme="minorHAnsi" w:hAnsiTheme="minorHAnsi"/>
        </w:rPr>
        <w:t xml:space="preserve">, as illustrated in </w:t>
      </w:r>
      <w:r w:rsidR="00861CC1">
        <w:rPr>
          <w:rFonts w:asciiTheme="minorHAnsi" w:hAnsiTheme="minorHAnsi"/>
        </w:rPr>
        <w:fldChar w:fldCharType="begin"/>
      </w:r>
      <w:r w:rsidR="00861CC1">
        <w:rPr>
          <w:rFonts w:asciiTheme="minorHAnsi" w:hAnsiTheme="minorHAnsi"/>
        </w:rPr>
        <w:instrText xml:space="preserve"> REF _Ref515632514 \h </w:instrText>
      </w:r>
      <w:r w:rsidR="00861CC1">
        <w:rPr>
          <w:rFonts w:asciiTheme="minorHAnsi" w:hAnsiTheme="minorHAnsi"/>
        </w:rPr>
      </w:r>
      <w:r w:rsidR="00861CC1">
        <w:rPr>
          <w:rFonts w:asciiTheme="minorHAnsi" w:hAnsiTheme="minorHAnsi"/>
        </w:rPr>
        <w:fldChar w:fldCharType="separate"/>
      </w:r>
      <w:r w:rsidR="00D80217" w:rsidRPr="00EF0277">
        <w:rPr>
          <w:rFonts w:asciiTheme="minorHAnsi" w:hAnsiTheme="minorHAnsi"/>
        </w:rPr>
        <w:t xml:space="preserve">Figure </w:t>
      </w:r>
      <w:r w:rsidR="00D80217" w:rsidRPr="00EF0277">
        <w:rPr>
          <w:rFonts w:asciiTheme="minorHAnsi" w:hAnsiTheme="minorHAnsi"/>
          <w:noProof/>
        </w:rPr>
        <w:t>3</w:t>
      </w:r>
      <w:r w:rsidR="00D80217" w:rsidRPr="00EF0277">
        <w:rPr>
          <w:rFonts w:asciiTheme="minorHAnsi" w:hAnsiTheme="minorHAnsi"/>
        </w:rPr>
        <w:t>.</w:t>
      </w:r>
      <w:r w:rsidR="00D80217">
        <w:rPr>
          <w:rFonts w:asciiTheme="minorHAnsi" w:hAnsiTheme="minorHAnsi"/>
          <w:noProof/>
        </w:rPr>
        <w:t>21</w:t>
      </w:r>
      <w:r w:rsidR="00861CC1">
        <w:rPr>
          <w:rFonts w:asciiTheme="minorHAnsi" w:hAnsiTheme="minorHAnsi"/>
        </w:rPr>
        <w:fldChar w:fldCharType="end"/>
      </w:r>
      <w:r w:rsidRPr="00EF0277">
        <w:rPr>
          <w:rFonts w:asciiTheme="minorHAnsi" w:hAnsiTheme="minorHAnsi"/>
        </w:rPr>
        <w:t>.</w:t>
      </w:r>
    </w:p>
    <w:p w14:paraId="287FBFA5" w14:textId="1E92D2B6" w:rsidR="00FD5A42" w:rsidRDefault="00C64AF2" w:rsidP="00FD5A42">
      <w:pPr>
        <w:pStyle w:val="BodyText"/>
        <w:jc w:val="center"/>
        <w:rPr>
          <w:rFonts w:asciiTheme="minorHAnsi" w:hAnsiTheme="minorHAnsi"/>
        </w:rPr>
      </w:pPr>
      <w:r>
        <w:rPr>
          <w:rFonts w:asciiTheme="minorHAnsi" w:hAnsiTheme="minorHAnsi"/>
          <w:noProof/>
        </w:rPr>
        <w:drawing>
          <wp:inline distT="0" distB="0" distL="0" distR="0" wp14:anchorId="01AA59ED" wp14:editId="479BF3C4">
            <wp:extent cx="5146873" cy="198799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RGUS_components.png"/>
                    <pic:cNvPicPr/>
                  </pic:nvPicPr>
                  <pic:blipFill>
                    <a:blip r:embed="rId73"/>
                    <a:stretch>
                      <a:fillRect/>
                    </a:stretch>
                  </pic:blipFill>
                  <pic:spPr>
                    <a:xfrm>
                      <a:off x="0" y="0"/>
                      <a:ext cx="5153536" cy="1990569"/>
                    </a:xfrm>
                    <a:prstGeom prst="rect">
                      <a:avLst/>
                    </a:prstGeom>
                  </pic:spPr>
                </pic:pic>
              </a:graphicData>
            </a:graphic>
          </wp:inline>
        </w:drawing>
      </w:r>
    </w:p>
    <w:p w14:paraId="6AB499E7" w14:textId="190F234C" w:rsidR="00CF4A74" w:rsidRPr="00EF0277" w:rsidRDefault="00CF4A74" w:rsidP="00CF4A74">
      <w:pPr>
        <w:pStyle w:val="BodyText"/>
        <w:rPr>
          <w:rFonts w:asciiTheme="minorHAnsi" w:hAnsiTheme="minorHAnsi"/>
        </w:rPr>
      </w:pPr>
      <w:bookmarkStart w:id="85" w:name="_Ref515632514"/>
      <w:bookmarkStart w:id="86" w:name="_Toc515855628"/>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D80217">
        <w:rPr>
          <w:rFonts w:asciiTheme="minorHAnsi" w:hAnsiTheme="minorHAnsi"/>
          <w:noProof/>
        </w:rPr>
        <w:t>21</w:t>
      </w:r>
      <w:r w:rsidRPr="00EF0277">
        <w:rPr>
          <w:rFonts w:asciiTheme="minorHAnsi" w:hAnsiTheme="minorHAnsi"/>
        </w:rPr>
        <w:fldChar w:fldCharType="end"/>
      </w:r>
      <w:bookmarkEnd w:id="85"/>
      <w:r w:rsidRPr="00EF0277">
        <w:rPr>
          <w:rFonts w:asciiTheme="minorHAnsi" w:hAnsiTheme="minorHAnsi"/>
        </w:rPr>
        <w:t xml:space="preserve">: </w:t>
      </w:r>
      <w:r>
        <w:rPr>
          <w:rFonts w:asciiTheme="minorHAnsi" w:hAnsiTheme="minorHAnsi"/>
        </w:rPr>
        <w:t>Argus authorisation service components</w:t>
      </w:r>
      <w:bookmarkEnd w:id="86"/>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47E7DF41" w14:textId="77777777" w:rsidR="00FD5A42" w:rsidRPr="00EF0277" w:rsidRDefault="00FD5A42" w:rsidP="00FD5A42">
      <w:pPr>
        <w:pStyle w:val="Heading3"/>
        <w:rPr>
          <w:rFonts w:asciiTheme="minorHAnsi" w:hAnsiTheme="minorHAnsi" w:cstheme="minorHAnsi"/>
        </w:rPr>
      </w:pPr>
      <w:bookmarkStart w:id="87" w:name="_Toc515855566"/>
      <w:r w:rsidRPr="00EF0277">
        <w:rPr>
          <w:rFonts w:asciiTheme="minorHAnsi" w:hAnsiTheme="minorHAnsi" w:cstheme="minorHAnsi"/>
        </w:rPr>
        <w:t>Mapping to the Blueprint Architecture</w:t>
      </w:r>
      <w:bookmarkEnd w:id="87"/>
    </w:p>
    <w:p w14:paraId="256C90F0" w14:textId="77777777" w:rsidR="00FD5A42" w:rsidRPr="00EF0277" w:rsidRDefault="00FD5A42" w:rsidP="00FD5A42">
      <w:pPr>
        <w:pStyle w:val="BodyText"/>
        <w:rPr>
          <w:rFonts w:asciiTheme="minorHAnsi" w:hAnsiTheme="minorHAnsi"/>
        </w:rPr>
      </w:pPr>
      <w:r w:rsidRPr="00EF0277">
        <w:rPr>
          <w:rFonts w:asciiTheme="minorHAnsi" w:hAnsiTheme="minorHAnsi"/>
        </w:rPr>
        <w:t xml:space="preserve">User attributes in our VOMS/PIP are located in the attribute layer. The process for obtaining attributes is external to the authorisation model and therefore greyed out in the diagram below. The authorisation layer holds the hierarchy of policy </w:t>
      </w:r>
      <w:r w:rsidRPr="00EF0277">
        <w:rPr>
          <w:rFonts w:asciiTheme="minorHAnsi" w:hAnsiTheme="minorHAnsi"/>
        </w:rPr>
        <w:lastRenderedPageBreak/>
        <w:t>administration points (PAP), that are used at the service level (the overlap of services and authorisation layers) for decision making and enforcement (PDP, PEP).</w:t>
      </w:r>
    </w:p>
    <w:p w14:paraId="5101163C" w14:textId="77777777" w:rsidR="00FD5A42" w:rsidRPr="00EF0277" w:rsidRDefault="00FD5A42" w:rsidP="00FD5A42">
      <w:pPr>
        <w:pStyle w:val="BodyText"/>
        <w:keepNext/>
        <w:jc w:val="center"/>
        <w:rPr>
          <w:rFonts w:asciiTheme="minorHAnsi" w:hAnsiTheme="minorHAnsi"/>
        </w:rPr>
      </w:pPr>
      <w:r w:rsidRPr="00EF0277">
        <w:rPr>
          <w:rFonts w:asciiTheme="minorHAnsi" w:hAnsiTheme="minorHAnsi"/>
        </w:rPr>
        <w:fldChar w:fldCharType="begin"/>
      </w:r>
      <w:r w:rsidRPr="00EF0277">
        <w:rPr>
          <w:rFonts w:asciiTheme="minorHAnsi" w:hAnsiTheme="minorHAnsi"/>
        </w:rPr>
        <w:instrText xml:space="preserve"> INCLUDEPICTURE "https://lh3.googleusercontent.com/VWFC_T9bc0l3spIkuOCcldYXEXRxIvtK26zNPw26_TkKZ6Yb4445fAZmVrxLCjMMm4HIwlgW1TRfWLSIASQbylTNPt0FxbXc2gog74tPx8z5ya5jQkaBjGpr5MJ0jC57TLhvjiVO" \* MERGEFORMATINET </w:instrText>
      </w:r>
      <w:r w:rsidRPr="00EF0277">
        <w:rPr>
          <w:rFonts w:asciiTheme="minorHAnsi" w:hAnsiTheme="minorHAnsi"/>
        </w:rPr>
        <w:fldChar w:fldCharType="separate"/>
      </w:r>
      <w:r w:rsidRPr="00EF0277">
        <w:rPr>
          <w:rFonts w:asciiTheme="minorHAnsi" w:hAnsiTheme="minorHAnsi"/>
          <w:noProof/>
          <w:lang w:eastAsia="de-DE"/>
        </w:rPr>
        <w:drawing>
          <wp:inline distT="0" distB="0" distL="0" distR="0" wp14:anchorId="04B7161E" wp14:editId="7ED83B89">
            <wp:extent cx="4868334" cy="3267193"/>
            <wp:effectExtent l="0" t="0" r="0" b="0"/>
            <wp:docPr id="6" name="Picture 6" descr="https://lh3.googleusercontent.com/VWFC_T9bc0l3spIkuOCcldYXEXRxIvtK26zNPw26_TkKZ6Yb4445fAZmVrxLCjMMm4HIwlgW1TRfWLSIASQbylTNPt0FxbXc2gog74tPx8z5ya5jQkaBjGpr5MJ0jC57TLhvji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VWFC_T9bc0l3spIkuOCcldYXEXRxIvtK26zNPw26_TkKZ6Yb4445fAZmVrxLCjMMm4HIwlgW1TRfWLSIASQbylTNPt0FxbXc2gog74tPx8z5ya5jQkaBjGpr5MJ0jC57TLhvjiVO"/>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871364" cy="3269227"/>
                    </a:xfrm>
                    <a:prstGeom prst="rect">
                      <a:avLst/>
                    </a:prstGeom>
                    <a:noFill/>
                    <a:ln>
                      <a:noFill/>
                    </a:ln>
                  </pic:spPr>
                </pic:pic>
              </a:graphicData>
            </a:graphic>
          </wp:inline>
        </w:drawing>
      </w:r>
      <w:r w:rsidRPr="00EF0277">
        <w:rPr>
          <w:rFonts w:asciiTheme="minorHAnsi" w:hAnsiTheme="minorHAnsi"/>
        </w:rPr>
        <w:fldChar w:fldCharType="end"/>
      </w:r>
    </w:p>
    <w:p w14:paraId="22B31D85" w14:textId="75AD4FF7" w:rsidR="005D16C2" w:rsidRPr="00EF0277" w:rsidRDefault="00FD5A42" w:rsidP="00FD5A42">
      <w:pPr>
        <w:pStyle w:val="BodyText"/>
        <w:keepNext/>
        <w:jc w:val="left"/>
        <w:rPr>
          <w:rFonts w:asciiTheme="minorHAnsi" w:hAnsiTheme="minorHAnsi"/>
        </w:rPr>
      </w:pPr>
      <w:bookmarkStart w:id="88" w:name="_Toc515855629"/>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00C01B92" w:rsidRPr="00EF0277">
        <w:rPr>
          <w:rFonts w:asciiTheme="minorHAnsi" w:hAnsiTheme="minorHAnsi"/>
          <w:noProof/>
        </w:rPr>
        <w:t>3</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00D80217">
        <w:rPr>
          <w:rFonts w:asciiTheme="minorHAnsi" w:hAnsiTheme="minorHAnsi"/>
          <w:noProof/>
        </w:rPr>
        <w:t>22</w:t>
      </w:r>
      <w:r w:rsidRPr="00EF0277">
        <w:rPr>
          <w:rFonts w:asciiTheme="minorHAnsi" w:hAnsiTheme="minorHAnsi"/>
        </w:rPr>
        <w:fldChar w:fldCharType="end"/>
      </w:r>
      <w:r w:rsidRPr="00EF0277">
        <w:rPr>
          <w:rFonts w:asciiTheme="minorHAnsi" w:hAnsiTheme="minorHAnsi"/>
        </w:rPr>
        <w:t xml:space="preserve">: Mapping the </w:t>
      </w:r>
      <w:r w:rsidR="0020068E" w:rsidRPr="00EF0277">
        <w:rPr>
          <w:rFonts w:asciiTheme="minorHAnsi" w:hAnsiTheme="minorHAnsi"/>
        </w:rPr>
        <w:t xml:space="preserve">WLCG </w:t>
      </w:r>
      <w:r w:rsidRPr="00EF0277">
        <w:rPr>
          <w:rFonts w:asciiTheme="minorHAnsi" w:hAnsiTheme="minorHAnsi"/>
        </w:rPr>
        <w:t>authorisation model for compute and storage facilities to the Blueprint Architecture</w:t>
      </w:r>
      <w:bookmarkEnd w:id="88"/>
      <w:r w:rsidRPr="00EF0277">
        <w:rPr>
          <w:rFonts w:asciiTheme="minorHAnsi" w:hAnsiTheme="minorHAnsi"/>
        </w:rPr>
        <w:t xml:space="preserve"> </w:t>
      </w:r>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4D6AFC90" w14:textId="77777777" w:rsidR="006838D8" w:rsidRDefault="006838D8">
      <w:pPr>
        <w:rPr>
          <w:rFonts w:ascii="Arial" w:eastAsia="Batang" w:hAnsi="Arial" w:cs="Arial"/>
          <w:b/>
          <w:bCs/>
          <w:snapToGrid w:val="0"/>
          <w:color w:val="004359"/>
          <w:kern w:val="32"/>
          <w:sz w:val="44"/>
          <w:szCs w:val="44"/>
          <w:lang w:eastAsia="ko-KR"/>
        </w:rPr>
      </w:pPr>
      <w:r>
        <w:br w:type="page"/>
      </w:r>
    </w:p>
    <w:p w14:paraId="66171F24" w14:textId="667C663C" w:rsidR="00AC773E" w:rsidRPr="00EF0277" w:rsidRDefault="00AC773E" w:rsidP="00AC773E">
      <w:pPr>
        <w:pStyle w:val="Heading1"/>
      </w:pPr>
      <w:bookmarkStart w:id="89" w:name="_Toc515855567"/>
      <w:r w:rsidRPr="00EF0277">
        <w:lastRenderedPageBreak/>
        <w:t>Observed Models for Authorisation</w:t>
      </w:r>
      <w:bookmarkEnd w:id="89"/>
    </w:p>
    <w:p w14:paraId="023418DB" w14:textId="1B5B9074" w:rsidR="00AC773E" w:rsidRPr="00EF0277" w:rsidRDefault="00AC773E" w:rsidP="00AC773E">
      <w:pPr>
        <w:pStyle w:val="BodyText"/>
        <w:rPr>
          <w:rFonts w:asciiTheme="minorHAnsi" w:hAnsiTheme="minorHAnsi"/>
        </w:rPr>
      </w:pPr>
      <w:r w:rsidRPr="00EF0277">
        <w:rPr>
          <w:rFonts w:asciiTheme="minorHAnsi" w:hAnsiTheme="minorHAnsi"/>
        </w:rPr>
        <w:t>This chapter presents the different authorisation models we have identified based on the authorisation use cases presented in Chapter 3.  We observed five di</w:t>
      </w:r>
      <w:r w:rsidR="003E0232" w:rsidRPr="00EF0277">
        <w:rPr>
          <w:rFonts w:asciiTheme="minorHAnsi" w:hAnsiTheme="minorHAnsi"/>
        </w:rPr>
        <w:t xml:space="preserve">fferent models that can </w:t>
      </w:r>
      <w:r w:rsidRPr="00EF0277">
        <w:rPr>
          <w:rFonts w:asciiTheme="minorHAnsi" w:hAnsiTheme="minorHAnsi"/>
        </w:rPr>
        <w:t>be summarised as follows:</w:t>
      </w:r>
    </w:p>
    <w:p w14:paraId="23AA3E3C" w14:textId="77777777" w:rsidR="00AC773E" w:rsidRPr="00EF0277" w:rsidRDefault="00AC773E" w:rsidP="00AC773E">
      <w:pPr>
        <w:pStyle w:val="BodyText"/>
        <w:numPr>
          <w:ilvl w:val="0"/>
          <w:numId w:val="17"/>
        </w:numPr>
        <w:rPr>
          <w:rFonts w:asciiTheme="minorHAnsi" w:hAnsiTheme="minorHAnsi"/>
        </w:rPr>
      </w:pPr>
      <w:r w:rsidRPr="00EF0277">
        <w:rPr>
          <w:rFonts w:asciiTheme="minorHAnsi" w:hAnsiTheme="minorHAnsi"/>
        </w:rPr>
        <w:t>Resource-local policy management and decision making</w:t>
      </w:r>
    </w:p>
    <w:p w14:paraId="552251E0" w14:textId="77777777" w:rsidR="00AC773E" w:rsidRPr="00EF0277" w:rsidRDefault="00AC773E" w:rsidP="00AC773E">
      <w:pPr>
        <w:pStyle w:val="BodyText"/>
        <w:numPr>
          <w:ilvl w:val="0"/>
          <w:numId w:val="17"/>
        </w:numPr>
        <w:rPr>
          <w:rFonts w:asciiTheme="minorHAnsi" w:hAnsiTheme="minorHAnsi"/>
        </w:rPr>
      </w:pPr>
      <w:r w:rsidRPr="00EF0277">
        <w:rPr>
          <w:rFonts w:asciiTheme="minorHAnsi" w:hAnsiTheme="minorHAnsi"/>
        </w:rPr>
        <w:t>Centralised policy information point</w:t>
      </w:r>
    </w:p>
    <w:p w14:paraId="20ABD332" w14:textId="77777777" w:rsidR="00AC773E" w:rsidRPr="00EF0277" w:rsidRDefault="00AC773E" w:rsidP="00AC773E">
      <w:pPr>
        <w:pStyle w:val="BodyText"/>
        <w:numPr>
          <w:ilvl w:val="0"/>
          <w:numId w:val="17"/>
        </w:numPr>
        <w:rPr>
          <w:rFonts w:asciiTheme="minorHAnsi" w:hAnsiTheme="minorHAnsi"/>
        </w:rPr>
      </w:pPr>
      <w:r w:rsidRPr="00EF0277">
        <w:rPr>
          <w:rFonts w:asciiTheme="minorHAnsi" w:hAnsiTheme="minorHAnsi"/>
        </w:rPr>
        <w:t>Centralised policy management and decision making</w:t>
      </w:r>
    </w:p>
    <w:p w14:paraId="7AD1F050" w14:textId="77777777" w:rsidR="00AC773E" w:rsidRPr="00EF0277" w:rsidRDefault="00AC773E" w:rsidP="00AC773E">
      <w:pPr>
        <w:pStyle w:val="BodyText"/>
        <w:numPr>
          <w:ilvl w:val="0"/>
          <w:numId w:val="17"/>
        </w:numPr>
        <w:rPr>
          <w:rFonts w:asciiTheme="minorHAnsi" w:hAnsiTheme="minorHAnsi"/>
        </w:rPr>
      </w:pPr>
      <w:r w:rsidRPr="00EF0277">
        <w:rPr>
          <w:rFonts w:asciiTheme="minorHAnsi" w:hAnsiTheme="minorHAnsi"/>
        </w:rPr>
        <w:t>Hierarchical policy management and decision making</w:t>
      </w:r>
    </w:p>
    <w:p w14:paraId="26CF6F3E" w14:textId="10987ED4" w:rsidR="00AC773E" w:rsidRPr="00EF0277" w:rsidRDefault="00AC773E" w:rsidP="00AC773E">
      <w:pPr>
        <w:pStyle w:val="BodyText"/>
        <w:numPr>
          <w:ilvl w:val="0"/>
          <w:numId w:val="17"/>
        </w:numPr>
        <w:rPr>
          <w:rFonts w:asciiTheme="minorHAnsi" w:hAnsiTheme="minorHAnsi"/>
        </w:rPr>
      </w:pPr>
      <w:r w:rsidRPr="00EF0277">
        <w:rPr>
          <w:rFonts w:asciiTheme="minorHAnsi" w:hAnsiTheme="minorHAnsi"/>
        </w:rPr>
        <w:t>Distributed policy enforcement</w:t>
      </w:r>
    </w:p>
    <w:p w14:paraId="7EEB569E" w14:textId="27B07355" w:rsidR="00AC773E" w:rsidRPr="00187683" w:rsidRDefault="00AC773E" w:rsidP="00AC773E">
      <w:pPr>
        <w:pStyle w:val="BodyText"/>
        <w:rPr>
          <w:rFonts w:asciiTheme="minorHAnsi" w:hAnsiTheme="minorHAnsi"/>
          <w:lang w:val="en-US"/>
        </w:rPr>
      </w:pPr>
      <w:r w:rsidRPr="00EF0277">
        <w:rPr>
          <w:rFonts w:asciiTheme="minorHAnsi" w:hAnsiTheme="minorHAnsi"/>
        </w:rPr>
        <w:t xml:space="preserve">The remainder of this chapter provides a more detailed </w:t>
      </w:r>
      <w:r w:rsidR="00D80217">
        <w:rPr>
          <w:rFonts w:asciiTheme="minorHAnsi" w:hAnsiTheme="minorHAnsi"/>
        </w:rPr>
        <w:t>description</w:t>
      </w:r>
      <w:r w:rsidR="00024C8A" w:rsidRPr="00EF0277">
        <w:rPr>
          <w:rFonts w:asciiTheme="minorHAnsi" w:hAnsiTheme="minorHAnsi"/>
        </w:rPr>
        <w:t xml:space="preserve"> of </w:t>
      </w:r>
      <w:r w:rsidR="00186967" w:rsidRPr="00EF0277">
        <w:rPr>
          <w:rFonts w:asciiTheme="minorHAnsi" w:hAnsiTheme="minorHAnsi"/>
        </w:rPr>
        <w:t>the observed</w:t>
      </w:r>
      <w:r w:rsidR="00024C8A" w:rsidRPr="00EF0277">
        <w:rPr>
          <w:rFonts w:asciiTheme="minorHAnsi" w:hAnsiTheme="minorHAnsi"/>
        </w:rPr>
        <w:t xml:space="preserve"> models and discusses </w:t>
      </w:r>
      <w:r w:rsidR="00187683" w:rsidRPr="00187683">
        <w:rPr>
          <w:rFonts w:asciiTheme="minorHAnsi" w:hAnsiTheme="minorHAnsi"/>
          <w:lang w:val="en-US"/>
        </w:rPr>
        <w:t xml:space="preserve">common types of attributes that can be used for </w:t>
      </w:r>
      <w:proofErr w:type="spellStart"/>
      <w:r w:rsidR="00187683" w:rsidRPr="00187683">
        <w:rPr>
          <w:rFonts w:asciiTheme="minorHAnsi" w:hAnsiTheme="minorHAnsi"/>
          <w:lang w:val="en-US"/>
        </w:rPr>
        <w:t>authorisation</w:t>
      </w:r>
      <w:proofErr w:type="spellEnd"/>
      <w:r w:rsidR="00DA472D">
        <w:rPr>
          <w:rFonts w:asciiTheme="minorHAnsi" w:hAnsiTheme="minorHAnsi"/>
          <w:lang w:val="en-US"/>
        </w:rPr>
        <w:t>.</w:t>
      </w:r>
    </w:p>
    <w:p w14:paraId="600C24B8" w14:textId="23D4B9D2" w:rsidR="00024C8A" w:rsidRPr="00EF0277" w:rsidRDefault="00024C8A" w:rsidP="00024C8A">
      <w:pPr>
        <w:pStyle w:val="Heading2"/>
        <w:rPr>
          <w:rFonts w:asciiTheme="minorHAnsi" w:hAnsiTheme="minorHAnsi" w:cstheme="minorHAnsi"/>
        </w:rPr>
      </w:pPr>
      <w:bookmarkStart w:id="90" w:name="_Toc515855568"/>
      <w:r w:rsidRPr="00EF0277">
        <w:rPr>
          <w:rFonts w:asciiTheme="minorHAnsi" w:hAnsiTheme="minorHAnsi" w:cstheme="minorHAnsi"/>
        </w:rPr>
        <w:t xml:space="preserve">Analysis of </w:t>
      </w:r>
      <w:r w:rsidR="00B17951" w:rsidRPr="00EF0277">
        <w:rPr>
          <w:rFonts w:asciiTheme="minorHAnsi" w:hAnsiTheme="minorHAnsi" w:cstheme="minorHAnsi"/>
        </w:rPr>
        <w:t>common</w:t>
      </w:r>
      <w:r w:rsidRPr="00EF0277">
        <w:rPr>
          <w:rFonts w:asciiTheme="minorHAnsi" w:hAnsiTheme="minorHAnsi" w:cstheme="minorHAnsi"/>
        </w:rPr>
        <w:t xml:space="preserve"> authorisation models</w:t>
      </w:r>
      <w:bookmarkEnd w:id="90"/>
    </w:p>
    <w:p w14:paraId="0B46DE0C" w14:textId="2766D036" w:rsidR="00024C8A" w:rsidRPr="00EF0277" w:rsidRDefault="00024C8A" w:rsidP="00024C8A">
      <w:pPr>
        <w:pStyle w:val="BodyText"/>
        <w:rPr>
          <w:rFonts w:asciiTheme="minorHAnsi" w:hAnsiTheme="minorHAnsi" w:cstheme="minorHAnsi"/>
        </w:rPr>
      </w:pPr>
      <w:r w:rsidRPr="00EF0277">
        <w:rPr>
          <w:rFonts w:asciiTheme="minorHAnsi" w:hAnsiTheme="minorHAnsi" w:cstheme="minorHAnsi"/>
        </w:rPr>
        <w:t>This section</w:t>
      </w:r>
      <w:r w:rsidR="00B17951" w:rsidRPr="00EF0277">
        <w:rPr>
          <w:rFonts w:asciiTheme="minorHAnsi" w:hAnsiTheme="minorHAnsi" w:cstheme="minorHAnsi"/>
        </w:rPr>
        <w:t xml:space="preserve"> provides an analysis of the five different authorisation models we observed</w:t>
      </w:r>
      <w:r w:rsidR="00235340">
        <w:rPr>
          <w:rFonts w:asciiTheme="minorHAnsi" w:hAnsiTheme="minorHAnsi" w:cstheme="minorHAnsi"/>
        </w:rPr>
        <w:t>.</w:t>
      </w:r>
    </w:p>
    <w:p w14:paraId="2566D4F9" w14:textId="4FB55EE0" w:rsidR="00AC773E" w:rsidRPr="00EF0277" w:rsidRDefault="00AC773E" w:rsidP="00024C8A">
      <w:pPr>
        <w:pStyle w:val="Heading3"/>
        <w:rPr>
          <w:rFonts w:asciiTheme="minorHAnsi" w:hAnsiTheme="minorHAnsi" w:cstheme="minorHAnsi"/>
        </w:rPr>
      </w:pPr>
      <w:bookmarkStart w:id="91" w:name="_Toc515855569"/>
      <w:r w:rsidRPr="00EF0277">
        <w:rPr>
          <w:rFonts w:asciiTheme="minorHAnsi" w:hAnsiTheme="minorHAnsi" w:cstheme="minorHAnsi"/>
        </w:rPr>
        <w:t>Resource-local policy management and decision making</w:t>
      </w:r>
      <w:bookmarkEnd w:id="91"/>
    </w:p>
    <w:p w14:paraId="626C2FAD" w14:textId="74F1EFBB" w:rsidR="00AC773E" w:rsidRPr="00EF0277" w:rsidRDefault="00AC773E" w:rsidP="00AC773E">
      <w:pPr>
        <w:pStyle w:val="BodyText"/>
        <w:rPr>
          <w:rFonts w:asciiTheme="minorHAnsi" w:hAnsiTheme="minorHAnsi"/>
        </w:rPr>
      </w:pPr>
      <w:r w:rsidRPr="00EF0277">
        <w:rPr>
          <w:rFonts w:asciiTheme="minorHAnsi" w:hAnsiTheme="minorHAnsi"/>
        </w:rPr>
        <w:t>The user requests access to a resource protected by the SP. After successful authentication of the user at their home IdP, the SP retrieves additional information about the user (e.g. group membership and roles) or the context (e.g. assurance information) from different attribute sources (PIPs), such as group management systems and IdP metadata repositories. This information is used by the SP to determine if the user is authorised to access the service. Therefore, in this model, the SP serves three functions, i.e. PAP, PDP, and PEP.</w:t>
      </w:r>
    </w:p>
    <w:p w14:paraId="6B6DF243" w14:textId="2EE78456" w:rsidR="00AC773E" w:rsidRPr="00EF0277" w:rsidRDefault="00AB4393" w:rsidP="00AB4393">
      <w:pPr>
        <w:pStyle w:val="BodyText"/>
        <w:jc w:val="center"/>
        <w:rPr>
          <w:rFonts w:asciiTheme="minorHAnsi" w:hAnsiTheme="minorHAnsi"/>
        </w:rPr>
      </w:pPr>
      <w:r w:rsidRPr="00EF0277">
        <w:rPr>
          <w:rFonts w:asciiTheme="minorHAnsi" w:hAnsiTheme="minorHAnsi"/>
          <w:noProof/>
          <w:lang w:eastAsia="de-DE"/>
        </w:rPr>
        <w:lastRenderedPageBreak/>
        <w:drawing>
          <wp:inline distT="0" distB="0" distL="0" distR="0" wp14:anchorId="02CCB4E8" wp14:editId="78724D13">
            <wp:extent cx="3603955" cy="2881054"/>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Authorisation - Generic Model - Distributed (4).png"/>
                    <pic:cNvPicPr/>
                  </pic:nvPicPr>
                  <pic:blipFill rotWithShape="1">
                    <a:blip r:embed="rId75"/>
                    <a:srcRect l="8646" t="5251" r="9948" b="5827"/>
                    <a:stretch/>
                  </pic:blipFill>
                  <pic:spPr bwMode="auto">
                    <a:xfrm>
                      <a:off x="0" y="0"/>
                      <a:ext cx="3603955" cy="2881054"/>
                    </a:xfrm>
                    <a:prstGeom prst="rect">
                      <a:avLst/>
                    </a:prstGeom>
                    <a:ln>
                      <a:noFill/>
                    </a:ln>
                    <a:extLst>
                      <a:ext uri="{53640926-AAD7-44D8-BBD7-CCE9431645EC}">
                        <a14:shadowObscured xmlns:a14="http://schemas.microsoft.com/office/drawing/2010/main"/>
                      </a:ext>
                    </a:extLst>
                  </pic:spPr>
                </pic:pic>
              </a:graphicData>
            </a:graphic>
          </wp:inline>
        </w:drawing>
      </w:r>
    </w:p>
    <w:p w14:paraId="34FC16D2" w14:textId="3AC0DF5E" w:rsidR="00AB4393" w:rsidRPr="00EF0277" w:rsidRDefault="00AB4393" w:rsidP="00AB4393">
      <w:pPr>
        <w:pStyle w:val="Caption"/>
        <w:rPr>
          <w:rFonts w:asciiTheme="minorHAnsi" w:hAnsiTheme="minorHAnsi"/>
        </w:rPr>
      </w:pPr>
      <w:bookmarkStart w:id="92" w:name="_Ref514986743"/>
      <w:bookmarkStart w:id="93" w:name="_Toc515855630"/>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4</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Pr="00EF0277">
        <w:rPr>
          <w:rFonts w:asciiTheme="minorHAnsi" w:hAnsiTheme="minorHAnsi"/>
          <w:noProof/>
        </w:rPr>
        <w:t>1</w:t>
      </w:r>
      <w:r w:rsidRPr="00EF0277">
        <w:rPr>
          <w:rFonts w:asciiTheme="minorHAnsi" w:hAnsiTheme="minorHAnsi"/>
        </w:rPr>
        <w:fldChar w:fldCharType="end"/>
      </w:r>
      <w:bookmarkEnd w:id="92"/>
      <w:r w:rsidRPr="00EF0277">
        <w:rPr>
          <w:rFonts w:asciiTheme="minorHAnsi" w:hAnsiTheme="minorHAnsi"/>
        </w:rPr>
        <w:t>: Resource-local policy management and decision making</w:t>
      </w:r>
      <w:bookmarkEnd w:id="93"/>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73F3DC30" w14:textId="122482D9" w:rsidR="00AC773E" w:rsidRPr="00EF0277" w:rsidRDefault="00AC773E" w:rsidP="00AC773E">
      <w:pPr>
        <w:pStyle w:val="BodyText"/>
        <w:rPr>
          <w:rFonts w:asciiTheme="minorHAnsi" w:hAnsiTheme="minorHAnsi"/>
          <w:b/>
          <w:bCs/>
        </w:rPr>
      </w:pPr>
      <w:r w:rsidRPr="00EF0277">
        <w:rPr>
          <w:rFonts w:asciiTheme="minorHAnsi" w:hAnsiTheme="minorHAnsi"/>
        </w:rPr>
        <w:t>A</w:t>
      </w:r>
      <w:r w:rsidR="00AB4393" w:rsidRPr="00EF0277">
        <w:rPr>
          <w:rFonts w:asciiTheme="minorHAnsi" w:hAnsiTheme="minorHAnsi"/>
        </w:rPr>
        <w:t xml:space="preserve">s illustrated in </w:t>
      </w:r>
      <w:r w:rsidR="00AB4393" w:rsidRPr="00EF0277">
        <w:rPr>
          <w:rFonts w:asciiTheme="minorHAnsi" w:hAnsiTheme="minorHAnsi"/>
        </w:rPr>
        <w:fldChar w:fldCharType="begin"/>
      </w:r>
      <w:r w:rsidR="00AB4393" w:rsidRPr="00EF0277">
        <w:rPr>
          <w:rFonts w:asciiTheme="minorHAnsi" w:hAnsiTheme="minorHAnsi"/>
        </w:rPr>
        <w:instrText xml:space="preserve"> REF _Ref514986743 \h </w:instrText>
      </w:r>
      <w:r w:rsidR="00AB4393" w:rsidRPr="00EF0277">
        <w:rPr>
          <w:rFonts w:asciiTheme="minorHAnsi" w:hAnsiTheme="minorHAnsi"/>
        </w:rPr>
      </w:r>
      <w:r w:rsidR="00AB4393" w:rsidRPr="00EF0277">
        <w:rPr>
          <w:rFonts w:asciiTheme="minorHAnsi" w:hAnsiTheme="minorHAnsi"/>
        </w:rPr>
        <w:fldChar w:fldCharType="separate"/>
      </w:r>
      <w:r w:rsidR="00AB4393" w:rsidRPr="00EF0277">
        <w:rPr>
          <w:rFonts w:asciiTheme="minorHAnsi" w:hAnsiTheme="minorHAnsi"/>
        </w:rPr>
        <w:t xml:space="preserve">Figure </w:t>
      </w:r>
      <w:r w:rsidR="00AB4393" w:rsidRPr="00EF0277">
        <w:rPr>
          <w:rFonts w:asciiTheme="minorHAnsi" w:hAnsiTheme="minorHAnsi"/>
          <w:noProof/>
        </w:rPr>
        <w:t>4</w:t>
      </w:r>
      <w:r w:rsidR="00AB4393" w:rsidRPr="00EF0277">
        <w:rPr>
          <w:rFonts w:asciiTheme="minorHAnsi" w:hAnsiTheme="minorHAnsi"/>
        </w:rPr>
        <w:t>.</w:t>
      </w:r>
      <w:r w:rsidR="00AB4393" w:rsidRPr="00EF0277">
        <w:rPr>
          <w:rFonts w:asciiTheme="minorHAnsi" w:hAnsiTheme="minorHAnsi"/>
          <w:noProof/>
        </w:rPr>
        <w:t>1</w:t>
      </w:r>
      <w:r w:rsidR="00AB4393" w:rsidRPr="00EF0277">
        <w:rPr>
          <w:rFonts w:asciiTheme="minorHAnsi" w:hAnsiTheme="minorHAnsi"/>
        </w:rPr>
        <w:fldChar w:fldCharType="end"/>
      </w:r>
      <w:r w:rsidRPr="00EF0277">
        <w:rPr>
          <w:rFonts w:asciiTheme="minorHAnsi" w:hAnsiTheme="minorHAnsi"/>
        </w:rPr>
        <w:t>, this model does not require a</w:t>
      </w:r>
      <w:r w:rsidR="00AB4393" w:rsidRPr="00EF0277">
        <w:rPr>
          <w:rFonts w:asciiTheme="minorHAnsi" w:hAnsiTheme="minorHAnsi"/>
        </w:rPr>
        <w:t>n</w:t>
      </w:r>
      <w:r w:rsidRPr="00EF0277">
        <w:rPr>
          <w:rFonts w:asciiTheme="minorHAnsi" w:hAnsiTheme="minorHAnsi"/>
        </w:rPr>
        <w:t xml:space="preserve"> SP-IdP-Proxy-based architecture.</w:t>
      </w:r>
    </w:p>
    <w:p w14:paraId="6D531459" w14:textId="68600304" w:rsidR="00AC773E" w:rsidRPr="00EF0277" w:rsidRDefault="00AC773E" w:rsidP="00AC773E">
      <w:pPr>
        <w:pStyle w:val="BodyText"/>
        <w:rPr>
          <w:rFonts w:asciiTheme="minorHAnsi" w:hAnsiTheme="minorHAnsi"/>
        </w:rPr>
      </w:pPr>
      <w:r w:rsidRPr="00EF0277">
        <w:rPr>
          <w:rFonts w:asciiTheme="minorHAnsi" w:hAnsiTheme="minorHAnsi"/>
          <w:b/>
          <w:bCs/>
        </w:rPr>
        <w:t>Example use cases:</w:t>
      </w:r>
      <w:r w:rsidRPr="00EF0277">
        <w:rPr>
          <w:rFonts w:asciiTheme="minorHAnsi" w:hAnsiTheme="minorHAnsi"/>
        </w:rPr>
        <w:t xml:space="preserve"> CLARIN, </w:t>
      </w:r>
      <w:r w:rsidR="00024C8A" w:rsidRPr="00EF0277">
        <w:rPr>
          <w:rFonts w:asciiTheme="minorHAnsi" w:hAnsiTheme="minorHAnsi"/>
        </w:rPr>
        <w:t xml:space="preserve">EPOS, </w:t>
      </w:r>
      <w:r w:rsidRPr="00EF0277">
        <w:rPr>
          <w:rFonts w:asciiTheme="minorHAnsi" w:hAnsiTheme="minorHAnsi"/>
        </w:rPr>
        <w:t>LIGO Scientific Collaboration</w:t>
      </w:r>
    </w:p>
    <w:p w14:paraId="27407E5D" w14:textId="2F62CF96" w:rsidR="00AC773E" w:rsidRPr="00EF0277" w:rsidRDefault="00AC773E" w:rsidP="00024C8A">
      <w:pPr>
        <w:pStyle w:val="Heading3"/>
        <w:rPr>
          <w:rFonts w:asciiTheme="minorHAnsi" w:hAnsiTheme="minorHAnsi" w:cstheme="minorHAnsi"/>
        </w:rPr>
      </w:pPr>
      <w:bookmarkStart w:id="94" w:name="_Toc515855570"/>
      <w:r w:rsidRPr="00EF0277">
        <w:rPr>
          <w:rFonts w:asciiTheme="minorHAnsi" w:hAnsiTheme="minorHAnsi" w:cstheme="minorHAnsi"/>
        </w:rPr>
        <w:t>Centralised policy information point</w:t>
      </w:r>
      <w:bookmarkEnd w:id="94"/>
    </w:p>
    <w:p w14:paraId="703C7C24" w14:textId="77777777" w:rsidR="00AC773E" w:rsidRPr="00EF0277" w:rsidRDefault="00AC773E" w:rsidP="00AC773E">
      <w:pPr>
        <w:pStyle w:val="BodyText"/>
        <w:rPr>
          <w:rFonts w:asciiTheme="minorHAnsi" w:hAnsiTheme="minorHAnsi"/>
        </w:rPr>
      </w:pPr>
      <w:r w:rsidRPr="00EF0277">
        <w:rPr>
          <w:rFonts w:asciiTheme="minorHAnsi" w:hAnsiTheme="minorHAnsi"/>
        </w:rPr>
        <w:t>This model assumes an SP-IdP-Proxy-based architecture whereby the proxy component acts as an SP towards the authentications providers and as an IdP towards the end services. The user requests access to a resource protected by the SP. After successful authentication of the user at their home IdP, the SP-IdP-Proxy retrieves additional information about the user (e.g. group membership and roles) or the context (e.g. assurance information) from different attribute sources, such as group management systems and IdP metadata repositories. The proxy supplements the attributes from the home IdP with information from the additional attribute sources and pushes the aggregated attribute set to the SP. Therefore, while the SP-IdP-Proxy is collecting information from multiple sources, it acts as a single PIP towards the SP. The SP uses the information from the proxy to determine if the user is authorised to access the resources. Thus, the SP serves three functions, i.e. PAP, PDP, and PEP, but it does not need to implement complex technical solutions for supporting multiple PIPs as in the case of resource-local policy management and decision making.</w:t>
      </w:r>
    </w:p>
    <w:p w14:paraId="5B73606C" w14:textId="14383BEA" w:rsidR="00AC773E" w:rsidRPr="00EF0277" w:rsidRDefault="00AC773E" w:rsidP="00CD1452">
      <w:pPr>
        <w:pStyle w:val="BodyText"/>
        <w:jc w:val="center"/>
        <w:rPr>
          <w:rFonts w:asciiTheme="minorHAnsi" w:hAnsiTheme="minorHAnsi"/>
        </w:rPr>
      </w:pPr>
      <w:r w:rsidRPr="00EF0277">
        <w:rPr>
          <w:rFonts w:asciiTheme="minorHAnsi" w:hAnsiTheme="minorHAnsi"/>
        </w:rPr>
        <w:lastRenderedPageBreak/>
        <w:fldChar w:fldCharType="begin"/>
      </w:r>
      <w:r w:rsidRPr="00EF0277">
        <w:rPr>
          <w:rFonts w:asciiTheme="minorHAnsi" w:hAnsiTheme="minorHAnsi"/>
        </w:rPr>
        <w:instrText xml:space="preserve"> INCLUDEPICTURE "https://lh5.googleusercontent.com/VvqQ-D8EoIRr0JcQnHGSk3YRpMXFgVcTIgnBMTkNHtujRXvaUPlAKaPu0EHEX5cSWVOui8e5S61W8mJe8sdphbacdQkCmJZKSPu21OzYf8N_Duo6JWIcXfZuXxQUps-6IawOC0mc" \* MERGEFORMATINET </w:instrText>
      </w:r>
      <w:r w:rsidRPr="00EF0277">
        <w:rPr>
          <w:rFonts w:asciiTheme="minorHAnsi" w:hAnsiTheme="minorHAnsi"/>
        </w:rPr>
        <w:fldChar w:fldCharType="separate"/>
      </w:r>
      <w:r w:rsidRPr="00EF0277">
        <w:rPr>
          <w:rFonts w:asciiTheme="minorHAnsi" w:hAnsiTheme="minorHAnsi"/>
          <w:noProof/>
          <w:lang w:eastAsia="de-DE"/>
        </w:rPr>
        <w:drawing>
          <wp:inline distT="0" distB="0" distL="0" distR="0" wp14:anchorId="66868574" wp14:editId="5C75780E">
            <wp:extent cx="4421529" cy="3236358"/>
            <wp:effectExtent l="0" t="0" r="0" b="0"/>
            <wp:docPr id="17" name="Picture 17" descr="https://lh5.googleusercontent.com/VvqQ-D8EoIRr0JcQnHGSk3YRpMXFgVcTIgnBMTkNHtujRXvaUPlAKaPu0EHEX5cSWVOui8e5S61W8mJe8sdphbacdQkCmJZKSPu21OzYf8N_Duo6JWIcXfZuXxQUps-6IawOC0m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5.googleusercontent.com/VvqQ-D8EoIRr0JcQnHGSk3YRpMXFgVcTIgnBMTkNHtujRXvaUPlAKaPu0EHEX5cSWVOui8e5S61W8mJe8sdphbacdQkCmJZKSPu21OzYf8N_Duo6JWIcXfZuXxQUps-6IawOC0mc"/>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452722" cy="3259190"/>
                    </a:xfrm>
                    <a:prstGeom prst="rect">
                      <a:avLst/>
                    </a:prstGeom>
                    <a:noFill/>
                    <a:ln>
                      <a:noFill/>
                    </a:ln>
                  </pic:spPr>
                </pic:pic>
              </a:graphicData>
            </a:graphic>
          </wp:inline>
        </w:drawing>
      </w:r>
      <w:r w:rsidRPr="00EF0277">
        <w:rPr>
          <w:rFonts w:asciiTheme="minorHAnsi" w:hAnsiTheme="minorHAnsi"/>
        </w:rPr>
        <w:fldChar w:fldCharType="end"/>
      </w:r>
    </w:p>
    <w:p w14:paraId="4937CA01" w14:textId="183997DF" w:rsidR="00CD1452" w:rsidRPr="00EF0277" w:rsidRDefault="00CD1452" w:rsidP="00CD1452">
      <w:pPr>
        <w:pStyle w:val="Caption"/>
        <w:rPr>
          <w:rFonts w:asciiTheme="minorHAnsi" w:hAnsiTheme="minorHAnsi"/>
        </w:rPr>
      </w:pPr>
      <w:bookmarkStart w:id="95" w:name="_Toc515855631"/>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4</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Pr="00EF0277">
        <w:rPr>
          <w:rFonts w:asciiTheme="minorHAnsi" w:hAnsiTheme="minorHAnsi"/>
          <w:noProof/>
        </w:rPr>
        <w:t>2</w:t>
      </w:r>
      <w:r w:rsidRPr="00EF0277">
        <w:rPr>
          <w:rFonts w:asciiTheme="minorHAnsi" w:hAnsiTheme="minorHAnsi"/>
        </w:rPr>
        <w:fldChar w:fldCharType="end"/>
      </w:r>
      <w:r w:rsidRPr="00EF0277">
        <w:rPr>
          <w:rFonts w:asciiTheme="minorHAnsi" w:hAnsiTheme="minorHAnsi"/>
        </w:rPr>
        <w:t>: Centralised policy information point</w:t>
      </w:r>
      <w:bookmarkEnd w:id="95"/>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7446E613" w14:textId="6F6F9594" w:rsidR="00AC773E" w:rsidRPr="00EF0277" w:rsidRDefault="00AC773E" w:rsidP="00CD1452">
      <w:pPr>
        <w:pStyle w:val="BodyText"/>
        <w:rPr>
          <w:rFonts w:asciiTheme="minorHAnsi" w:hAnsiTheme="minorHAnsi"/>
          <w:b/>
          <w:bCs/>
        </w:rPr>
      </w:pPr>
      <w:r w:rsidRPr="00EF0277">
        <w:rPr>
          <w:rFonts w:asciiTheme="minorHAnsi" w:hAnsiTheme="minorHAnsi"/>
          <w:b/>
          <w:bCs/>
        </w:rPr>
        <w:t>Example use cases:</w:t>
      </w:r>
      <w:r w:rsidRPr="00EF0277">
        <w:rPr>
          <w:rFonts w:asciiTheme="minorHAnsi" w:hAnsiTheme="minorHAnsi"/>
        </w:rPr>
        <w:t xml:space="preserve"> EGI Check-in, </w:t>
      </w:r>
      <w:r w:rsidR="00D80217">
        <w:rPr>
          <w:rFonts w:asciiTheme="minorHAnsi" w:hAnsiTheme="minorHAnsi"/>
        </w:rPr>
        <w:t xml:space="preserve">EPOS, </w:t>
      </w:r>
      <w:r w:rsidRPr="00EF0277">
        <w:rPr>
          <w:rFonts w:asciiTheme="minorHAnsi" w:hAnsiTheme="minorHAnsi"/>
        </w:rPr>
        <w:t xml:space="preserve">EUDAT B2ACCESS, GÉANT </w:t>
      </w:r>
      <w:proofErr w:type="spellStart"/>
      <w:r w:rsidRPr="00EF0277">
        <w:rPr>
          <w:rFonts w:asciiTheme="minorHAnsi" w:hAnsiTheme="minorHAnsi"/>
        </w:rPr>
        <w:t>eduTEAMS</w:t>
      </w:r>
      <w:proofErr w:type="spellEnd"/>
      <w:r w:rsidRPr="00EF0277">
        <w:rPr>
          <w:rFonts w:asciiTheme="minorHAnsi" w:hAnsiTheme="minorHAnsi"/>
        </w:rPr>
        <w:t xml:space="preserve">, DARIAH AAI, </w:t>
      </w:r>
      <w:proofErr w:type="spellStart"/>
      <w:r w:rsidRPr="00EF0277">
        <w:rPr>
          <w:rFonts w:asciiTheme="minorHAnsi" w:hAnsiTheme="minorHAnsi"/>
        </w:rPr>
        <w:t>LifeWatch</w:t>
      </w:r>
      <w:proofErr w:type="spellEnd"/>
      <w:r w:rsidRPr="00EF0277">
        <w:rPr>
          <w:rFonts w:asciiTheme="minorHAnsi" w:hAnsiTheme="minorHAnsi"/>
        </w:rPr>
        <w:t>, EISCAT_3D, CTA</w:t>
      </w:r>
    </w:p>
    <w:p w14:paraId="5EF554BF" w14:textId="5F35BE5C" w:rsidR="00AC773E" w:rsidRPr="00EF0277" w:rsidRDefault="00AC773E" w:rsidP="00024C8A">
      <w:pPr>
        <w:pStyle w:val="Heading3"/>
        <w:rPr>
          <w:rFonts w:asciiTheme="minorHAnsi" w:hAnsiTheme="minorHAnsi" w:cstheme="minorHAnsi"/>
        </w:rPr>
      </w:pPr>
      <w:bookmarkStart w:id="96" w:name="_Toc515855571"/>
      <w:r w:rsidRPr="00EF0277">
        <w:rPr>
          <w:rFonts w:asciiTheme="minorHAnsi" w:hAnsiTheme="minorHAnsi" w:cstheme="minorHAnsi"/>
        </w:rPr>
        <w:t>Centralised policy management and decision making</w:t>
      </w:r>
      <w:bookmarkEnd w:id="96"/>
    </w:p>
    <w:p w14:paraId="7C68D899" w14:textId="4C925929" w:rsidR="00AC773E" w:rsidRPr="00EF0277" w:rsidRDefault="00AC773E" w:rsidP="00AC773E">
      <w:pPr>
        <w:pStyle w:val="BodyText"/>
        <w:rPr>
          <w:rFonts w:asciiTheme="minorHAnsi" w:hAnsiTheme="minorHAnsi"/>
        </w:rPr>
      </w:pPr>
      <w:r w:rsidRPr="00EF0277">
        <w:rPr>
          <w:rFonts w:asciiTheme="minorHAnsi" w:hAnsiTheme="minorHAnsi"/>
        </w:rPr>
        <w:t xml:space="preserve">This model assumes an SP-IdP-Proxy-based architecture whereby the proxy component acts as an SP towards the authentication providers and as an IdP towards the end services. The user requests access to a resource protected by the SP. After successful authentication of the user at their home IdP, the SP-IdP-Proxy retrieves additional information about the user (e.g. group membership and roles) or the context (e.g. assurance information) from different attribute sources (PIPs), such as group management systems and IdP metadata repositories. The proxy uses this information to evaluate the incoming request against policies it has been configured with and returns a decision to the SP. </w:t>
      </w:r>
      <w:r w:rsidR="00CD1452" w:rsidRPr="00EF0277">
        <w:rPr>
          <w:rFonts w:asciiTheme="minorHAnsi" w:hAnsiTheme="minorHAnsi"/>
        </w:rPr>
        <w:t>Therefore,</w:t>
      </w:r>
      <w:r w:rsidRPr="00EF0277">
        <w:rPr>
          <w:rFonts w:asciiTheme="minorHAnsi" w:hAnsiTheme="minorHAnsi"/>
        </w:rPr>
        <w:t xml:space="preserve"> the proxy acts as both a central PAP and PDP while the connected SPs serve as PEPs. Please note that in the figure, PAP and PDP are inside the light-yellow proxy layer, and as such are proxy functionality, even though they are not located inside the dark-yellow proxy ellipsis.</w:t>
      </w:r>
    </w:p>
    <w:p w14:paraId="5D4A693B" w14:textId="28B4B4BB" w:rsidR="00AC773E" w:rsidRPr="00EF0277" w:rsidRDefault="00AC773E" w:rsidP="00CD1452">
      <w:pPr>
        <w:pStyle w:val="BodyText"/>
        <w:jc w:val="center"/>
        <w:rPr>
          <w:rFonts w:asciiTheme="minorHAnsi" w:hAnsiTheme="minorHAnsi"/>
        </w:rPr>
      </w:pPr>
      <w:r w:rsidRPr="00EF0277">
        <w:rPr>
          <w:rFonts w:asciiTheme="minorHAnsi" w:hAnsiTheme="minorHAnsi"/>
        </w:rPr>
        <w:lastRenderedPageBreak/>
        <w:fldChar w:fldCharType="begin"/>
      </w:r>
      <w:r w:rsidRPr="00EF0277">
        <w:rPr>
          <w:rFonts w:asciiTheme="minorHAnsi" w:hAnsiTheme="minorHAnsi"/>
        </w:rPr>
        <w:instrText xml:space="preserve"> INCLUDEPICTURE "https://lh5.googleusercontent.com/-qVbyCASn_xSHNGYlV8y7dGQcjlte6VdkkKq-c8U4r9hZaNI_7PYPGnXJsu0da3WfH-zNnLnolDUgDd9-JuJH-B8bxkD0OzkdVYMylQNa3VVEEkXQsniphZgtdN2f0IA6uL68mlL" \* MERGEFORMATINET </w:instrText>
      </w:r>
      <w:r w:rsidRPr="00EF0277">
        <w:rPr>
          <w:rFonts w:asciiTheme="minorHAnsi" w:hAnsiTheme="minorHAnsi"/>
        </w:rPr>
        <w:fldChar w:fldCharType="separate"/>
      </w:r>
      <w:r w:rsidRPr="00EF0277">
        <w:rPr>
          <w:rFonts w:asciiTheme="minorHAnsi" w:hAnsiTheme="minorHAnsi"/>
          <w:noProof/>
          <w:lang w:eastAsia="de-DE"/>
        </w:rPr>
        <w:drawing>
          <wp:inline distT="0" distB="0" distL="0" distR="0" wp14:anchorId="51BAAE79" wp14:editId="14FA7C23">
            <wp:extent cx="4444679" cy="3245907"/>
            <wp:effectExtent l="0" t="0" r="0" b="0"/>
            <wp:docPr id="16" name="Picture 16" descr="https://lh5.googleusercontent.com/-qVbyCASn_xSHNGYlV8y7dGQcjlte6VdkkKq-c8U4r9hZaNI_7PYPGnXJsu0da3WfH-zNnLnolDUgDd9-JuJH-B8bxkD0OzkdVYMylQNa3VVEEkXQsniphZgtdN2f0IA6uL68m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5.googleusercontent.com/-qVbyCASn_xSHNGYlV8y7dGQcjlte6VdkkKq-c8U4r9hZaNI_7PYPGnXJsu0da3WfH-zNnLnolDUgDd9-JuJH-B8bxkD0OzkdVYMylQNa3VVEEkXQsniphZgtdN2f0IA6uL68mlL"/>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477003" cy="3269513"/>
                    </a:xfrm>
                    <a:prstGeom prst="rect">
                      <a:avLst/>
                    </a:prstGeom>
                    <a:noFill/>
                    <a:ln>
                      <a:noFill/>
                    </a:ln>
                  </pic:spPr>
                </pic:pic>
              </a:graphicData>
            </a:graphic>
          </wp:inline>
        </w:drawing>
      </w:r>
      <w:r w:rsidRPr="00EF0277">
        <w:rPr>
          <w:rFonts w:asciiTheme="minorHAnsi" w:hAnsiTheme="minorHAnsi"/>
        </w:rPr>
        <w:fldChar w:fldCharType="end"/>
      </w:r>
    </w:p>
    <w:p w14:paraId="0AB3DBD2" w14:textId="4875EDDE" w:rsidR="00AC773E" w:rsidRPr="00EF0277" w:rsidRDefault="00CD1452" w:rsidP="00CD1452">
      <w:pPr>
        <w:pStyle w:val="Caption"/>
        <w:rPr>
          <w:rFonts w:asciiTheme="minorHAnsi" w:hAnsiTheme="minorHAnsi"/>
        </w:rPr>
      </w:pPr>
      <w:bookmarkStart w:id="97" w:name="_Toc515855632"/>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4</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Pr="00EF0277">
        <w:rPr>
          <w:rFonts w:asciiTheme="minorHAnsi" w:hAnsiTheme="minorHAnsi"/>
          <w:noProof/>
        </w:rPr>
        <w:t>3</w:t>
      </w:r>
      <w:r w:rsidRPr="00EF0277">
        <w:rPr>
          <w:rFonts w:asciiTheme="minorHAnsi" w:hAnsiTheme="minorHAnsi"/>
        </w:rPr>
        <w:fldChar w:fldCharType="end"/>
      </w:r>
      <w:r w:rsidRPr="00EF0277">
        <w:rPr>
          <w:rFonts w:asciiTheme="minorHAnsi" w:hAnsiTheme="minorHAnsi"/>
        </w:rPr>
        <w:t xml:space="preserve">: </w:t>
      </w:r>
      <w:r w:rsidR="003100E7" w:rsidRPr="003100E7">
        <w:rPr>
          <w:rFonts w:asciiTheme="minorHAnsi" w:hAnsiTheme="minorHAnsi"/>
        </w:rPr>
        <w:t>Centralised policy management and decision making</w:t>
      </w:r>
      <w:bookmarkEnd w:id="97"/>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3104C388" w14:textId="77777777" w:rsidR="00AC773E" w:rsidRPr="00EF0277" w:rsidRDefault="00AC773E" w:rsidP="00AC773E">
      <w:pPr>
        <w:pStyle w:val="BodyText"/>
        <w:rPr>
          <w:rFonts w:asciiTheme="minorHAnsi" w:hAnsiTheme="minorHAnsi"/>
        </w:rPr>
      </w:pPr>
      <w:r w:rsidRPr="00EF0277">
        <w:rPr>
          <w:rFonts w:asciiTheme="minorHAnsi" w:hAnsiTheme="minorHAnsi"/>
          <w:b/>
          <w:bCs/>
        </w:rPr>
        <w:t>Example use cases:</w:t>
      </w:r>
      <w:r w:rsidRPr="00EF0277">
        <w:rPr>
          <w:rFonts w:asciiTheme="minorHAnsi" w:hAnsiTheme="minorHAnsi"/>
        </w:rPr>
        <w:t xml:space="preserve"> DARIAH AAI, EGI Check-in, ELIXIR AAI, GÉANT </w:t>
      </w:r>
      <w:proofErr w:type="spellStart"/>
      <w:r w:rsidRPr="00EF0277">
        <w:rPr>
          <w:rFonts w:asciiTheme="minorHAnsi" w:hAnsiTheme="minorHAnsi"/>
        </w:rPr>
        <w:t>eduTEAMS</w:t>
      </w:r>
      <w:proofErr w:type="spellEnd"/>
      <w:r w:rsidRPr="00EF0277">
        <w:rPr>
          <w:rFonts w:asciiTheme="minorHAnsi" w:hAnsiTheme="minorHAnsi"/>
        </w:rPr>
        <w:t>, EUDAT B2ACCESS</w:t>
      </w:r>
    </w:p>
    <w:p w14:paraId="1ECE13BF" w14:textId="4426381C" w:rsidR="00AC773E" w:rsidRPr="00EF0277" w:rsidRDefault="00AC773E" w:rsidP="00024C8A">
      <w:pPr>
        <w:pStyle w:val="Heading3"/>
        <w:rPr>
          <w:rFonts w:asciiTheme="minorHAnsi" w:hAnsiTheme="minorHAnsi" w:cstheme="minorHAnsi"/>
        </w:rPr>
      </w:pPr>
      <w:bookmarkStart w:id="98" w:name="_Toc515855572"/>
      <w:r w:rsidRPr="00EF0277">
        <w:rPr>
          <w:rFonts w:asciiTheme="minorHAnsi" w:hAnsiTheme="minorHAnsi" w:cstheme="minorHAnsi"/>
        </w:rPr>
        <w:t>Hierarchical policy management and decision making</w:t>
      </w:r>
      <w:bookmarkEnd w:id="98"/>
    </w:p>
    <w:p w14:paraId="62D849F8" w14:textId="21B58441" w:rsidR="00AC773E" w:rsidRPr="00EF0277" w:rsidRDefault="00AC773E" w:rsidP="00AC773E">
      <w:pPr>
        <w:pStyle w:val="BodyText"/>
        <w:rPr>
          <w:rFonts w:asciiTheme="minorHAnsi" w:hAnsiTheme="minorHAnsi"/>
        </w:rPr>
      </w:pPr>
      <w:r w:rsidRPr="00EF0277">
        <w:rPr>
          <w:rFonts w:asciiTheme="minorHAnsi" w:hAnsiTheme="minorHAnsi"/>
        </w:rPr>
        <w:t>In this authorisation model, the PAPs are deployed in a hierarch</w:t>
      </w:r>
      <w:r w:rsidR="00CD1452" w:rsidRPr="00EF0277">
        <w:rPr>
          <w:rFonts w:asciiTheme="minorHAnsi" w:hAnsiTheme="minorHAnsi"/>
        </w:rPr>
        <w:t xml:space="preserve">ical way, as illustrated in </w:t>
      </w:r>
      <w:r w:rsidR="00CD1452" w:rsidRPr="00EF0277">
        <w:rPr>
          <w:rFonts w:asciiTheme="minorHAnsi" w:hAnsiTheme="minorHAnsi"/>
        </w:rPr>
        <w:fldChar w:fldCharType="begin"/>
      </w:r>
      <w:r w:rsidR="00CD1452" w:rsidRPr="00EF0277">
        <w:rPr>
          <w:rFonts w:asciiTheme="minorHAnsi" w:hAnsiTheme="minorHAnsi"/>
        </w:rPr>
        <w:instrText xml:space="preserve"> REF _Ref514987448 \h </w:instrText>
      </w:r>
      <w:r w:rsidR="00CD1452" w:rsidRPr="00EF0277">
        <w:rPr>
          <w:rFonts w:asciiTheme="minorHAnsi" w:hAnsiTheme="minorHAnsi"/>
        </w:rPr>
      </w:r>
      <w:r w:rsidR="00CD1452" w:rsidRPr="00EF0277">
        <w:rPr>
          <w:rFonts w:asciiTheme="minorHAnsi" w:hAnsiTheme="minorHAnsi"/>
        </w:rPr>
        <w:fldChar w:fldCharType="separate"/>
      </w:r>
      <w:r w:rsidR="00CD1452" w:rsidRPr="00EF0277">
        <w:rPr>
          <w:rFonts w:asciiTheme="minorHAnsi" w:hAnsiTheme="minorHAnsi"/>
        </w:rPr>
        <w:t xml:space="preserve">Figure </w:t>
      </w:r>
      <w:r w:rsidR="00CD1452" w:rsidRPr="00EF0277">
        <w:rPr>
          <w:rFonts w:asciiTheme="minorHAnsi" w:hAnsiTheme="minorHAnsi"/>
          <w:noProof/>
        </w:rPr>
        <w:t>4</w:t>
      </w:r>
      <w:r w:rsidR="00CD1452" w:rsidRPr="00EF0277">
        <w:rPr>
          <w:rFonts w:asciiTheme="minorHAnsi" w:hAnsiTheme="minorHAnsi"/>
        </w:rPr>
        <w:t>.</w:t>
      </w:r>
      <w:r w:rsidR="00CD1452" w:rsidRPr="00EF0277">
        <w:rPr>
          <w:rFonts w:asciiTheme="minorHAnsi" w:hAnsiTheme="minorHAnsi"/>
          <w:noProof/>
        </w:rPr>
        <w:t>4</w:t>
      </w:r>
      <w:r w:rsidR="00CD1452" w:rsidRPr="00EF0277">
        <w:rPr>
          <w:rFonts w:asciiTheme="minorHAnsi" w:hAnsiTheme="minorHAnsi"/>
        </w:rPr>
        <w:fldChar w:fldCharType="end"/>
      </w:r>
      <w:r w:rsidRPr="00EF0277">
        <w:rPr>
          <w:rFonts w:asciiTheme="minorHAnsi" w:hAnsiTheme="minorHAnsi"/>
        </w:rPr>
        <w:t>. An example hierarchical structure coul</w:t>
      </w:r>
      <w:r w:rsidR="00CD1452" w:rsidRPr="00EF0277">
        <w:rPr>
          <w:rFonts w:asciiTheme="minorHAnsi" w:hAnsiTheme="minorHAnsi"/>
        </w:rPr>
        <w:t>d have a central PAP at the root</w:t>
      </w:r>
      <w:r w:rsidRPr="00EF0277">
        <w:rPr>
          <w:rFonts w:asciiTheme="minorHAnsi" w:hAnsiTheme="minorHAnsi"/>
        </w:rPr>
        <w:t xml:space="preserve"> level connected to national PAPs, which are in turn connected to site-specific PAPs. This structure would allow each site-specific PAP instance to import policies from the national instance, which in turn can import policies from the central PAP. The PAP at the root level is often used for centrally suspending users.</w:t>
      </w:r>
    </w:p>
    <w:p w14:paraId="1E9AA928" w14:textId="7E41D1C1" w:rsidR="00AC773E" w:rsidRPr="00EF0277" w:rsidRDefault="00AC773E" w:rsidP="00CD1452">
      <w:pPr>
        <w:pStyle w:val="BodyText"/>
        <w:ind w:left="360"/>
        <w:jc w:val="center"/>
        <w:rPr>
          <w:rFonts w:asciiTheme="minorHAnsi" w:hAnsiTheme="minorHAnsi"/>
          <w:b/>
          <w:bCs/>
        </w:rPr>
      </w:pPr>
      <w:r w:rsidRPr="00EF0277">
        <w:rPr>
          <w:rFonts w:asciiTheme="minorHAnsi" w:hAnsiTheme="minorHAnsi"/>
          <w:b/>
          <w:bCs/>
        </w:rPr>
        <w:fldChar w:fldCharType="begin"/>
      </w:r>
      <w:r w:rsidRPr="00EF0277">
        <w:rPr>
          <w:rFonts w:asciiTheme="minorHAnsi" w:hAnsiTheme="minorHAnsi"/>
          <w:b/>
          <w:bCs/>
        </w:rPr>
        <w:instrText xml:space="preserve"> INCLUDEPICTURE "https://lh5.googleusercontent.com/Wyj_257TiuHa2lsQmAbOItqTDa2qEjSFQUWWDPSNVHhqncrJPHRrLBlQtlTD8cKZtBSxrjffBZWvvsgxFLK4Qhn7nu_Z-hB3T9sdQn1bjZvYp7EZJwMaJDejVAKma0dux9D19scn" \* MERGEFORMATINET </w:instrText>
      </w:r>
      <w:r w:rsidRPr="00EF0277">
        <w:rPr>
          <w:rFonts w:asciiTheme="minorHAnsi" w:hAnsiTheme="minorHAnsi"/>
          <w:b/>
          <w:bCs/>
        </w:rPr>
        <w:fldChar w:fldCharType="separate"/>
      </w:r>
      <w:r w:rsidRPr="00EF0277">
        <w:rPr>
          <w:rFonts w:asciiTheme="minorHAnsi" w:hAnsiTheme="minorHAnsi"/>
          <w:b/>
          <w:bCs/>
          <w:noProof/>
          <w:lang w:eastAsia="de-DE"/>
        </w:rPr>
        <w:drawing>
          <wp:inline distT="0" distB="0" distL="0" distR="0" wp14:anchorId="01C4310D" wp14:editId="132B86D5">
            <wp:extent cx="1362214" cy="2186980"/>
            <wp:effectExtent l="0" t="0" r="0" b="0"/>
            <wp:docPr id="14" name="Picture 14" descr="https://lh5.googleusercontent.com/Wyj_257TiuHa2lsQmAbOItqTDa2qEjSFQUWWDPSNVHhqncrJPHRrLBlQtlTD8cKZtBSxrjffBZWvvsgxFLK4Qhn7nu_Z-hB3T9sdQn1bjZvYp7EZJwMaJDejVAKma0dux9D19sc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5.googleusercontent.com/Wyj_257TiuHa2lsQmAbOItqTDa2qEjSFQUWWDPSNVHhqncrJPHRrLBlQtlTD8cKZtBSxrjffBZWvvsgxFLK4Qhn7nu_Z-hB3T9sdQn1bjZvYp7EZJwMaJDejVAKma0dux9D19scn"/>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379717" cy="2215080"/>
                    </a:xfrm>
                    <a:prstGeom prst="rect">
                      <a:avLst/>
                    </a:prstGeom>
                    <a:noFill/>
                    <a:ln>
                      <a:noFill/>
                    </a:ln>
                  </pic:spPr>
                </pic:pic>
              </a:graphicData>
            </a:graphic>
          </wp:inline>
        </w:drawing>
      </w:r>
      <w:r w:rsidRPr="00EF0277">
        <w:rPr>
          <w:rFonts w:asciiTheme="minorHAnsi" w:hAnsiTheme="minorHAnsi"/>
        </w:rPr>
        <w:fldChar w:fldCharType="end"/>
      </w:r>
    </w:p>
    <w:p w14:paraId="65CB5151" w14:textId="008837CF" w:rsidR="00CD1452" w:rsidRPr="00EF0277" w:rsidRDefault="00CD1452" w:rsidP="00CD1452">
      <w:pPr>
        <w:pStyle w:val="Caption"/>
        <w:rPr>
          <w:rFonts w:asciiTheme="minorHAnsi" w:hAnsiTheme="minorHAnsi"/>
        </w:rPr>
      </w:pPr>
      <w:bookmarkStart w:id="99" w:name="_Ref514987448"/>
      <w:bookmarkStart w:id="100" w:name="_Toc515855633"/>
      <w:r w:rsidRPr="00EF0277">
        <w:rPr>
          <w:rFonts w:asciiTheme="minorHAnsi" w:hAnsiTheme="minorHAnsi"/>
        </w:rPr>
        <w:lastRenderedPageBreak/>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4</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Pr="00EF0277">
        <w:rPr>
          <w:rFonts w:asciiTheme="minorHAnsi" w:hAnsiTheme="minorHAnsi"/>
          <w:noProof/>
        </w:rPr>
        <w:t>4</w:t>
      </w:r>
      <w:r w:rsidRPr="00EF0277">
        <w:rPr>
          <w:rFonts w:asciiTheme="minorHAnsi" w:hAnsiTheme="minorHAnsi"/>
        </w:rPr>
        <w:fldChar w:fldCharType="end"/>
      </w:r>
      <w:bookmarkEnd w:id="99"/>
      <w:r w:rsidRPr="00EF0277">
        <w:rPr>
          <w:rFonts w:asciiTheme="minorHAnsi" w:hAnsiTheme="minorHAnsi"/>
        </w:rPr>
        <w:t xml:space="preserve">: </w:t>
      </w:r>
      <w:r w:rsidR="00AC773E" w:rsidRPr="00EF0277">
        <w:rPr>
          <w:rFonts w:asciiTheme="minorHAnsi" w:hAnsiTheme="minorHAnsi"/>
        </w:rPr>
        <w:t>Hierarchical policy management and decision making</w:t>
      </w:r>
      <w:bookmarkEnd w:id="100"/>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2E5812E3" w14:textId="5DFF7B6F" w:rsidR="00AC773E" w:rsidRPr="00EF0277" w:rsidRDefault="00AC773E" w:rsidP="00CD1452">
      <w:pPr>
        <w:pStyle w:val="BodyText"/>
        <w:rPr>
          <w:rFonts w:asciiTheme="minorHAnsi" w:hAnsiTheme="minorHAnsi"/>
          <w:b/>
          <w:bCs/>
        </w:rPr>
      </w:pPr>
      <w:r w:rsidRPr="00EF0277">
        <w:rPr>
          <w:rFonts w:asciiTheme="minorHAnsi" w:hAnsiTheme="minorHAnsi"/>
          <w:b/>
          <w:bCs/>
        </w:rPr>
        <w:t>Example use cases:</w:t>
      </w:r>
      <w:r w:rsidRPr="00EF0277">
        <w:rPr>
          <w:rFonts w:asciiTheme="minorHAnsi" w:hAnsiTheme="minorHAnsi"/>
        </w:rPr>
        <w:t xml:space="preserve"> </w:t>
      </w:r>
      <w:r w:rsidR="00024C8A" w:rsidRPr="00EF0277">
        <w:rPr>
          <w:rFonts w:asciiTheme="minorHAnsi" w:hAnsiTheme="minorHAnsi"/>
        </w:rPr>
        <w:t xml:space="preserve">EPOS, EUDAT B2ACCESS, </w:t>
      </w:r>
      <w:r w:rsidRPr="00EF0277">
        <w:rPr>
          <w:rFonts w:asciiTheme="minorHAnsi" w:hAnsiTheme="minorHAnsi"/>
        </w:rPr>
        <w:t>WLCG</w:t>
      </w:r>
    </w:p>
    <w:p w14:paraId="03D96084" w14:textId="2EFEF895" w:rsidR="00AC773E" w:rsidRPr="00EF0277" w:rsidRDefault="00AC773E" w:rsidP="00024C8A">
      <w:pPr>
        <w:pStyle w:val="Heading3"/>
        <w:rPr>
          <w:rFonts w:asciiTheme="minorHAnsi" w:hAnsiTheme="minorHAnsi" w:cstheme="minorHAnsi"/>
        </w:rPr>
      </w:pPr>
      <w:bookmarkStart w:id="101" w:name="_Toc515855573"/>
      <w:r w:rsidRPr="00EF0277">
        <w:rPr>
          <w:rFonts w:asciiTheme="minorHAnsi" w:hAnsiTheme="minorHAnsi" w:cstheme="minorHAnsi"/>
        </w:rPr>
        <w:t>Distributed policy enforcement</w:t>
      </w:r>
      <w:bookmarkEnd w:id="101"/>
    </w:p>
    <w:p w14:paraId="45585775" w14:textId="77777777" w:rsidR="00AC773E" w:rsidRPr="00EF0277" w:rsidRDefault="00AC773E" w:rsidP="00AC773E">
      <w:pPr>
        <w:pStyle w:val="BodyText"/>
        <w:rPr>
          <w:rFonts w:asciiTheme="minorHAnsi" w:hAnsiTheme="minorHAnsi"/>
        </w:rPr>
      </w:pPr>
      <w:r w:rsidRPr="00EF0277">
        <w:rPr>
          <w:rFonts w:asciiTheme="minorHAnsi" w:hAnsiTheme="minorHAnsi"/>
        </w:rPr>
        <w:t>In this authorisation model, the policy enforcement functionality is distributed following a client-server architecture. There is a PEP server (PEP-s) component which is responsible for handling authorisation requests from different lightweight PEP clients (PEP-c). These PEP client libraries are used to authorise requests from the application side, and to enforce decisions locally. The PEP server ensures the integrity and consistency of the authorisation requests received from the PEP clients. The distributed policy enforcement approach can be applied as an extension to other authorisation models, including the centralised and the hierarchical policy management decision making described above.</w:t>
      </w:r>
    </w:p>
    <w:p w14:paraId="6920037C" w14:textId="77777777" w:rsidR="00AC773E" w:rsidRPr="00EF0277" w:rsidRDefault="00AC773E" w:rsidP="00AC773E">
      <w:pPr>
        <w:pStyle w:val="BodyText"/>
        <w:rPr>
          <w:rFonts w:asciiTheme="minorHAnsi" w:hAnsiTheme="minorHAnsi"/>
        </w:rPr>
      </w:pPr>
    </w:p>
    <w:p w14:paraId="0C32A00A" w14:textId="27C38152" w:rsidR="00AC773E" w:rsidRPr="00EF0277" w:rsidRDefault="00AC773E" w:rsidP="00CD1452">
      <w:pPr>
        <w:pStyle w:val="BodyText"/>
        <w:jc w:val="center"/>
        <w:rPr>
          <w:rFonts w:asciiTheme="minorHAnsi" w:hAnsiTheme="minorHAnsi"/>
        </w:rPr>
      </w:pPr>
      <w:r w:rsidRPr="00EF0277">
        <w:rPr>
          <w:rFonts w:asciiTheme="minorHAnsi" w:hAnsiTheme="minorHAnsi"/>
        </w:rPr>
        <w:fldChar w:fldCharType="begin"/>
      </w:r>
      <w:r w:rsidRPr="00EF0277">
        <w:rPr>
          <w:rFonts w:asciiTheme="minorHAnsi" w:hAnsiTheme="minorHAnsi"/>
        </w:rPr>
        <w:instrText xml:space="preserve"> INCLUDEPICTURE "https://lh4.googleusercontent.com/dzeWXamZxXjHip_mwLMld1yrrWHqwgXgA5gVxzl70kkLCp--RPdT52AXPuLSDPHmqEi-EatsDfIOH76OrCCVfcn6WFhaql5ERUUWaapYspSlAPDegaSheToUephYrTmJAoX58jYl" \* MERGEFORMATINET </w:instrText>
      </w:r>
      <w:r w:rsidRPr="00EF0277">
        <w:rPr>
          <w:rFonts w:asciiTheme="minorHAnsi" w:hAnsiTheme="minorHAnsi"/>
        </w:rPr>
        <w:fldChar w:fldCharType="separate"/>
      </w:r>
      <w:r w:rsidRPr="00EF0277">
        <w:rPr>
          <w:rFonts w:asciiTheme="minorHAnsi" w:hAnsiTheme="minorHAnsi"/>
          <w:noProof/>
          <w:lang w:eastAsia="de-DE"/>
        </w:rPr>
        <w:drawing>
          <wp:inline distT="0" distB="0" distL="0" distR="0" wp14:anchorId="5E9A7213" wp14:editId="13561639">
            <wp:extent cx="5104436" cy="911284"/>
            <wp:effectExtent l="0" t="0" r="1270" b="0"/>
            <wp:docPr id="10" name="Picture 10" descr="https://lh4.googleusercontent.com/dzeWXamZxXjHip_mwLMld1yrrWHqwgXgA5gVxzl70kkLCp--RPdT52AXPuLSDPHmqEi-EatsDfIOH76OrCCVfcn6WFhaql5ERUUWaapYspSlAPDegaSheToUephYrTmJAoX58jY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4.googleusercontent.com/dzeWXamZxXjHip_mwLMld1yrrWHqwgXgA5gVxzl70kkLCp--RPdT52AXPuLSDPHmqEi-EatsDfIOH76OrCCVfcn6WFhaql5ERUUWaapYspSlAPDegaSheToUephYrTmJAoX58jYl"/>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217781" cy="931519"/>
                    </a:xfrm>
                    <a:prstGeom prst="rect">
                      <a:avLst/>
                    </a:prstGeom>
                    <a:noFill/>
                    <a:ln>
                      <a:noFill/>
                    </a:ln>
                  </pic:spPr>
                </pic:pic>
              </a:graphicData>
            </a:graphic>
          </wp:inline>
        </w:drawing>
      </w:r>
      <w:r w:rsidRPr="00EF0277">
        <w:rPr>
          <w:rFonts w:asciiTheme="minorHAnsi" w:hAnsiTheme="minorHAnsi"/>
        </w:rPr>
        <w:fldChar w:fldCharType="end"/>
      </w:r>
    </w:p>
    <w:p w14:paraId="34852398" w14:textId="20101F98" w:rsidR="00CD1452" w:rsidRPr="00EF0277" w:rsidRDefault="00CD1452" w:rsidP="00CD1452">
      <w:pPr>
        <w:pStyle w:val="Caption"/>
        <w:rPr>
          <w:rFonts w:asciiTheme="minorHAnsi" w:hAnsiTheme="minorHAnsi"/>
        </w:rPr>
      </w:pPr>
      <w:bookmarkStart w:id="102" w:name="_Toc515855634"/>
      <w:r w:rsidRPr="00EF0277">
        <w:rPr>
          <w:rFonts w:asciiTheme="minorHAnsi" w:hAnsiTheme="minorHAnsi"/>
        </w:rPr>
        <w:t xml:space="preserve">Figure </w:t>
      </w:r>
      <w:r w:rsidRPr="00EF0277">
        <w:rPr>
          <w:rFonts w:asciiTheme="minorHAnsi" w:hAnsiTheme="minorHAnsi"/>
        </w:rPr>
        <w:fldChar w:fldCharType="begin"/>
      </w:r>
      <w:r w:rsidRPr="00EF0277">
        <w:rPr>
          <w:rFonts w:asciiTheme="minorHAnsi" w:hAnsiTheme="minorHAnsi"/>
        </w:rPr>
        <w:instrText xml:space="preserve"> STYLEREF 1 \s </w:instrText>
      </w:r>
      <w:r w:rsidRPr="00EF0277">
        <w:rPr>
          <w:rFonts w:asciiTheme="minorHAnsi" w:hAnsiTheme="minorHAnsi"/>
        </w:rPr>
        <w:fldChar w:fldCharType="separate"/>
      </w:r>
      <w:r w:rsidRPr="00EF0277">
        <w:rPr>
          <w:rFonts w:asciiTheme="minorHAnsi" w:hAnsiTheme="minorHAnsi"/>
          <w:noProof/>
        </w:rPr>
        <w:t>4</w:t>
      </w:r>
      <w:r w:rsidRPr="00EF0277">
        <w:rPr>
          <w:rFonts w:asciiTheme="minorHAnsi" w:hAnsiTheme="minorHAnsi"/>
        </w:rPr>
        <w:fldChar w:fldCharType="end"/>
      </w:r>
      <w:r w:rsidRPr="00EF0277">
        <w:rPr>
          <w:rFonts w:asciiTheme="minorHAnsi" w:hAnsiTheme="minorHAnsi"/>
        </w:rPr>
        <w:t>.</w:t>
      </w:r>
      <w:r w:rsidRPr="00EF0277">
        <w:rPr>
          <w:rFonts w:asciiTheme="minorHAnsi" w:hAnsiTheme="minorHAnsi"/>
        </w:rPr>
        <w:fldChar w:fldCharType="begin"/>
      </w:r>
      <w:r w:rsidRPr="00EF0277">
        <w:rPr>
          <w:rFonts w:asciiTheme="minorHAnsi" w:hAnsiTheme="minorHAnsi"/>
        </w:rPr>
        <w:instrText xml:space="preserve"> SEQ Figure \* ARABIC \s 1 </w:instrText>
      </w:r>
      <w:r w:rsidRPr="00EF0277">
        <w:rPr>
          <w:rFonts w:asciiTheme="minorHAnsi" w:hAnsiTheme="minorHAnsi"/>
        </w:rPr>
        <w:fldChar w:fldCharType="separate"/>
      </w:r>
      <w:r w:rsidRPr="00EF0277">
        <w:rPr>
          <w:rFonts w:asciiTheme="minorHAnsi" w:hAnsiTheme="minorHAnsi"/>
          <w:noProof/>
        </w:rPr>
        <w:t>5</w:t>
      </w:r>
      <w:r w:rsidRPr="00EF0277">
        <w:rPr>
          <w:rFonts w:asciiTheme="minorHAnsi" w:hAnsiTheme="minorHAnsi"/>
        </w:rPr>
        <w:fldChar w:fldCharType="end"/>
      </w:r>
      <w:r w:rsidRPr="00EF0277">
        <w:rPr>
          <w:rFonts w:asciiTheme="minorHAnsi" w:hAnsiTheme="minorHAnsi"/>
        </w:rPr>
        <w:t xml:space="preserve">: </w:t>
      </w:r>
      <w:r w:rsidR="00AC773E" w:rsidRPr="00EF0277">
        <w:rPr>
          <w:rFonts w:asciiTheme="minorHAnsi" w:hAnsiTheme="minorHAnsi"/>
        </w:rPr>
        <w:t>Distributed policy enforcement</w:t>
      </w:r>
      <w:bookmarkEnd w:id="102"/>
      <w:r w:rsidRPr="00EF0277">
        <w:rPr>
          <w:rFonts w:asciiTheme="minorHAnsi" w:hAnsiTheme="minorHAnsi"/>
        </w:rPr>
        <w:fldChar w:fldCharType="begin"/>
      </w:r>
      <w:r w:rsidRPr="00EF0277">
        <w:rPr>
          <w:rFonts w:asciiTheme="minorHAnsi" w:hAnsiTheme="minorHAnsi"/>
        </w:rPr>
        <w:instrText xml:space="preserve"> XE "Figure" </w:instrText>
      </w:r>
      <w:r w:rsidRPr="00EF0277">
        <w:rPr>
          <w:rFonts w:asciiTheme="minorHAnsi" w:hAnsiTheme="minorHAnsi"/>
        </w:rPr>
        <w:fldChar w:fldCharType="end"/>
      </w:r>
    </w:p>
    <w:p w14:paraId="0D325A01" w14:textId="77777777" w:rsidR="00AC773E" w:rsidRPr="00EF0277" w:rsidRDefault="00AC773E" w:rsidP="00AC773E">
      <w:pPr>
        <w:pStyle w:val="BodyText"/>
        <w:rPr>
          <w:rFonts w:asciiTheme="minorHAnsi" w:hAnsiTheme="minorHAnsi"/>
        </w:rPr>
      </w:pPr>
      <w:r w:rsidRPr="00EF0277">
        <w:rPr>
          <w:rFonts w:asciiTheme="minorHAnsi" w:hAnsiTheme="minorHAnsi"/>
          <w:b/>
          <w:bCs/>
        </w:rPr>
        <w:t>Example use cases:</w:t>
      </w:r>
      <w:r w:rsidRPr="00EF0277">
        <w:rPr>
          <w:rFonts w:asciiTheme="minorHAnsi" w:hAnsiTheme="minorHAnsi"/>
        </w:rPr>
        <w:t xml:space="preserve"> WLCG</w:t>
      </w:r>
    </w:p>
    <w:p w14:paraId="6C78555C" w14:textId="07CAD320" w:rsidR="00717746" w:rsidRPr="00EF0277" w:rsidRDefault="00717746" w:rsidP="00024C8A">
      <w:pPr>
        <w:pStyle w:val="Heading2"/>
        <w:rPr>
          <w:rFonts w:asciiTheme="minorHAnsi" w:hAnsiTheme="minorHAnsi" w:cstheme="minorHAnsi"/>
          <w:bCs/>
        </w:rPr>
      </w:pPr>
      <w:bookmarkStart w:id="103" w:name="_Toc515855574"/>
      <w:r w:rsidRPr="00EF0277">
        <w:rPr>
          <w:rFonts w:asciiTheme="minorHAnsi" w:hAnsiTheme="minorHAnsi" w:cstheme="minorHAnsi"/>
        </w:rPr>
        <w:t>Co</w:t>
      </w:r>
      <w:r w:rsidR="00235340">
        <w:rPr>
          <w:rFonts w:asciiTheme="minorHAnsi" w:hAnsiTheme="minorHAnsi" w:cstheme="minorHAnsi"/>
        </w:rPr>
        <w:t>mmon authorisation attributes</w:t>
      </w:r>
      <w:bookmarkEnd w:id="103"/>
    </w:p>
    <w:p w14:paraId="5F6FA9A6" w14:textId="39D56B52" w:rsidR="00717746" w:rsidRPr="00EF0277" w:rsidRDefault="00717746" w:rsidP="00717746">
      <w:pPr>
        <w:pStyle w:val="BodyText"/>
        <w:rPr>
          <w:rFonts w:asciiTheme="minorHAnsi" w:hAnsiTheme="minorHAnsi"/>
        </w:rPr>
      </w:pPr>
      <w:r w:rsidRPr="00EF0277">
        <w:rPr>
          <w:rFonts w:asciiTheme="minorHAnsi" w:hAnsiTheme="minorHAnsi"/>
        </w:rPr>
        <w:t>This section presents common</w:t>
      </w:r>
      <w:r w:rsidR="00235340">
        <w:rPr>
          <w:rFonts w:asciiTheme="minorHAnsi" w:hAnsiTheme="minorHAnsi"/>
        </w:rPr>
        <w:t>ly used</w:t>
      </w:r>
      <w:r w:rsidRPr="00EF0277">
        <w:rPr>
          <w:rFonts w:asciiTheme="minorHAnsi" w:hAnsiTheme="minorHAnsi"/>
        </w:rPr>
        <w:t xml:space="preserve"> </w:t>
      </w:r>
      <w:r w:rsidR="00235340">
        <w:rPr>
          <w:rFonts w:asciiTheme="minorHAnsi" w:hAnsiTheme="minorHAnsi"/>
        </w:rPr>
        <w:t xml:space="preserve">types of </w:t>
      </w:r>
      <w:r w:rsidRPr="00EF0277">
        <w:rPr>
          <w:rFonts w:asciiTheme="minorHAnsi" w:hAnsiTheme="minorHAnsi"/>
        </w:rPr>
        <w:t xml:space="preserve">attributes </w:t>
      </w:r>
      <w:r w:rsidR="00235340">
        <w:rPr>
          <w:rFonts w:asciiTheme="minorHAnsi" w:hAnsiTheme="minorHAnsi"/>
        </w:rPr>
        <w:t xml:space="preserve">that can be used for authorisation </w:t>
      </w:r>
      <w:r w:rsidRPr="00EF0277">
        <w:rPr>
          <w:rFonts w:asciiTheme="minorHAnsi" w:hAnsiTheme="minorHAnsi"/>
        </w:rPr>
        <w:t>based on the analysed community-specific authorisation use cases.</w:t>
      </w:r>
    </w:p>
    <w:p w14:paraId="59CC2FA0" w14:textId="31985769" w:rsidR="00717746" w:rsidRPr="00EF0277" w:rsidRDefault="00717746" w:rsidP="00024C8A">
      <w:pPr>
        <w:pStyle w:val="Heading3"/>
        <w:rPr>
          <w:rFonts w:asciiTheme="minorHAnsi" w:hAnsiTheme="minorHAnsi" w:cstheme="minorHAnsi"/>
        </w:rPr>
      </w:pPr>
      <w:bookmarkStart w:id="104" w:name="_Toc515855575"/>
      <w:r w:rsidRPr="00EF0277">
        <w:rPr>
          <w:rFonts w:asciiTheme="minorHAnsi" w:hAnsiTheme="minorHAnsi" w:cstheme="minorHAnsi"/>
        </w:rPr>
        <w:t xml:space="preserve">Affiliation and </w:t>
      </w:r>
      <w:r w:rsidR="00235340">
        <w:rPr>
          <w:rFonts w:asciiTheme="minorHAnsi" w:hAnsiTheme="minorHAnsi" w:cstheme="minorHAnsi"/>
        </w:rPr>
        <w:t>group/</w:t>
      </w:r>
      <w:r w:rsidRPr="00EF0277">
        <w:rPr>
          <w:rFonts w:asciiTheme="minorHAnsi" w:hAnsiTheme="minorHAnsi" w:cstheme="minorHAnsi"/>
        </w:rPr>
        <w:t>project</w:t>
      </w:r>
      <w:r w:rsidR="00235340">
        <w:rPr>
          <w:rFonts w:asciiTheme="minorHAnsi" w:hAnsiTheme="minorHAnsi" w:cstheme="minorHAnsi"/>
        </w:rPr>
        <w:t xml:space="preserve"> information</w:t>
      </w:r>
      <w:bookmarkEnd w:id="104"/>
    </w:p>
    <w:p w14:paraId="094C03AA" w14:textId="77777777" w:rsidR="00717746" w:rsidRPr="00EF0277" w:rsidRDefault="00717746" w:rsidP="00717746">
      <w:pPr>
        <w:pStyle w:val="BodyText"/>
        <w:rPr>
          <w:rFonts w:asciiTheme="minorHAnsi" w:hAnsiTheme="minorHAnsi"/>
        </w:rPr>
      </w:pPr>
      <w:r w:rsidRPr="00EF0277">
        <w:rPr>
          <w:rFonts w:asciiTheme="minorHAnsi" w:hAnsiTheme="minorHAnsi"/>
        </w:rPr>
        <w:t xml:space="preserve">Cases described here are based on the human genome data (European Phenome-Genome Archive) and </w:t>
      </w:r>
      <w:proofErr w:type="gramStart"/>
      <w:r w:rsidRPr="00EF0277">
        <w:rPr>
          <w:rFonts w:asciiTheme="minorHAnsi" w:hAnsiTheme="minorHAnsi"/>
        </w:rPr>
        <w:t>BBMRI, but</w:t>
      </w:r>
      <w:proofErr w:type="gramEnd"/>
      <w:r w:rsidRPr="00EF0277">
        <w:rPr>
          <w:rFonts w:asciiTheme="minorHAnsi" w:hAnsiTheme="minorHAnsi"/>
        </w:rPr>
        <w:t xml:space="preserve"> stand as examples for additional communities.</w:t>
      </w:r>
    </w:p>
    <w:p w14:paraId="443551DF" w14:textId="552B7542" w:rsidR="00717746" w:rsidRPr="00EF0277" w:rsidRDefault="00717746" w:rsidP="00717746">
      <w:pPr>
        <w:pStyle w:val="BodyText"/>
        <w:rPr>
          <w:rFonts w:asciiTheme="minorHAnsi" w:hAnsiTheme="minorHAnsi"/>
        </w:rPr>
      </w:pPr>
      <w:r w:rsidRPr="00EF0277">
        <w:rPr>
          <w:rFonts w:asciiTheme="minorHAnsi" w:hAnsiTheme="minorHAnsi"/>
        </w:rPr>
        <w:t xml:space="preserve">The </w:t>
      </w:r>
      <w:r w:rsidR="00D80217">
        <w:rPr>
          <w:rFonts w:asciiTheme="minorHAnsi" w:hAnsiTheme="minorHAnsi"/>
        </w:rPr>
        <w:t xml:space="preserve">relying services (such as EGA) </w:t>
      </w:r>
      <w:r w:rsidRPr="00EF0277">
        <w:rPr>
          <w:rFonts w:asciiTheme="minorHAnsi" w:hAnsiTheme="minorHAnsi"/>
        </w:rPr>
        <w:t xml:space="preserve">often give access to users not personally but as a user affiliated with their Home Organisation. This involves a user in his role as a representative of a given home organisation or project member (i.e. as in RBAC). This poses requirements on the SP-IdP-proxy. Especially when a user departs from their home-organisation their access rights must be closed swiftly. An approach to implement this is observing changes in user’s </w:t>
      </w:r>
      <w:proofErr w:type="spellStart"/>
      <w:r w:rsidRPr="00EF0277">
        <w:rPr>
          <w:rFonts w:asciiTheme="minorHAnsi" w:hAnsiTheme="minorHAnsi"/>
        </w:rPr>
        <w:t>eduPersonAffiliation</w:t>
      </w:r>
      <w:proofErr w:type="spellEnd"/>
      <w:r w:rsidRPr="00EF0277">
        <w:rPr>
          <w:rFonts w:asciiTheme="minorHAnsi" w:hAnsiTheme="minorHAnsi"/>
        </w:rPr>
        <w:t xml:space="preserve"> attribute whose freshness (RAF -&gt; ATP) becomes therefore important for the infrastructure. </w:t>
      </w:r>
    </w:p>
    <w:p w14:paraId="4C92ABEE" w14:textId="77777777" w:rsidR="00717746" w:rsidRPr="00EF0277" w:rsidRDefault="00717746" w:rsidP="00717746">
      <w:pPr>
        <w:pStyle w:val="BodyText"/>
        <w:rPr>
          <w:rFonts w:asciiTheme="minorHAnsi" w:hAnsiTheme="minorHAnsi"/>
        </w:rPr>
      </w:pPr>
      <w:r w:rsidRPr="00EF0277">
        <w:rPr>
          <w:rFonts w:asciiTheme="minorHAnsi" w:hAnsiTheme="minorHAnsi"/>
        </w:rPr>
        <w:lastRenderedPageBreak/>
        <w:t>Several communities have adopted an approach where users can link several external (Home Organisation) identities to their community identity. In such circumstances, the community needs to pay attention to which one the user’s permissions are actually coupled. If the user’s affiliation to that Home Organisation ceases their related permissions must be closed in the service, although the user may still be a legitimate holder of an active community ID.  </w:t>
      </w:r>
    </w:p>
    <w:p w14:paraId="31DAB416" w14:textId="77777777" w:rsidR="00717746" w:rsidRPr="00EF0277" w:rsidRDefault="00717746" w:rsidP="00717746">
      <w:pPr>
        <w:pStyle w:val="BodyText"/>
        <w:rPr>
          <w:rFonts w:asciiTheme="minorHAnsi" w:hAnsiTheme="minorHAnsi"/>
        </w:rPr>
      </w:pPr>
      <w:r w:rsidRPr="00EF0277">
        <w:rPr>
          <w:rFonts w:asciiTheme="minorHAnsi" w:hAnsiTheme="minorHAnsi"/>
        </w:rPr>
        <w:t>In some circumstances the segregation of permissions associated to two different parallel Home Organisations must be also enforced in a dynamic way. For instance, the user has permissions to dataset X as a researcher of university A and permission to dataset Y as a researcher of university B. When they now log in to a compute environment, they must not see both dataset X and Y at the same time. Instead they need to first indicate “for this session I log in as a representative of university A” and then dataset X is available for them but dataset Y is not, and vice versa.</w:t>
      </w:r>
    </w:p>
    <w:p w14:paraId="2E3B75AD" w14:textId="77777777" w:rsidR="00717746" w:rsidRPr="00EF0277" w:rsidRDefault="00717746" w:rsidP="00717746">
      <w:pPr>
        <w:pStyle w:val="BodyText"/>
        <w:rPr>
          <w:rFonts w:asciiTheme="minorHAnsi" w:hAnsiTheme="minorHAnsi"/>
        </w:rPr>
      </w:pPr>
      <w:r w:rsidRPr="00EF0277">
        <w:rPr>
          <w:rFonts w:asciiTheme="minorHAnsi" w:hAnsiTheme="minorHAnsi"/>
        </w:rPr>
        <w:t>A very similar case is access granted based on a project membership. When logged in to the compute environment via one project role a user may access only data belonging to that project, but not files of the other projects they are otherwise permitted to access. (c.f. Dynamic segregation of duties).</w:t>
      </w:r>
    </w:p>
    <w:p w14:paraId="3A1E44D7" w14:textId="2901214E" w:rsidR="00717746" w:rsidRPr="00EF0277" w:rsidRDefault="00717746" w:rsidP="00024C8A">
      <w:pPr>
        <w:pStyle w:val="Heading3"/>
        <w:rPr>
          <w:rFonts w:asciiTheme="minorHAnsi" w:hAnsiTheme="minorHAnsi" w:cstheme="minorHAnsi"/>
        </w:rPr>
      </w:pPr>
      <w:bookmarkStart w:id="105" w:name="_Toc515855576"/>
      <w:r w:rsidRPr="00EF0277">
        <w:rPr>
          <w:rFonts w:asciiTheme="minorHAnsi" w:hAnsiTheme="minorHAnsi" w:cstheme="minorHAnsi"/>
        </w:rPr>
        <w:t xml:space="preserve">Access context </w:t>
      </w:r>
      <w:r w:rsidR="00235340">
        <w:rPr>
          <w:rFonts w:asciiTheme="minorHAnsi" w:hAnsiTheme="minorHAnsi" w:cstheme="minorHAnsi"/>
        </w:rPr>
        <w:t>information</w:t>
      </w:r>
      <w:bookmarkEnd w:id="105"/>
    </w:p>
    <w:p w14:paraId="3643C186" w14:textId="431FDC7D" w:rsidR="00717746" w:rsidRPr="00EF0277" w:rsidRDefault="00717746" w:rsidP="00717746">
      <w:pPr>
        <w:pStyle w:val="BodyText"/>
        <w:rPr>
          <w:rFonts w:asciiTheme="minorHAnsi" w:hAnsiTheme="minorHAnsi"/>
        </w:rPr>
      </w:pPr>
      <w:r w:rsidRPr="00EF0277">
        <w:rPr>
          <w:rFonts w:asciiTheme="minorHAnsi" w:hAnsiTheme="minorHAnsi"/>
        </w:rPr>
        <w:t>Assurance frameworks, such as implemented by the REFEDS Assurance Framework (RAF) or the NIST SP-800-63-3, decompose the assurance about a person into independent components. The RAF, for example, defines components such as ID-Proofing (how well is a user known), authentication strength (how strongly was a user authentication, password, security token, com</w:t>
      </w:r>
      <w:r w:rsidR="00D80217">
        <w:rPr>
          <w:rFonts w:asciiTheme="minorHAnsi" w:hAnsiTheme="minorHAnsi"/>
        </w:rPr>
        <w:t>binations) and more. These fine-</w:t>
      </w:r>
      <w:r w:rsidRPr="00EF0277">
        <w:rPr>
          <w:rFonts w:asciiTheme="minorHAnsi" w:hAnsiTheme="minorHAnsi"/>
        </w:rPr>
        <w:t xml:space="preserve">grained assurance profiles allow infrastructures and communities to control access to resources based on the assurance profile of the user. </w:t>
      </w:r>
    </w:p>
    <w:p w14:paraId="60640E37" w14:textId="68A46A9E" w:rsidR="00717746" w:rsidRPr="00EF0277" w:rsidRDefault="00717746" w:rsidP="00717746">
      <w:pPr>
        <w:pStyle w:val="BodyText"/>
        <w:rPr>
          <w:rFonts w:asciiTheme="minorHAnsi" w:hAnsiTheme="minorHAnsi"/>
        </w:rPr>
      </w:pPr>
      <w:r w:rsidRPr="00EF0277">
        <w:rPr>
          <w:rFonts w:asciiTheme="minorHAnsi" w:hAnsiTheme="minorHAnsi"/>
        </w:rPr>
        <w:t>In some cases</w:t>
      </w:r>
      <w:r w:rsidR="00D80217">
        <w:rPr>
          <w:rFonts w:asciiTheme="minorHAnsi" w:hAnsiTheme="minorHAnsi"/>
        </w:rPr>
        <w:t>,</w:t>
      </w:r>
      <w:r w:rsidRPr="00EF0277">
        <w:rPr>
          <w:rFonts w:asciiTheme="minorHAnsi" w:hAnsiTheme="minorHAnsi"/>
        </w:rPr>
        <w:t xml:space="preserve"> infrastructures or communities find it useful to use a priori knowledge about ID-providers to make an authorisation decision. This is for example used by Services that need to authorise parts of their services differently, if users come from social network IdPs or from an academic home organisation.</w:t>
      </w:r>
    </w:p>
    <w:p w14:paraId="79823A54" w14:textId="77777777" w:rsidR="00717746" w:rsidRPr="00EF0277" w:rsidRDefault="00717746" w:rsidP="00717746">
      <w:pPr>
        <w:pStyle w:val="BodyText"/>
        <w:rPr>
          <w:rFonts w:asciiTheme="minorHAnsi" w:hAnsiTheme="minorHAnsi"/>
        </w:rPr>
      </w:pPr>
      <w:r w:rsidRPr="00EF0277">
        <w:rPr>
          <w:rFonts w:asciiTheme="minorHAnsi" w:hAnsiTheme="minorHAnsi"/>
        </w:rPr>
        <w:t>Examples:</w:t>
      </w:r>
    </w:p>
    <w:p w14:paraId="1404AD5E" w14:textId="77777777" w:rsidR="00717746" w:rsidRPr="00EF0277" w:rsidRDefault="00717746" w:rsidP="00C84D43">
      <w:pPr>
        <w:pStyle w:val="BodyText"/>
        <w:numPr>
          <w:ilvl w:val="0"/>
          <w:numId w:val="39"/>
        </w:numPr>
        <w:rPr>
          <w:rFonts w:asciiTheme="minorHAnsi" w:hAnsiTheme="minorHAnsi"/>
        </w:rPr>
      </w:pPr>
      <w:r w:rsidRPr="00EF0277">
        <w:rPr>
          <w:rFonts w:asciiTheme="minorHAnsi" w:hAnsiTheme="minorHAnsi"/>
        </w:rPr>
        <w:t>Services that require use of a 2nd factor to be accessed (i.e. increase of the authentication component).</w:t>
      </w:r>
    </w:p>
    <w:p w14:paraId="127BA493" w14:textId="77777777" w:rsidR="00717746" w:rsidRPr="00EF0277" w:rsidRDefault="00717746" w:rsidP="00C84D43">
      <w:pPr>
        <w:pStyle w:val="BodyText"/>
        <w:numPr>
          <w:ilvl w:val="0"/>
          <w:numId w:val="39"/>
        </w:numPr>
        <w:rPr>
          <w:rFonts w:asciiTheme="minorHAnsi" w:hAnsiTheme="minorHAnsi"/>
        </w:rPr>
      </w:pPr>
      <w:r w:rsidRPr="00EF0277">
        <w:rPr>
          <w:rFonts w:asciiTheme="minorHAnsi" w:hAnsiTheme="minorHAnsi"/>
        </w:rPr>
        <w:t>IGTF certificates that are only issued if a certain level of identity vetting has been met.</w:t>
      </w:r>
    </w:p>
    <w:p w14:paraId="2C656270" w14:textId="394EA7CD" w:rsidR="00717746" w:rsidRPr="00EF0277" w:rsidRDefault="00717746" w:rsidP="00C84D43">
      <w:pPr>
        <w:pStyle w:val="BodyText"/>
        <w:numPr>
          <w:ilvl w:val="0"/>
          <w:numId w:val="39"/>
        </w:numPr>
        <w:rPr>
          <w:rFonts w:asciiTheme="minorHAnsi" w:hAnsiTheme="minorHAnsi"/>
        </w:rPr>
      </w:pPr>
      <w:r w:rsidRPr="00EF0277">
        <w:rPr>
          <w:rFonts w:asciiTheme="minorHAnsi" w:hAnsiTheme="minorHAnsi"/>
        </w:rPr>
        <w:t>RCAuth.eu puts requirements on the user</w:t>
      </w:r>
      <w:r w:rsidR="00D80217">
        <w:rPr>
          <w:rFonts w:asciiTheme="minorHAnsi" w:hAnsiTheme="minorHAnsi"/>
        </w:rPr>
        <w:t>’</w:t>
      </w:r>
      <w:r w:rsidRPr="00EF0277">
        <w:rPr>
          <w:rFonts w:asciiTheme="minorHAnsi" w:hAnsiTheme="minorHAnsi"/>
        </w:rPr>
        <w:t xml:space="preserve">s assurance profile, (identifier-uniqueness) and in addition on the security policies supported by the identity provider that authenticated a user. </w:t>
      </w:r>
    </w:p>
    <w:p w14:paraId="5A71475D" w14:textId="588627A3" w:rsidR="00CD755E" w:rsidRPr="00EF0277" w:rsidRDefault="00717746" w:rsidP="00CD755E">
      <w:pPr>
        <w:pStyle w:val="BodyText"/>
        <w:rPr>
          <w:rFonts w:asciiTheme="minorHAnsi" w:hAnsiTheme="minorHAnsi"/>
        </w:rPr>
      </w:pPr>
      <w:r w:rsidRPr="00EF0277">
        <w:rPr>
          <w:rFonts w:asciiTheme="minorHAnsi" w:hAnsiTheme="minorHAnsi"/>
        </w:rPr>
        <w:t>It should be noted that an authorisation decision is not typically based solely on the information from an assurance-related PIP. In most use cases, assurance information is combined with other types of attributes about the user, such as group or affiliation information.</w:t>
      </w:r>
    </w:p>
    <w:p w14:paraId="3833DB90" w14:textId="014A02EA" w:rsidR="0094569E" w:rsidRPr="00EF0277" w:rsidRDefault="0094569E" w:rsidP="0094569E">
      <w:pPr>
        <w:pStyle w:val="BodyText"/>
        <w:rPr>
          <w:rFonts w:asciiTheme="minorHAnsi" w:hAnsiTheme="minorHAnsi"/>
        </w:rPr>
      </w:pPr>
      <w:r w:rsidRPr="00EF0277">
        <w:rPr>
          <w:rFonts w:asciiTheme="minorHAnsi" w:hAnsiTheme="minorHAnsi"/>
        </w:rPr>
        <w:t xml:space="preserve"> </w:t>
      </w:r>
    </w:p>
    <w:p w14:paraId="387B05FE" w14:textId="77777777" w:rsidR="00D406FC" w:rsidRPr="00EF0277" w:rsidRDefault="00D406FC" w:rsidP="00D406FC">
      <w:pPr>
        <w:pStyle w:val="Heading1"/>
        <w:rPr>
          <w:rFonts w:asciiTheme="minorHAnsi" w:hAnsiTheme="minorHAnsi"/>
        </w:rPr>
        <w:sectPr w:rsidR="00D406FC" w:rsidRPr="00EF0277" w:rsidSect="00DB7F7E">
          <w:pgSz w:w="11906" w:h="16838" w:code="9"/>
          <w:pgMar w:top="1440" w:right="1021" w:bottom="1440" w:left="1021" w:header="1134" w:footer="709" w:gutter="0"/>
          <w:cols w:space="708"/>
          <w:titlePg/>
          <w:docGrid w:linePitch="360"/>
        </w:sectPr>
      </w:pPr>
    </w:p>
    <w:p w14:paraId="62A1C394" w14:textId="77777777" w:rsidR="00D406FC" w:rsidRPr="00EF0277" w:rsidRDefault="00D406FC" w:rsidP="00D406FC">
      <w:pPr>
        <w:pStyle w:val="Heading1"/>
        <w:rPr>
          <w:rFonts w:asciiTheme="minorHAnsi" w:hAnsiTheme="minorHAnsi"/>
        </w:rPr>
      </w:pPr>
      <w:bookmarkStart w:id="106" w:name="_Toc515855577"/>
      <w:r w:rsidRPr="00EF0277">
        <w:rPr>
          <w:rFonts w:asciiTheme="minorHAnsi" w:hAnsiTheme="minorHAnsi"/>
        </w:rPr>
        <w:lastRenderedPageBreak/>
        <w:t>Conclusions</w:t>
      </w:r>
      <w:bookmarkEnd w:id="106"/>
    </w:p>
    <w:p w14:paraId="2D089774" w14:textId="6A0E034B" w:rsidR="0000707C" w:rsidRDefault="005B13F8" w:rsidP="0014073E">
      <w:pPr>
        <w:pStyle w:val="BodyText"/>
        <w:spacing w:before="240"/>
        <w:rPr>
          <w:rFonts w:asciiTheme="minorHAnsi" w:hAnsiTheme="minorHAnsi"/>
          <w:lang w:val="en-US"/>
        </w:rPr>
      </w:pPr>
      <w:r w:rsidRPr="00EF0277">
        <w:rPr>
          <w:rFonts w:asciiTheme="minorHAnsi" w:hAnsiTheme="minorHAnsi"/>
        </w:rPr>
        <w:t xml:space="preserve">This document provided an analysis of authorisation use-cases </w:t>
      </w:r>
      <w:r w:rsidR="00D23530" w:rsidRPr="00EF0277">
        <w:rPr>
          <w:rFonts w:asciiTheme="minorHAnsi" w:hAnsiTheme="minorHAnsi"/>
        </w:rPr>
        <w:t>collected from</w:t>
      </w:r>
      <w:r w:rsidRPr="00EF0277">
        <w:rPr>
          <w:rFonts w:asciiTheme="minorHAnsi" w:hAnsiTheme="minorHAnsi"/>
        </w:rPr>
        <w:t xml:space="preserve"> the research communities participating in the pilot activities of AARC. </w:t>
      </w:r>
      <w:r w:rsidR="00716095">
        <w:rPr>
          <w:rFonts w:asciiTheme="minorHAnsi" w:hAnsiTheme="minorHAnsi"/>
        </w:rPr>
        <w:t xml:space="preserve">To this end, we engaged with </w:t>
      </w:r>
      <w:r w:rsidR="00716095">
        <w:rPr>
          <w:rFonts w:asciiTheme="minorHAnsi" w:hAnsiTheme="minorHAnsi"/>
        </w:rPr>
        <w:t>representatives from the communities</w:t>
      </w:r>
      <w:r w:rsidR="00716095">
        <w:rPr>
          <w:rFonts w:asciiTheme="minorHAnsi" w:hAnsiTheme="minorHAnsi"/>
        </w:rPr>
        <w:t xml:space="preserve"> through a series of unstructured interviews and meetings in order</w:t>
      </w:r>
      <w:r w:rsidRPr="00EF0277">
        <w:rPr>
          <w:rFonts w:asciiTheme="minorHAnsi" w:hAnsiTheme="minorHAnsi"/>
        </w:rPr>
        <w:t xml:space="preserve"> </w:t>
      </w:r>
      <w:r w:rsidR="007C5B85">
        <w:rPr>
          <w:rFonts w:asciiTheme="minorHAnsi" w:hAnsiTheme="minorHAnsi"/>
        </w:rPr>
        <w:t>to describe their</w:t>
      </w:r>
      <w:r w:rsidRPr="00EF0277">
        <w:rPr>
          <w:rFonts w:asciiTheme="minorHAnsi" w:hAnsiTheme="minorHAnsi"/>
        </w:rPr>
        <w:t xml:space="preserve"> authorisation approaches using </w:t>
      </w:r>
      <w:r w:rsidR="00EF2997">
        <w:rPr>
          <w:rFonts w:asciiTheme="minorHAnsi" w:hAnsiTheme="minorHAnsi"/>
        </w:rPr>
        <w:t xml:space="preserve">well-established </w:t>
      </w:r>
      <w:r w:rsidRPr="00EF0277">
        <w:rPr>
          <w:rFonts w:asciiTheme="minorHAnsi" w:hAnsiTheme="minorHAnsi"/>
        </w:rPr>
        <w:t>concepts</w:t>
      </w:r>
      <w:r w:rsidR="007C5B85">
        <w:rPr>
          <w:rFonts w:asciiTheme="minorHAnsi" w:hAnsiTheme="minorHAnsi"/>
        </w:rPr>
        <w:t xml:space="preserve">, such as PDP, PAP, PEP and PIP, </w:t>
      </w:r>
      <w:r w:rsidRPr="00EF0277">
        <w:rPr>
          <w:rFonts w:asciiTheme="minorHAnsi" w:hAnsiTheme="minorHAnsi"/>
        </w:rPr>
        <w:t xml:space="preserve">the </w:t>
      </w:r>
      <w:r w:rsidR="00EF2997">
        <w:rPr>
          <w:rFonts w:asciiTheme="minorHAnsi" w:hAnsiTheme="minorHAnsi"/>
        </w:rPr>
        <w:t>so-called “</w:t>
      </w:r>
      <w:r w:rsidRPr="00EF0277">
        <w:rPr>
          <w:rFonts w:asciiTheme="minorHAnsi" w:hAnsiTheme="minorHAnsi"/>
        </w:rPr>
        <w:t>PPP model</w:t>
      </w:r>
      <w:r w:rsidR="007C5B85">
        <w:rPr>
          <w:rFonts w:asciiTheme="minorHAnsi" w:hAnsiTheme="minorHAnsi"/>
        </w:rPr>
        <w:t>”</w:t>
      </w:r>
      <w:r w:rsidRPr="00EF0277">
        <w:rPr>
          <w:rFonts w:asciiTheme="minorHAnsi" w:hAnsiTheme="minorHAnsi"/>
        </w:rPr>
        <w:t xml:space="preserve">. </w:t>
      </w:r>
      <w:r w:rsidR="00B97A63">
        <w:rPr>
          <w:rFonts w:asciiTheme="minorHAnsi" w:hAnsiTheme="minorHAnsi"/>
        </w:rPr>
        <w:t>Through t</w:t>
      </w:r>
      <w:r w:rsidRPr="00EF0277">
        <w:rPr>
          <w:rFonts w:asciiTheme="minorHAnsi" w:hAnsiTheme="minorHAnsi"/>
        </w:rPr>
        <w:t xml:space="preserve">hese concepts </w:t>
      </w:r>
      <w:r w:rsidR="00B97A63">
        <w:rPr>
          <w:rFonts w:asciiTheme="minorHAnsi" w:hAnsiTheme="minorHAnsi"/>
        </w:rPr>
        <w:t xml:space="preserve">we were able to </w:t>
      </w:r>
      <w:r w:rsidR="007C5B85">
        <w:rPr>
          <w:rFonts w:asciiTheme="minorHAnsi" w:hAnsiTheme="minorHAnsi"/>
        </w:rPr>
        <w:t>model</w:t>
      </w:r>
      <w:r w:rsidRPr="00EF0277">
        <w:rPr>
          <w:rFonts w:asciiTheme="minorHAnsi" w:hAnsiTheme="minorHAnsi"/>
        </w:rPr>
        <w:t xml:space="preserve"> </w:t>
      </w:r>
      <w:r w:rsidR="007C5B85">
        <w:rPr>
          <w:rFonts w:asciiTheme="minorHAnsi" w:hAnsiTheme="minorHAnsi"/>
        </w:rPr>
        <w:t xml:space="preserve">different </w:t>
      </w:r>
      <w:r w:rsidR="00B97A63">
        <w:rPr>
          <w:rFonts w:asciiTheme="minorHAnsi" w:hAnsiTheme="minorHAnsi"/>
        </w:rPr>
        <w:t>authorisation functions</w:t>
      </w:r>
      <w:r w:rsidR="007C5B85">
        <w:rPr>
          <w:rFonts w:asciiTheme="minorHAnsi" w:hAnsiTheme="minorHAnsi"/>
        </w:rPr>
        <w:t xml:space="preserve">, including </w:t>
      </w:r>
      <w:r w:rsidR="00EF2997">
        <w:rPr>
          <w:rFonts w:asciiTheme="minorHAnsi" w:hAnsiTheme="minorHAnsi"/>
        </w:rPr>
        <w:t>management</w:t>
      </w:r>
      <w:r w:rsidRPr="00EF0277">
        <w:rPr>
          <w:rFonts w:asciiTheme="minorHAnsi" w:hAnsiTheme="minorHAnsi"/>
        </w:rPr>
        <w:t>, evaluation and enforcement of polici</w:t>
      </w:r>
      <w:r w:rsidR="004E4F8F" w:rsidRPr="00EF0277">
        <w:rPr>
          <w:rFonts w:asciiTheme="minorHAnsi" w:hAnsiTheme="minorHAnsi"/>
        </w:rPr>
        <w:t>es</w:t>
      </w:r>
      <w:r w:rsidR="00B97A63">
        <w:rPr>
          <w:rFonts w:asciiTheme="minorHAnsi" w:hAnsiTheme="minorHAnsi"/>
        </w:rPr>
        <w:t>,</w:t>
      </w:r>
      <w:r w:rsidR="004E4F8F" w:rsidRPr="00EF0277">
        <w:rPr>
          <w:rFonts w:asciiTheme="minorHAnsi" w:hAnsiTheme="minorHAnsi"/>
        </w:rPr>
        <w:t xml:space="preserve"> in a technology-agnostic way</w:t>
      </w:r>
      <w:r w:rsidRPr="00EF0277">
        <w:rPr>
          <w:rFonts w:asciiTheme="minorHAnsi" w:hAnsiTheme="minorHAnsi"/>
        </w:rPr>
        <w:t xml:space="preserve">. Mapping the components of the analysed </w:t>
      </w:r>
      <w:r w:rsidR="007C5B85">
        <w:rPr>
          <w:rFonts w:asciiTheme="minorHAnsi" w:hAnsiTheme="minorHAnsi"/>
        </w:rPr>
        <w:t xml:space="preserve">community-specific </w:t>
      </w:r>
      <w:r w:rsidRPr="00EF0277">
        <w:rPr>
          <w:rFonts w:asciiTheme="minorHAnsi" w:hAnsiTheme="minorHAnsi"/>
        </w:rPr>
        <w:t xml:space="preserve">authorisation approaches to the </w:t>
      </w:r>
      <w:r w:rsidR="00380398">
        <w:rPr>
          <w:rFonts w:asciiTheme="minorHAnsi" w:hAnsiTheme="minorHAnsi"/>
        </w:rPr>
        <w:t xml:space="preserve">AARC </w:t>
      </w:r>
      <w:r w:rsidRPr="00EF0277">
        <w:rPr>
          <w:rFonts w:asciiTheme="minorHAnsi" w:hAnsiTheme="minorHAnsi"/>
        </w:rPr>
        <w:t>Blueprint Architecture allowed for identifying f</w:t>
      </w:r>
      <w:r w:rsidR="004D3829">
        <w:rPr>
          <w:rFonts w:asciiTheme="minorHAnsi" w:hAnsiTheme="minorHAnsi"/>
        </w:rPr>
        <w:t>ive common authorisation models</w:t>
      </w:r>
      <w:r w:rsidR="0000707C">
        <w:rPr>
          <w:rFonts w:asciiTheme="minorHAnsi" w:hAnsiTheme="minorHAnsi"/>
        </w:rPr>
        <w:t>:</w:t>
      </w:r>
      <w:r w:rsidR="004D3829">
        <w:rPr>
          <w:rFonts w:asciiTheme="minorHAnsi" w:hAnsiTheme="minorHAnsi"/>
        </w:rPr>
        <w:t xml:space="preserve"> </w:t>
      </w:r>
      <w:proofErr w:type="spellStart"/>
      <w:r w:rsidR="0000707C">
        <w:rPr>
          <w:rFonts w:asciiTheme="minorHAnsi" w:hAnsiTheme="minorHAnsi"/>
        </w:rPr>
        <w:t>i</w:t>
      </w:r>
      <w:proofErr w:type="spellEnd"/>
      <w:r w:rsidR="0000707C">
        <w:rPr>
          <w:rFonts w:asciiTheme="minorHAnsi" w:hAnsiTheme="minorHAnsi"/>
        </w:rPr>
        <w:t>)</w:t>
      </w:r>
      <w:r w:rsidR="004D3829">
        <w:rPr>
          <w:rFonts w:asciiTheme="minorHAnsi" w:hAnsiTheme="minorHAnsi"/>
        </w:rPr>
        <w:t xml:space="preserve"> </w:t>
      </w:r>
      <w:r w:rsidR="0000707C" w:rsidRPr="0000707C">
        <w:rPr>
          <w:rFonts w:asciiTheme="minorHAnsi" w:hAnsiTheme="minorHAnsi"/>
        </w:rPr>
        <w:t>Resource-local policy management and decision making</w:t>
      </w:r>
      <w:r w:rsidR="0000707C">
        <w:rPr>
          <w:rFonts w:asciiTheme="minorHAnsi" w:hAnsiTheme="minorHAnsi"/>
        </w:rPr>
        <w:t xml:space="preserve">; ii) </w:t>
      </w:r>
      <w:r w:rsidR="0000707C" w:rsidRPr="0000707C">
        <w:rPr>
          <w:rFonts w:asciiTheme="minorHAnsi" w:hAnsiTheme="minorHAnsi"/>
        </w:rPr>
        <w:t>Centralised policy information point</w:t>
      </w:r>
      <w:r w:rsidR="0000707C">
        <w:rPr>
          <w:rFonts w:asciiTheme="minorHAnsi" w:hAnsiTheme="minorHAnsi"/>
        </w:rPr>
        <w:t xml:space="preserve">; iii) </w:t>
      </w:r>
      <w:r w:rsidR="0000707C" w:rsidRPr="0000707C">
        <w:rPr>
          <w:rFonts w:asciiTheme="minorHAnsi" w:hAnsiTheme="minorHAnsi"/>
        </w:rPr>
        <w:t>Centralised policy management and decision making</w:t>
      </w:r>
      <w:r w:rsidR="0000707C">
        <w:rPr>
          <w:rFonts w:asciiTheme="minorHAnsi" w:hAnsiTheme="minorHAnsi"/>
        </w:rPr>
        <w:t xml:space="preserve">; iv) </w:t>
      </w:r>
      <w:r w:rsidR="0000707C" w:rsidRPr="0000707C">
        <w:rPr>
          <w:rFonts w:asciiTheme="minorHAnsi" w:hAnsiTheme="minorHAnsi"/>
        </w:rPr>
        <w:t>Hierarchical policy management and decision making</w:t>
      </w:r>
      <w:r w:rsidR="0000707C">
        <w:rPr>
          <w:rFonts w:asciiTheme="minorHAnsi" w:hAnsiTheme="minorHAnsi"/>
        </w:rPr>
        <w:t xml:space="preserve">; and v) </w:t>
      </w:r>
      <w:r w:rsidR="0000707C" w:rsidRPr="0000707C">
        <w:rPr>
          <w:rFonts w:asciiTheme="minorHAnsi" w:hAnsiTheme="minorHAnsi"/>
          <w:lang w:val="en-US"/>
        </w:rPr>
        <w:t>Distributed policy enforcement</w:t>
      </w:r>
      <w:r w:rsidR="0000707C">
        <w:rPr>
          <w:rFonts w:asciiTheme="minorHAnsi" w:hAnsiTheme="minorHAnsi"/>
          <w:lang w:val="en-US"/>
        </w:rPr>
        <w:t>.</w:t>
      </w:r>
    </w:p>
    <w:p w14:paraId="116BB25E" w14:textId="53FA60AF" w:rsidR="00B02BF3" w:rsidRPr="00EF0277" w:rsidRDefault="0000707C" w:rsidP="00B02BF3">
      <w:pPr>
        <w:pStyle w:val="BodyText"/>
        <w:rPr>
          <w:rFonts w:asciiTheme="minorHAnsi" w:hAnsiTheme="minorHAnsi"/>
        </w:rPr>
      </w:pPr>
      <w:r>
        <w:rPr>
          <w:rFonts w:asciiTheme="minorHAnsi" w:hAnsiTheme="minorHAnsi"/>
          <w:lang w:val="en-US"/>
        </w:rPr>
        <w:t>The r</w:t>
      </w:r>
      <w:r w:rsidRPr="0000707C">
        <w:rPr>
          <w:rFonts w:asciiTheme="minorHAnsi" w:hAnsiTheme="minorHAnsi"/>
          <w:lang w:val="en-US"/>
        </w:rPr>
        <w:t xml:space="preserve">esource-local policy management and </w:t>
      </w:r>
      <w:proofErr w:type="gramStart"/>
      <w:r w:rsidRPr="0000707C">
        <w:rPr>
          <w:rFonts w:asciiTheme="minorHAnsi" w:hAnsiTheme="minorHAnsi"/>
          <w:lang w:val="en-US"/>
        </w:rPr>
        <w:t>decision making</w:t>
      </w:r>
      <w:proofErr w:type="gramEnd"/>
      <w:r w:rsidR="00A41CE8">
        <w:rPr>
          <w:rFonts w:asciiTheme="minorHAnsi" w:hAnsiTheme="minorHAnsi"/>
        </w:rPr>
        <w:t xml:space="preserve"> </w:t>
      </w:r>
      <w:r>
        <w:rPr>
          <w:rFonts w:asciiTheme="minorHAnsi" w:hAnsiTheme="minorHAnsi"/>
        </w:rPr>
        <w:t>approach is</w:t>
      </w:r>
      <w:r w:rsidR="00A41CE8">
        <w:rPr>
          <w:rFonts w:asciiTheme="minorHAnsi" w:hAnsiTheme="minorHAnsi"/>
        </w:rPr>
        <w:t xml:space="preserve"> </w:t>
      </w:r>
      <w:r>
        <w:rPr>
          <w:rFonts w:asciiTheme="minorHAnsi" w:hAnsiTheme="minorHAnsi"/>
        </w:rPr>
        <w:t>the</w:t>
      </w:r>
      <w:r w:rsidR="00A41CE8">
        <w:rPr>
          <w:rFonts w:asciiTheme="minorHAnsi" w:hAnsiTheme="minorHAnsi"/>
        </w:rPr>
        <w:t xml:space="preserve"> basic model (which does not require an AARC BPA-compliant AAI), </w:t>
      </w:r>
      <w:r>
        <w:rPr>
          <w:rFonts w:asciiTheme="minorHAnsi" w:hAnsiTheme="minorHAnsi"/>
        </w:rPr>
        <w:t xml:space="preserve">whereby </w:t>
      </w:r>
      <w:r w:rsidR="00864C84">
        <w:rPr>
          <w:rFonts w:asciiTheme="minorHAnsi" w:hAnsiTheme="minorHAnsi"/>
        </w:rPr>
        <w:t>each service</w:t>
      </w:r>
      <w:r w:rsidR="00A41CE8">
        <w:rPr>
          <w:rFonts w:asciiTheme="minorHAnsi" w:hAnsiTheme="minorHAnsi"/>
        </w:rPr>
        <w:t xml:space="preserve"> </w:t>
      </w:r>
      <w:r w:rsidR="00864C84">
        <w:rPr>
          <w:rFonts w:asciiTheme="minorHAnsi" w:hAnsiTheme="minorHAnsi"/>
        </w:rPr>
        <w:t>is</w:t>
      </w:r>
      <w:r w:rsidR="00A41CE8">
        <w:rPr>
          <w:rFonts w:asciiTheme="minorHAnsi" w:hAnsiTheme="minorHAnsi"/>
        </w:rPr>
        <w:t xml:space="preserve"> responsible for </w:t>
      </w:r>
      <w:r w:rsidR="00864C84">
        <w:rPr>
          <w:rFonts w:asciiTheme="minorHAnsi" w:hAnsiTheme="minorHAnsi"/>
          <w:lang w:val="en-US"/>
        </w:rPr>
        <w:t>evaluating access requests and making decisions by aggregating information from one or more attribute sources (PIPs)</w:t>
      </w:r>
      <w:r w:rsidR="00A41CE8">
        <w:rPr>
          <w:rFonts w:asciiTheme="minorHAnsi" w:hAnsiTheme="minorHAnsi"/>
        </w:rPr>
        <w:t>.</w:t>
      </w:r>
      <w:r w:rsidR="00A41CE8">
        <w:rPr>
          <w:rFonts w:asciiTheme="minorHAnsi" w:hAnsiTheme="minorHAnsi"/>
        </w:rPr>
        <w:t xml:space="preserve"> </w:t>
      </w:r>
      <w:r w:rsidR="00864C84">
        <w:rPr>
          <w:rFonts w:asciiTheme="minorHAnsi" w:hAnsiTheme="minorHAnsi"/>
        </w:rPr>
        <w:t xml:space="preserve">The </w:t>
      </w:r>
      <w:r w:rsidR="00380398">
        <w:rPr>
          <w:rFonts w:asciiTheme="minorHAnsi" w:hAnsiTheme="minorHAnsi"/>
        </w:rPr>
        <w:t>centralise</w:t>
      </w:r>
      <w:r w:rsidR="00864C84">
        <w:rPr>
          <w:rFonts w:asciiTheme="minorHAnsi" w:hAnsiTheme="minorHAnsi"/>
        </w:rPr>
        <w:t>d</w:t>
      </w:r>
      <w:r w:rsidR="00380398">
        <w:rPr>
          <w:rFonts w:asciiTheme="minorHAnsi" w:hAnsiTheme="minorHAnsi"/>
        </w:rPr>
        <w:t xml:space="preserve"> </w:t>
      </w:r>
      <w:r w:rsidR="00864C84">
        <w:rPr>
          <w:rFonts w:asciiTheme="minorHAnsi" w:hAnsiTheme="minorHAnsi"/>
        </w:rPr>
        <w:t>PIP model is an evolved version of the basic model</w:t>
      </w:r>
      <w:r w:rsidR="00380398">
        <w:rPr>
          <w:rFonts w:asciiTheme="minorHAnsi" w:hAnsiTheme="minorHAnsi"/>
        </w:rPr>
        <w:t xml:space="preserve">, </w:t>
      </w:r>
      <w:r>
        <w:rPr>
          <w:rFonts w:asciiTheme="minorHAnsi" w:hAnsiTheme="minorHAnsi"/>
        </w:rPr>
        <w:t>in which</w:t>
      </w:r>
      <w:r w:rsidR="00864C84">
        <w:rPr>
          <w:rFonts w:asciiTheme="minorHAnsi" w:hAnsiTheme="minorHAnsi"/>
        </w:rPr>
        <w:t xml:space="preserve"> the SP-IdP-Proxy acts as a single PIP </w:t>
      </w:r>
      <w:r w:rsidR="00A41CE8">
        <w:rPr>
          <w:rFonts w:asciiTheme="minorHAnsi" w:hAnsiTheme="minorHAnsi"/>
        </w:rPr>
        <w:t>so that services don’t need to implement</w:t>
      </w:r>
      <w:r w:rsidR="00380398" w:rsidRPr="00EF0277">
        <w:rPr>
          <w:rFonts w:asciiTheme="minorHAnsi" w:hAnsiTheme="minorHAnsi"/>
        </w:rPr>
        <w:t xml:space="preserve"> complex technical solutions for supporting multiple </w:t>
      </w:r>
      <w:r w:rsidR="00380398">
        <w:rPr>
          <w:rFonts w:asciiTheme="minorHAnsi" w:hAnsiTheme="minorHAnsi"/>
        </w:rPr>
        <w:t>sources of authorisation attributes</w:t>
      </w:r>
      <w:r w:rsidR="00864C84">
        <w:rPr>
          <w:rFonts w:asciiTheme="minorHAnsi" w:hAnsiTheme="minorHAnsi"/>
        </w:rPr>
        <w:t>.</w:t>
      </w:r>
      <w:r w:rsidR="00380398">
        <w:rPr>
          <w:rFonts w:asciiTheme="minorHAnsi" w:hAnsiTheme="minorHAnsi"/>
        </w:rPr>
        <w:t xml:space="preserve"> </w:t>
      </w:r>
      <w:r w:rsidR="00140325">
        <w:rPr>
          <w:rFonts w:asciiTheme="minorHAnsi" w:hAnsiTheme="minorHAnsi"/>
        </w:rPr>
        <w:t xml:space="preserve">In the centralised policy management and </w:t>
      </w:r>
      <w:proofErr w:type="gramStart"/>
      <w:r w:rsidR="00140325">
        <w:rPr>
          <w:rFonts w:asciiTheme="minorHAnsi" w:hAnsiTheme="minorHAnsi"/>
        </w:rPr>
        <w:t>decision making</w:t>
      </w:r>
      <w:proofErr w:type="gramEnd"/>
      <w:r w:rsidR="00140325">
        <w:rPr>
          <w:rFonts w:asciiTheme="minorHAnsi" w:hAnsiTheme="minorHAnsi"/>
        </w:rPr>
        <w:t xml:space="preserve"> model, </w:t>
      </w:r>
      <w:r w:rsidR="00140325" w:rsidRPr="00140325">
        <w:rPr>
          <w:rFonts w:asciiTheme="minorHAnsi" w:hAnsiTheme="minorHAnsi"/>
        </w:rPr>
        <w:t>the decision as to whether a user can access a specific service can be taken centrally and then</w:t>
      </w:r>
      <w:r w:rsidR="00140325">
        <w:rPr>
          <w:rFonts w:asciiTheme="minorHAnsi" w:hAnsiTheme="minorHAnsi"/>
        </w:rPr>
        <w:t xml:space="preserve"> </w:t>
      </w:r>
      <w:r w:rsidR="00140325" w:rsidRPr="00140325">
        <w:rPr>
          <w:rFonts w:asciiTheme="minorHAnsi" w:hAnsiTheme="minorHAnsi"/>
        </w:rPr>
        <w:t xml:space="preserve">communicated to the service by adding a service-specific </w:t>
      </w:r>
      <w:r w:rsidR="00140325">
        <w:rPr>
          <w:rFonts w:asciiTheme="minorHAnsi" w:hAnsiTheme="minorHAnsi"/>
        </w:rPr>
        <w:t>entitlement/capability</w:t>
      </w:r>
      <w:r w:rsidR="00140325" w:rsidRPr="00140325">
        <w:rPr>
          <w:rFonts w:asciiTheme="minorHAnsi" w:hAnsiTheme="minorHAnsi"/>
        </w:rPr>
        <w:t xml:space="preserve"> to the user’s attributes.</w:t>
      </w:r>
      <w:r w:rsidR="00140325" w:rsidRPr="00140325">
        <w:rPr>
          <w:rFonts w:asciiTheme="minorHAnsi" w:hAnsiTheme="minorHAnsi"/>
        </w:rPr>
        <w:t xml:space="preserve"> </w:t>
      </w:r>
      <w:r>
        <w:rPr>
          <w:rFonts w:asciiTheme="minorHAnsi" w:hAnsiTheme="minorHAnsi"/>
        </w:rPr>
        <w:t xml:space="preserve">The </w:t>
      </w:r>
      <w:proofErr w:type="spellStart"/>
      <w:r>
        <w:rPr>
          <w:rFonts w:asciiTheme="minorHAnsi" w:hAnsiTheme="minorHAnsi"/>
        </w:rPr>
        <w:t>hier</w:t>
      </w:r>
      <w:r w:rsidRPr="0000707C">
        <w:rPr>
          <w:rFonts w:asciiTheme="minorHAnsi" w:hAnsiTheme="minorHAnsi"/>
          <w:lang w:val="en-US"/>
        </w:rPr>
        <w:t>archical</w:t>
      </w:r>
      <w:proofErr w:type="spellEnd"/>
      <w:r w:rsidRPr="0000707C">
        <w:rPr>
          <w:rFonts w:asciiTheme="minorHAnsi" w:hAnsiTheme="minorHAnsi"/>
          <w:lang w:val="en-US"/>
        </w:rPr>
        <w:t xml:space="preserve"> policy management </w:t>
      </w:r>
      <w:r w:rsidR="0057283C">
        <w:rPr>
          <w:rFonts w:asciiTheme="minorHAnsi" w:hAnsiTheme="minorHAnsi"/>
          <w:lang w:val="en-US"/>
        </w:rPr>
        <w:t>approach</w:t>
      </w:r>
      <w:r>
        <w:rPr>
          <w:rFonts w:asciiTheme="minorHAnsi" w:hAnsiTheme="minorHAnsi"/>
          <w:lang w:val="en-US"/>
        </w:rPr>
        <w:t xml:space="preserve"> </w:t>
      </w:r>
      <w:r w:rsidR="0057283C">
        <w:rPr>
          <w:rFonts w:asciiTheme="minorHAnsi" w:hAnsiTheme="minorHAnsi"/>
          <w:lang w:val="en-US"/>
        </w:rPr>
        <w:t>is an extension of the previous model</w:t>
      </w:r>
      <w:r w:rsidR="007C5B85">
        <w:rPr>
          <w:rFonts w:asciiTheme="minorHAnsi" w:hAnsiTheme="minorHAnsi"/>
          <w:lang w:val="en-US"/>
        </w:rPr>
        <w:t>s</w:t>
      </w:r>
      <w:r w:rsidR="0057283C">
        <w:rPr>
          <w:rFonts w:asciiTheme="minorHAnsi" w:hAnsiTheme="minorHAnsi"/>
          <w:lang w:val="en-US"/>
        </w:rPr>
        <w:t xml:space="preserve"> allowing</w:t>
      </w:r>
      <w:r>
        <w:rPr>
          <w:rFonts w:asciiTheme="minorHAnsi" w:hAnsiTheme="minorHAnsi"/>
          <w:lang w:val="en-US"/>
        </w:rPr>
        <w:t xml:space="preserve"> for managing policies at different levels</w:t>
      </w:r>
      <w:r w:rsidR="0057283C">
        <w:rPr>
          <w:rFonts w:asciiTheme="minorHAnsi" w:hAnsiTheme="minorHAnsi"/>
          <w:lang w:val="en-US"/>
        </w:rPr>
        <w:t>, thus enabling policies at lower levels to override or extend the policies defined in upper levels. Lastly, the distributed enforcement policy enforcement is suitable for</w:t>
      </w:r>
      <w:r w:rsidR="007C5B85">
        <w:rPr>
          <w:rFonts w:asciiTheme="minorHAnsi" w:hAnsiTheme="minorHAnsi"/>
          <w:lang w:val="en-US"/>
        </w:rPr>
        <w:t xml:space="preserve"> use-cases requiring the coordinated execution of</w:t>
      </w:r>
      <w:r w:rsidR="0057283C">
        <w:rPr>
          <w:rFonts w:asciiTheme="minorHAnsi" w:hAnsiTheme="minorHAnsi"/>
          <w:lang w:val="en-US"/>
        </w:rPr>
        <w:t xml:space="preserve"> </w:t>
      </w:r>
      <w:r w:rsidR="007C5B85">
        <w:rPr>
          <w:rFonts w:asciiTheme="minorHAnsi" w:hAnsiTheme="minorHAnsi"/>
          <w:lang w:val="en-US"/>
        </w:rPr>
        <w:t xml:space="preserve">compute/storage </w:t>
      </w:r>
      <w:r w:rsidR="0057283C">
        <w:rPr>
          <w:rFonts w:asciiTheme="minorHAnsi" w:hAnsiTheme="minorHAnsi"/>
          <w:lang w:val="en-US"/>
        </w:rPr>
        <w:t>tasks across multiple worker nodes following a client-server architecture.</w:t>
      </w:r>
    </w:p>
    <w:p w14:paraId="6BA67545" w14:textId="77777777" w:rsidR="00B02BF3" w:rsidRPr="00EF0277" w:rsidRDefault="00B02BF3" w:rsidP="00B02BF3">
      <w:pPr>
        <w:pStyle w:val="BodyText"/>
        <w:rPr>
          <w:rFonts w:asciiTheme="minorHAnsi" w:hAnsiTheme="minorHAnsi"/>
        </w:rPr>
      </w:pPr>
    </w:p>
    <w:p w14:paraId="6BEDCFF3" w14:textId="77777777" w:rsidR="00B02BF3" w:rsidRPr="00EF0277" w:rsidRDefault="00B02BF3" w:rsidP="00B02BF3">
      <w:pPr>
        <w:pStyle w:val="BodyText"/>
        <w:rPr>
          <w:rFonts w:asciiTheme="minorHAnsi" w:hAnsiTheme="minorHAnsi"/>
        </w:rPr>
      </w:pPr>
    </w:p>
    <w:p w14:paraId="1D4F8F19" w14:textId="77777777" w:rsidR="00B02BF3" w:rsidRPr="00EF0277" w:rsidRDefault="00B02BF3" w:rsidP="00B02BF3">
      <w:pPr>
        <w:pStyle w:val="BodyText"/>
        <w:rPr>
          <w:rFonts w:asciiTheme="minorHAnsi" w:hAnsiTheme="minorHAnsi"/>
        </w:rPr>
      </w:pPr>
    </w:p>
    <w:p w14:paraId="10316244" w14:textId="77777777" w:rsidR="00B02BF3" w:rsidRPr="00EF0277" w:rsidRDefault="00B02BF3" w:rsidP="00B02BF3">
      <w:pPr>
        <w:pStyle w:val="BodyText"/>
        <w:rPr>
          <w:rFonts w:asciiTheme="minorHAnsi" w:hAnsiTheme="minorHAnsi"/>
        </w:rPr>
      </w:pPr>
    </w:p>
    <w:p w14:paraId="51937650" w14:textId="77777777" w:rsidR="00B02BF3" w:rsidRPr="00EF0277" w:rsidRDefault="00B02BF3" w:rsidP="00B02BF3">
      <w:pPr>
        <w:pStyle w:val="BodyText"/>
        <w:rPr>
          <w:rFonts w:asciiTheme="minorHAnsi" w:hAnsiTheme="minorHAnsi"/>
        </w:rPr>
      </w:pPr>
    </w:p>
    <w:p w14:paraId="212EA9F7" w14:textId="77777777" w:rsidR="00B02BF3" w:rsidRPr="00EF0277" w:rsidRDefault="00B02BF3" w:rsidP="00B02BF3">
      <w:pPr>
        <w:pStyle w:val="BodyText"/>
        <w:rPr>
          <w:rFonts w:asciiTheme="minorHAnsi" w:hAnsiTheme="minorHAnsi"/>
        </w:rPr>
      </w:pPr>
    </w:p>
    <w:p w14:paraId="163B2679" w14:textId="77777777" w:rsidR="00B02BF3" w:rsidRPr="00EF0277" w:rsidRDefault="00B02BF3" w:rsidP="00B02BF3">
      <w:pPr>
        <w:pStyle w:val="BodyText"/>
        <w:rPr>
          <w:rFonts w:asciiTheme="minorHAnsi" w:hAnsiTheme="minorHAnsi"/>
        </w:rPr>
      </w:pPr>
    </w:p>
    <w:p w14:paraId="763FBD35" w14:textId="77777777" w:rsidR="00B02BF3" w:rsidRPr="00EF0277" w:rsidRDefault="00B02BF3" w:rsidP="00B02BF3">
      <w:pPr>
        <w:pStyle w:val="BodyText"/>
        <w:rPr>
          <w:rFonts w:asciiTheme="minorHAnsi" w:hAnsiTheme="minorHAnsi"/>
        </w:rPr>
      </w:pPr>
    </w:p>
    <w:p w14:paraId="064A7E83" w14:textId="77777777" w:rsidR="00B02BF3" w:rsidRPr="00EF0277" w:rsidRDefault="00B02BF3" w:rsidP="00B02BF3">
      <w:pPr>
        <w:pStyle w:val="BodyText"/>
        <w:rPr>
          <w:rFonts w:asciiTheme="minorHAnsi" w:hAnsiTheme="minorHAnsi"/>
        </w:rPr>
      </w:pPr>
    </w:p>
    <w:p w14:paraId="72E41C90" w14:textId="77777777" w:rsidR="00B02BF3" w:rsidRPr="00EF0277" w:rsidRDefault="00B02BF3" w:rsidP="00B02BF3">
      <w:pPr>
        <w:pStyle w:val="BodyText"/>
        <w:rPr>
          <w:rFonts w:asciiTheme="minorHAnsi" w:hAnsiTheme="minorHAnsi"/>
        </w:rPr>
      </w:pPr>
    </w:p>
    <w:p w14:paraId="3428AA43" w14:textId="77777777" w:rsidR="00B02BF3" w:rsidRPr="00EF0277" w:rsidRDefault="00B02BF3" w:rsidP="00B02BF3">
      <w:pPr>
        <w:pStyle w:val="BodyText"/>
        <w:rPr>
          <w:rFonts w:asciiTheme="minorHAnsi" w:hAnsiTheme="minorHAnsi"/>
        </w:rPr>
      </w:pPr>
    </w:p>
    <w:p w14:paraId="1718A030" w14:textId="77777777" w:rsidR="00B02BF3" w:rsidRPr="00EF0277" w:rsidRDefault="00B02BF3" w:rsidP="00B02BF3">
      <w:pPr>
        <w:pStyle w:val="BodyText"/>
        <w:rPr>
          <w:rFonts w:asciiTheme="minorHAnsi" w:hAnsiTheme="minorHAnsi"/>
        </w:rPr>
      </w:pPr>
    </w:p>
    <w:p w14:paraId="26C60EBB" w14:textId="77777777" w:rsidR="00B02BF3" w:rsidRPr="00EF0277" w:rsidRDefault="00B02BF3" w:rsidP="00B02BF3">
      <w:pPr>
        <w:pStyle w:val="BodyText"/>
        <w:rPr>
          <w:rFonts w:asciiTheme="minorHAnsi" w:hAnsiTheme="minorHAnsi"/>
        </w:rPr>
      </w:pPr>
    </w:p>
    <w:p w14:paraId="172FE5BE" w14:textId="77777777" w:rsidR="00B02BF3" w:rsidRPr="00EF0277" w:rsidRDefault="00B02BF3" w:rsidP="00B02BF3">
      <w:pPr>
        <w:pStyle w:val="BodyText"/>
        <w:rPr>
          <w:rFonts w:asciiTheme="minorHAnsi" w:hAnsiTheme="minorHAnsi"/>
        </w:rPr>
      </w:pPr>
    </w:p>
    <w:p w14:paraId="238D5A48" w14:textId="77777777" w:rsidR="00B02BF3" w:rsidRPr="00EF0277" w:rsidRDefault="00B02BF3" w:rsidP="00B02BF3">
      <w:pPr>
        <w:pStyle w:val="BodyText"/>
        <w:rPr>
          <w:rFonts w:asciiTheme="minorHAnsi" w:hAnsiTheme="minorHAnsi"/>
        </w:rPr>
      </w:pPr>
    </w:p>
    <w:p w14:paraId="4FCB8CD0" w14:textId="2622FDC0" w:rsidR="00D07207" w:rsidRPr="00EF0277" w:rsidRDefault="000F739D" w:rsidP="00CD79FC">
      <w:pPr>
        <w:pStyle w:val="Heading6"/>
        <w:rPr>
          <w:rFonts w:asciiTheme="minorHAnsi" w:hAnsiTheme="minorHAnsi"/>
        </w:rPr>
      </w:pPr>
      <w:bookmarkStart w:id="107" w:name="_Toc515855578"/>
      <w:r w:rsidRPr="00EF0277">
        <w:rPr>
          <w:rFonts w:asciiTheme="minorHAnsi" w:hAnsiTheme="minorHAnsi"/>
        </w:rPr>
        <w:t>Authorisation patterns</w:t>
      </w:r>
      <w:bookmarkEnd w:id="107"/>
    </w:p>
    <w:p w14:paraId="50852476" w14:textId="3DE2AC83" w:rsidR="002E04F6" w:rsidRPr="00EF0277" w:rsidRDefault="002E04F6" w:rsidP="002E04F6">
      <w:pPr>
        <w:pStyle w:val="BodyText"/>
        <w:rPr>
          <w:rFonts w:asciiTheme="minorHAnsi" w:hAnsiTheme="minorHAnsi"/>
        </w:rPr>
      </w:pPr>
      <w:r w:rsidRPr="00EF0277">
        <w:rPr>
          <w:rFonts w:asciiTheme="minorHAnsi" w:hAnsiTheme="minorHAnsi"/>
        </w:rPr>
        <w:t xml:space="preserve">This </w:t>
      </w:r>
      <w:r w:rsidR="000F739D" w:rsidRPr="00EF0277">
        <w:rPr>
          <w:rFonts w:asciiTheme="minorHAnsi" w:hAnsiTheme="minorHAnsi"/>
        </w:rPr>
        <w:t>appendix</w:t>
      </w:r>
      <w:r w:rsidRPr="00EF0277">
        <w:rPr>
          <w:rFonts w:asciiTheme="minorHAnsi" w:hAnsiTheme="minorHAnsi"/>
        </w:rPr>
        <w:t xml:space="preserve"> briefly </w:t>
      </w:r>
      <w:r w:rsidR="00B62850" w:rsidRPr="00EF0277">
        <w:rPr>
          <w:rFonts w:asciiTheme="minorHAnsi" w:hAnsiTheme="minorHAnsi"/>
        </w:rPr>
        <w:t>discusses</w:t>
      </w:r>
      <w:r w:rsidRPr="00EF0277">
        <w:rPr>
          <w:rFonts w:asciiTheme="minorHAnsi" w:hAnsiTheme="minorHAnsi"/>
        </w:rPr>
        <w:t xml:space="preserve"> different authorisation patterns. For further information the reader is referred to</w:t>
      </w:r>
      <w:r w:rsidR="00B35057" w:rsidRPr="00EF0277">
        <w:rPr>
          <w:rFonts w:asciiTheme="minorHAnsi" w:hAnsiTheme="minorHAnsi"/>
        </w:rPr>
        <w:t xml:space="preserve"> </w:t>
      </w:r>
      <w:hyperlink w:anchor="WIN05" w:history="1">
        <w:r w:rsidR="00B35057" w:rsidRPr="00EF0277">
          <w:rPr>
            <w:rStyle w:val="Hyperlink"/>
            <w:rFonts w:asciiTheme="minorHAnsi" w:hAnsiTheme="minorHAnsi"/>
          </w:rPr>
          <w:t>[WINDLEY2005]</w:t>
        </w:r>
      </w:hyperlink>
      <w:r w:rsidRPr="00EF0277">
        <w:rPr>
          <w:rFonts w:asciiTheme="minorHAnsi" w:hAnsiTheme="minorHAnsi"/>
        </w:rPr>
        <w:t>.</w:t>
      </w:r>
    </w:p>
    <w:p w14:paraId="1ED4B07D" w14:textId="1F7FB1EB" w:rsidR="002E04F6" w:rsidRPr="00EF0277" w:rsidRDefault="002E04F6" w:rsidP="000F739D">
      <w:pPr>
        <w:pStyle w:val="Heading7"/>
        <w:rPr>
          <w:rFonts w:asciiTheme="minorHAnsi" w:hAnsiTheme="minorHAnsi" w:cstheme="minorHAnsi"/>
        </w:rPr>
      </w:pPr>
      <w:bookmarkStart w:id="108" w:name="_Toc515855579"/>
      <w:r w:rsidRPr="00EF0277">
        <w:rPr>
          <w:rFonts w:asciiTheme="minorHAnsi" w:hAnsiTheme="minorHAnsi" w:cstheme="minorHAnsi"/>
        </w:rPr>
        <w:t>ACL</w:t>
      </w:r>
      <w:bookmarkEnd w:id="108"/>
    </w:p>
    <w:p w14:paraId="60837B48" w14:textId="45E520E5" w:rsidR="002E04F6" w:rsidRPr="00EF0277" w:rsidRDefault="002E04F6" w:rsidP="002E04F6">
      <w:pPr>
        <w:pStyle w:val="BodyText"/>
        <w:rPr>
          <w:rFonts w:asciiTheme="minorHAnsi" w:hAnsiTheme="minorHAnsi"/>
        </w:rPr>
      </w:pPr>
      <w:r w:rsidRPr="00EF0277">
        <w:rPr>
          <w:rFonts w:asciiTheme="minorHAnsi" w:hAnsiTheme="minorHAnsi"/>
        </w:rPr>
        <w:t>An access control list (ACL)</w:t>
      </w:r>
      <w:r w:rsidR="000F739D" w:rsidRPr="00EF0277">
        <w:rPr>
          <w:rFonts w:asciiTheme="minorHAnsi" w:hAnsiTheme="minorHAnsi"/>
        </w:rPr>
        <w:t xml:space="preserve"> </w:t>
      </w:r>
      <w:hyperlink w:anchor="RFC4949" w:history="1">
        <w:r w:rsidR="000F739D" w:rsidRPr="00EF0277">
          <w:rPr>
            <w:rStyle w:val="Hyperlink"/>
            <w:rFonts w:asciiTheme="minorHAnsi" w:hAnsiTheme="minorHAnsi"/>
          </w:rPr>
          <w:t>[RFC4949]</w:t>
        </w:r>
      </w:hyperlink>
      <w:r w:rsidRPr="00EF0277">
        <w:rPr>
          <w:rFonts w:asciiTheme="minorHAnsi" w:hAnsiTheme="minorHAnsi"/>
        </w:rPr>
        <w:t>, with respect to a computer system, is a list of subject IDs and associated permissions attached to an object. An ACL specifies which users or system processes are granted access to objects, as well as what operations are allowed on given objects.</w:t>
      </w:r>
    </w:p>
    <w:p w14:paraId="2F1D6B20" w14:textId="77777777" w:rsidR="002E04F6" w:rsidRPr="00EF0277" w:rsidRDefault="002E04F6" w:rsidP="002E04F6">
      <w:pPr>
        <w:pStyle w:val="BodyText"/>
        <w:rPr>
          <w:rFonts w:asciiTheme="minorHAnsi" w:hAnsiTheme="minorHAnsi"/>
        </w:rPr>
      </w:pPr>
      <w:r w:rsidRPr="00EF0277">
        <w:rPr>
          <w:rFonts w:asciiTheme="minorHAnsi" w:hAnsiTheme="minorHAnsi"/>
        </w:rPr>
        <w:t xml:space="preserve">Each entry in a typical ACL specifies a subject and an operation. For instance, if a file object has an ACL that contains (Alice: </w:t>
      </w:r>
      <w:proofErr w:type="spellStart"/>
      <w:proofErr w:type="gramStart"/>
      <w:r w:rsidRPr="00EF0277">
        <w:rPr>
          <w:rFonts w:asciiTheme="minorHAnsi" w:hAnsiTheme="minorHAnsi"/>
        </w:rPr>
        <w:t>read,write</w:t>
      </w:r>
      <w:proofErr w:type="spellEnd"/>
      <w:proofErr w:type="gramEnd"/>
      <w:r w:rsidRPr="00EF0277">
        <w:rPr>
          <w:rFonts w:asciiTheme="minorHAnsi" w:hAnsiTheme="minorHAnsi"/>
        </w:rPr>
        <w:t>; Bob: read), this would give Alice permission to read and write the file, and Bob to only read it.</w:t>
      </w:r>
    </w:p>
    <w:p w14:paraId="16A368AB" w14:textId="77777777" w:rsidR="002E04F6" w:rsidRPr="00EF0277" w:rsidRDefault="002E04F6" w:rsidP="002E04F6">
      <w:pPr>
        <w:pStyle w:val="BodyText"/>
        <w:rPr>
          <w:rFonts w:asciiTheme="minorHAnsi" w:hAnsiTheme="minorHAnsi"/>
        </w:rPr>
      </w:pPr>
      <w:r w:rsidRPr="00EF0277">
        <w:rPr>
          <w:rFonts w:asciiTheme="minorHAnsi" w:hAnsiTheme="minorHAnsi"/>
        </w:rPr>
        <w:t>For data interchange, and for "high level comparisons", ACL data can be translated to XACML</w:t>
      </w:r>
    </w:p>
    <w:p w14:paraId="15F32AE3" w14:textId="79BC0E64" w:rsidR="002E04F6" w:rsidRPr="00EF0277" w:rsidRDefault="002E04F6" w:rsidP="002B69E8">
      <w:pPr>
        <w:pStyle w:val="Heading7"/>
        <w:rPr>
          <w:rFonts w:asciiTheme="minorHAnsi" w:hAnsiTheme="minorHAnsi" w:cstheme="minorHAnsi"/>
        </w:rPr>
      </w:pPr>
      <w:bookmarkStart w:id="109" w:name="_Toc515855580"/>
      <w:r w:rsidRPr="00EF0277">
        <w:rPr>
          <w:rFonts w:asciiTheme="minorHAnsi" w:hAnsiTheme="minorHAnsi" w:cstheme="minorHAnsi"/>
        </w:rPr>
        <w:t>RBAC</w:t>
      </w:r>
      <w:bookmarkEnd w:id="109"/>
      <w:r w:rsidRPr="00EF0277">
        <w:rPr>
          <w:rFonts w:asciiTheme="minorHAnsi" w:hAnsiTheme="minorHAnsi" w:cstheme="minorHAnsi"/>
        </w:rPr>
        <w:t xml:space="preserve"> </w:t>
      </w:r>
    </w:p>
    <w:p w14:paraId="2CC0F3DF" w14:textId="717A0E89" w:rsidR="002E04F6" w:rsidRPr="00EF0277" w:rsidRDefault="002E04F6" w:rsidP="002E04F6">
      <w:pPr>
        <w:pStyle w:val="BodyText"/>
        <w:rPr>
          <w:rFonts w:asciiTheme="minorHAnsi" w:hAnsiTheme="minorHAnsi"/>
        </w:rPr>
      </w:pPr>
      <w:r w:rsidRPr="00EF0277">
        <w:rPr>
          <w:rFonts w:asciiTheme="minorHAnsi" w:hAnsiTheme="minorHAnsi"/>
        </w:rPr>
        <w:t xml:space="preserve">The Role-based access control (RBAC) </w:t>
      </w:r>
      <w:hyperlink w:anchor="SANDHU1996" w:history="1">
        <w:r w:rsidR="00B35057" w:rsidRPr="00EF0277">
          <w:rPr>
            <w:rStyle w:val="Hyperlink"/>
            <w:rFonts w:asciiTheme="minorHAnsi" w:hAnsiTheme="minorHAnsi"/>
          </w:rPr>
          <w:t>[SANDHU1996]</w:t>
        </w:r>
      </w:hyperlink>
      <w:r w:rsidR="00B35057" w:rsidRPr="00EF0277">
        <w:rPr>
          <w:rFonts w:asciiTheme="minorHAnsi" w:hAnsiTheme="minorHAnsi"/>
        </w:rPr>
        <w:t xml:space="preserve"> </w:t>
      </w:r>
      <w:r w:rsidRPr="00EF0277">
        <w:rPr>
          <w:rFonts w:asciiTheme="minorHAnsi" w:hAnsiTheme="minorHAnsi"/>
        </w:rPr>
        <w:t>is an approach to restricting system access to authorised users, and it is sometimes referred to as role-based security. The model is based on the roles that can be assigned to the users of the system and on the privileges associated with such roles.</w:t>
      </w:r>
    </w:p>
    <w:p w14:paraId="01588EB4" w14:textId="5DE71861" w:rsidR="002E04F6" w:rsidRPr="00EF0277" w:rsidRDefault="002E04F6" w:rsidP="002E04F6">
      <w:pPr>
        <w:pStyle w:val="BodyText"/>
        <w:rPr>
          <w:rFonts w:asciiTheme="minorHAnsi" w:hAnsiTheme="minorHAnsi"/>
        </w:rPr>
      </w:pPr>
      <w:r w:rsidRPr="00EF0277">
        <w:rPr>
          <w:rFonts w:asciiTheme="minorHAnsi" w:hAnsiTheme="minorHAnsi"/>
        </w:rPr>
        <w:lastRenderedPageBreak/>
        <w:t xml:space="preserve">Within an organisation, roles are created for various job functions, and the permissions to perform certain operations are assigned to specific roles. Members or staff (or other system users) are assigned particular roles, and through those role assignments acquire the system permissions to perform particular functions. Since users are not assigned permissions directly, but only acquire them through their role (or roles), management of individual user rights becomes a matter of simply assigning appropriate roles to the user's account; this simplifies common operations, such as adding a user, or changing a user's department. This is more scalable than access control lists; see </w:t>
      </w:r>
      <w:hyperlink w:anchor="AARC_G036" w:history="1">
        <w:r w:rsidR="00B35057" w:rsidRPr="00EF0277">
          <w:rPr>
            <w:rStyle w:val="Hyperlink"/>
            <w:rFonts w:asciiTheme="minorHAnsi" w:hAnsiTheme="minorHAnsi"/>
          </w:rPr>
          <w:t>[AARC-G036]</w:t>
        </w:r>
      </w:hyperlink>
      <w:r w:rsidR="00B35057" w:rsidRPr="00EF0277">
        <w:rPr>
          <w:rFonts w:asciiTheme="minorHAnsi" w:hAnsiTheme="minorHAnsi"/>
        </w:rPr>
        <w:t xml:space="preserve"> </w:t>
      </w:r>
      <w:r w:rsidRPr="00EF0277">
        <w:rPr>
          <w:rFonts w:asciiTheme="minorHAnsi" w:hAnsiTheme="minorHAnsi"/>
        </w:rPr>
        <w:t>for further discussion.</w:t>
      </w:r>
    </w:p>
    <w:p w14:paraId="3D6736F4" w14:textId="77777777" w:rsidR="002E04F6" w:rsidRPr="00EF0277" w:rsidRDefault="002E04F6" w:rsidP="002E04F6">
      <w:pPr>
        <w:pStyle w:val="BodyText"/>
        <w:rPr>
          <w:rFonts w:asciiTheme="minorHAnsi" w:hAnsiTheme="minorHAnsi"/>
        </w:rPr>
      </w:pPr>
      <w:r w:rsidRPr="00EF0277">
        <w:rPr>
          <w:rFonts w:asciiTheme="minorHAnsi" w:hAnsiTheme="minorHAnsi"/>
        </w:rPr>
        <w:t>More sophisticated RBAC models would take time into account, e.g. to allow a user who goes on holiday to temporarily delegate a role to a colleague.</w:t>
      </w:r>
    </w:p>
    <w:p w14:paraId="3BB404E3" w14:textId="1C19D34F" w:rsidR="002E04F6" w:rsidRPr="00EF0277" w:rsidRDefault="002E04F6" w:rsidP="00B35057">
      <w:pPr>
        <w:pStyle w:val="Heading7"/>
        <w:rPr>
          <w:rFonts w:asciiTheme="minorHAnsi" w:hAnsiTheme="minorHAnsi" w:cstheme="minorHAnsi"/>
        </w:rPr>
      </w:pPr>
      <w:bookmarkStart w:id="110" w:name="_Ref515855251"/>
      <w:bookmarkStart w:id="111" w:name="_Ref515855289"/>
      <w:bookmarkStart w:id="112" w:name="_Ref515855349"/>
      <w:bookmarkStart w:id="113" w:name="_Toc515855581"/>
      <w:r w:rsidRPr="00EF0277">
        <w:rPr>
          <w:rFonts w:asciiTheme="minorHAnsi" w:hAnsiTheme="minorHAnsi" w:cstheme="minorHAnsi"/>
        </w:rPr>
        <w:t>ABAC</w:t>
      </w:r>
      <w:bookmarkEnd w:id="110"/>
      <w:bookmarkEnd w:id="111"/>
      <w:bookmarkEnd w:id="112"/>
      <w:bookmarkEnd w:id="113"/>
    </w:p>
    <w:p w14:paraId="158955ED" w14:textId="77777777" w:rsidR="00FE36AC" w:rsidRPr="00EF0277" w:rsidRDefault="002E04F6" w:rsidP="002E04F6">
      <w:pPr>
        <w:pStyle w:val="BodyText"/>
        <w:rPr>
          <w:rFonts w:asciiTheme="minorHAnsi" w:hAnsiTheme="minorHAnsi"/>
        </w:rPr>
      </w:pPr>
      <w:r w:rsidRPr="00EF0277">
        <w:rPr>
          <w:rFonts w:asciiTheme="minorHAnsi" w:hAnsiTheme="minorHAnsi"/>
        </w:rPr>
        <w:t>Attribute-based access control (ABAC</w:t>
      </w:r>
      <w:r w:rsidR="00B35057" w:rsidRPr="00EF0277">
        <w:rPr>
          <w:rFonts w:asciiTheme="minorHAnsi" w:hAnsiTheme="minorHAnsi"/>
        </w:rPr>
        <w:t>)</w:t>
      </w:r>
      <w:r w:rsidR="00FE36AC" w:rsidRPr="00EF0277">
        <w:rPr>
          <w:rFonts w:asciiTheme="minorHAnsi" w:hAnsiTheme="minorHAnsi"/>
        </w:rPr>
        <w:t xml:space="preserve"> </w:t>
      </w:r>
      <w:hyperlink w:anchor="NIST800_162" w:history="1">
        <w:r w:rsidR="00FE36AC" w:rsidRPr="00EF0277">
          <w:rPr>
            <w:rStyle w:val="Hyperlink"/>
            <w:rFonts w:asciiTheme="minorHAnsi" w:hAnsiTheme="minorHAnsi"/>
          </w:rPr>
          <w:t>[NIST800-162]</w:t>
        </w:r>
      </w:hyperlink>
      <w:r w:rsidRPr="00EF0277">
        <w:rPr>
          <w:rFonts w:asciiTheme="minorHAnsi" w:hAnsiTheme="minorHAnsi"/>
        </w:rPr>
        <w:t xml:space="preserve"> defines an access control paradigm whereby access rights are granted to users through the use of policies.</w:t>
      </w:r>
      <w:r w:rsidR="00B35057" w:rsidRPr="00EF0277">
        <w:rPr>
          <w:rFonts w:asciiTheme="minorHAnsi" w:hAnsiTheme="minorHAnsi"/>
        </w:rPr>
        <w:t xml:space="preserve"> </w:t>
      </w:r>
      <w:r w:rsidRPr="00EF0277">
        <w:rPr>
          <w:rFonts w:asciiTheme="minorHAnsi" w:hAnsiTheme="minorHAnsi"/>
        </w:rPr>
        <w:t>The policies are statements that bring together attributes to express what can happen and what is not allowed: in ABAC there can be granting or denying policies, local or global policies, and they can also be written in a way that overrides other policies.</w:t>
      </w:r>
    </w:p>
    <w:p w14:paraId="26827064" w14:textId="77777777" w:rsidR="00FE36AC" w:rsidRPr="00EF0277" w:rsidRDefault="002E04F6" w:rsidP="002E04F6">
      <w:pPr>
        <w:pStyle w:val="BodyText"/>
        <w:rPr>
          <w:rFonts w:asciiTheme="minorHAnsi" w:hAnsiTheme="minorHAnsi"/>
        </w:rPr>
      </w:pPr>
      <w:r w:rsidRPr="00EF0277">
        <w:rPr>
          <w:rFonts w:asciiTheme="minorHAnsi" w:hAnsiTheme="minorHAnsi"/>
        </w:rPr>
        <w:t>One standard that implements attribute- and policy</w:t>
      </w:r>
      <w:r w:rsidR="00FE36AC" w:rsidRPr="00EF0277">
        <w:rPr>
          <w:rFonts w:asciiTheme="minorHAnsi" w:hAnsiTheme="minorHAnsi"/>
        </w:rPr>
        <w:t>-based access control is XACML.</w:t>
      </w:r>
    </w:p>
    <w:p w14:paraId="3AD04ED3" w14:textId="751E66EB" w:rsidR="002E04F6" w:rsidRPr="00EF0277" w:rsidRDefault="002E04F6" w:rsidP="002E04F6">
      <w:pPr>
        <w:pStyle w:val="BodyText"/>
        <w:rPr>
          <w:rFonts w:asciiTheme="minorHAnsi" w:hAnsiTheme="minorHAnsi"/>
        </w:rPr>
      </w:pPr>
      <w:r w:rsidRPr="00EF0277">
        <w:rPr>
          <w:rFonts w:asciiTheme="minorHAnsi" w:hAnsiTheme="minorHAnsi"/>
        </w:rPr>
        <w:t xml:space="preserve">The fact that the access is based on (potentially) arbitrary attributes of the subject and object, as well as the environmental conditions, allows for greater flexibility and broader set of fine-grained access control policies as compared to the predefined assignment of roles or groups to the user in RBAC. </w:t>
      </w:r>
    </w:p>
    <w:p w14:paraId="646CC187" w14:textId="77777777" w:rsidR="002E04F6" w:rsidRPr="00EF0277" w:rsidRDefault="002E04F6" w:rsidP="002E04F6">
      <w:pPr>
        <w:pStyle w:val="BodyText"/>
        <w:rPr>
          <w:rFonts w:asciiTheme="minorHAnsi" w:hAnsiTheme="minorHAnsi"/>
        </w:rPr>
      </w:pPr>
      <w:r w:rsidRPr="00EF0277">
        <w:rPr>
          <w:rFonts w:asciiTheme="minorHAnsi" w:hAnsiTheme="minorHAnsi"/>
        </w:rPr>
        <w:t xml:space="preserve">Unlike role-based access control (RBAC), which employs predefined roles that carry a specific set of privileges associated with them and to which subjects are assigned, the key difference with ABAC is the concept of policies that express a complex </w:t>
      </w:r>
      <w:proofErr w:type="spellStart"/>
      <w:r w:rsidRPr="00EF0277">
        <w:rPr>
          <w:rFonts w:asciiTheme="minorHAnsi" w:hAnsiTheme="minorHAnsi"/>
        </w:rPr>
        <w:t>boolean</w:t>
      </w:r>
      <w:proofErr w:type="spellEnd"/>
      <w:r w:rsidRPr="00EF0277">
        <w:rPr>
          <w:rFonts w:asciiTheme="minorHAnsi" w:hAnsiTheme="minorHAnsi"/>
        </w:rPr>
        <w:t xml:space="preserve"> rule set that can evaluate many different attributes.</w:t>
      </w:r>
    </w:p>
    <w:p w14:paraId="3B493FD2" w14:textId="61F1BFEB" w:rsidR="002E04F6" w:rsidRPr="00EF0277" w:rsidRDefault="002E04F6" w:rsidP="00FE36AC">
      <w:pPr>
        <w:pStyle w:val="Heading7"/>
        <w:rPr>
          <w:rFonts w:asciiTheme="minorHAnsi" w:hAnsiTheme="minorHAnsi" w:cstheme="minorHAnsi"/>
        </w:rPr>
      </w:pPr>
      <w:bookmarkStart w:id="114" w:name="_Toc515855582"/>
      <w:r w:rsidRPr="00EF0277">
        <w:rPr>
          <w:rFonts w:asciiTheme="minorHAnsi" w:hAnsiTheme="minorHAnsi" w:cstheme="minorHAnsi"/>
        </w:rPr>
        <w:t>Capability based</w:t>
      </w:r>
      <w:bookmarkEnd w:id="114"/>
    </w:p>
    <w:p w14:paraId="484C0ABB" w14:textId="01237D47" w:rsidR="002E04F6" w:rsidRPr="00EF0277" w:rsidRDefault="002E04F6" w:rsidP="002E04F6">
      <w:pPr>
        <w:pStyle w:val="BodyText"/>
        <w:rPr>
          <w:rFonts w:asciiTheme="minorHAnsi" w:hAnsiTheme="minorHAnsi"/>
        </w:rPr>
      </w:pPr>
      <w:r w:rsidRPr="00EF0277">
        <w:rPr>
          <w:rFonts w:asciiTheme="minorHAnsi" w:hAnsiTheme="minorHAnsi"/>
        </w:rPr>
        <w:t xml:space="preserve">Capability-based security is a concept in the design of secure computing systems, one of the existing security models. It was </w:t>
      </w:r>
      <w:r w:rsidR="003A24FC" w:rsidRPr="00EF0277">
        <w:rPr>
          <w:rFonts w:asciiTheme="minorHAnsi" w:hAnsiTheme="minorHAnsi"/>
        </w:rPr>
        <w:t>defined</w:t>
      </w:r>
      <w:r w:rsidRPr="00EF0277">
        <w:rPr>
          <w:rFonts w:asciiTheme="minorHAnsi" w:hAnsiTheme="minorHAnsi"/>
        </w:rPr>
        <w:t xml:space="preserve"> by Dennis and Van Horn in 1966</w:t>
      </w:r>
      <w:r w:rsidR="003A24FC" w:rsidRPr="00EF0277">
        <w:rPr>
          <w:rFonts w:asciiTheme="minorHAnsi" w:hAnsiTheme="minorHAnsi"/>
        </w:rPr>
        <w:t xml:space="preserve"> as </w:t>
      </w:r>
      <w:r w:rsidR="008E2CF0" w:rsidRPr="00EF0277">
        <w:rPr>
          <w:rFonts w:asciiTheme="minorHAnsi" w:hAnsiTheme="minorHAnsi"/>
        </w:rPr>
        <w:t>“</w:t>
      </w:r>
      <w:r w:rsidRPr="00EF0277">
        <w:rPr>
          <w:rFonts w:asciiTheme="minorHAnsi" w:hAnsiTheme="minorHAnsi"/>
        </w:rPr>
        <w:t>a token, ticket, or key that gives the po</w:t>
      </w:r>
      <w:r w:rsidR="00B35057" w:rsidRPr="00EF0277">
        <w:rPr>
          <w:rFonts w:asciiTheme="minorHAnsi" w:hAnsiTheme="minorHAnsi"/>
        </w:rPr>
        <w:t xml:space="preserve">ssessor permission to access an </w:t>
      </w:r>
      <w:r w:rsidRPr="00EF0277">
        <w:rPr>
          <w:rFonts w:asciiTheme="minorHAnsi" w:hAnsiTheme="minorHAnsi"/>
        </w:rPr>
        <w:t>entity or object in a computer system”</w:t>
      </w:r>
    </w:p>
    <w:p w14:paraId="284470D7" w14:textId="77777777" w:rsidR="002E04F6" w:rsidRPr="00EF0277" w:rsidRDefault="002E04F6" w:rsidP="002E04F6">
      <w:pPr>
        <w:pStyle w:val="BodyText"/>
        <w:rPr>
          <w:rFonts w:asciiTheme="minorHAnsi" w:hAnsiTheme="minorHAnsi"/>
        </w:rPr>
      </w:pPr>
      <w:r w:rsidRPr="00EF0277">
        <w:rPr>
          <w:rFonts w:asciiTheme="minorHAnsi" w:hAnsiTheme="minorHAnsi"/>
        </w:rPr>
        <w:t>In our context programs and operating systems are understood as federated services. A user program on a capability-based operating system must use a capability to access an object. In a system with capabilities, the mere fact that a user program possesses that capability entitles it to use the referenced object in accordance with the rights that are specified by that capability. In theory, a system with capabilities removes the need for any access control lists or similar mechanisms by giving all entities all and only the capabilities they will actually need.</w:t>
      </w:r>
    </w:p>
    <w:p w14:paraId="00933EAD" w14:textId="77777777" w:rsidR="00E34EB3" w:rsidRPr="00EF0277" w:rsidRDefault="002E04F6" w:rsidP="00E34EB3">
      <w:pPr>
        <w:pStyle w:val="BodyText"/>
        <w:rPr>
          <w:rFonts w:asciiTheme="minorHAnsi" w:hAnsiTheme="minorHAnsi"/>
        </w:rPr>
      </w:pPr>
      <w:r w:rsidRPr="00EF0277">
        <w:rPr>
          <w:rFonts w:asciiTheme="minorHAnsi" w:hAnsiTheme="minorHAnsi"/>
        </w:rPr>
        <w:t>The user does not access the data structure or object directly, but instead via a handle. In practice, it is used much like a file descriptor in a traditional operating system (a traditional handle), but to access every object on the system. Programs possessing capabilities can perform functions on them, such as passing them on to other programs (delegation), converting them to a less-privileged version, or deleting them.</w:t>
      </w:r>
    </w:p>
    <w:p w14:paraId="6B691A3B" w14:textId="77777777" w:rsidR="00E34EB3" w:rsidRPr="00EF0277" w:rsidRDefault="00E34EB3" w:rsidP="00E34EB3">
      <w:pPr>
        <w:pStyle w:val="BodyText"/>
        <w:rPr>
          <w:rFonts w:asciiTheme="minorHAnsi" w:hAnsiTheme="minorHAnsi"/>
        </w:rPr>
        <w:sectPr w:rsidR="00E34EB3" w:rsidRPr="00EF0277" w:rsidSect="00DB7F7E">
          <w:headerReference w:type="first" r:id="rId78"/>
          <w:pgSz w:w="11906" w:h="16838" w:code="9"/>
          <w:pgMar w:top="1440" w:right="1021" w:bottom="1440" w:left="1021" w:header="1134" w:footer="709" w:gutter="0"/>
          <w:cols w:space="708"/>
          <w:titlePg/>
          <w:docGrid w:linePitch="360"/>
        </w:sectPr>
      </w:pPr>
    </w:p>
    <w:p w14:paraId="72DD3AC4" w14:textId="39F6D6B8" w:rsidR="00E34EB3" w:rsidRPr="00EF0277" w:rsidRDefault="00E34EB3" w:rsidP="00E34EB3">
      <w:pPr>
        <w:pStyle w:val="Heading6"/>
        <w:rPr>
          <w:rFonts w:asciiTheme="minorHAnsi" w:hAnsiTheme="minorHAnsi" w:cstheme="minorHAnsi"/>
        </w:rPr>
      </w:pPr>
      <w:bookmarkStart w:id="115" w:name="_Toc515855583"/>
      <w:r w:rsidRPr="00EF0277">
        <w:rPr>
          <w:rFonts w:asciiTheme="minorHAnsi" w:hAnsiTheme="minorHAnsi" w:cstheme="minorHAnsi"/>
        </w:rPr>
        <w:lastRenderedPageBreak/>
        <w:t>Technological overview</w:t>
      </w:r>
      <w:bookmarkEnd w:id="115"/>
    </w:p>
    <w:p w14:paraId="0D1A9507" w14:textId="347FA18A" w:rsidR="00E34EB3" w:rsidRPr="00EF0277" w:rsidRDefault="00E34EB3" w:rsidP="00E34EB3">
      <w:pPr>
        <w:pStyle w:val="BodyText"/>
        <w:rPr>
          <w:rFonts w:asciiTheme="minorHAnsi" w:hAnsiTheme="minorHAnsi"/>
        </w:rPr>
      </w:pPr>
      <w:r w:rsidRPr="00EF0277">
        <w:rPr>
          <w:rFonts w:asciiTheme="minorHAnsi" w:hAnsiTheme="minorHAnsi"/>
        </w:rPr>
        <w:t xml:space="preserve">This section briefly </w:t>
      </w:r>
      <w:r w:rsidR="00FE1195" w:rsidRPr="00EF0277">
        <w:rPr>
          <w:rFonts w:asciiTheme="minorHAnsi" w:hAnsiTheme="minorHAnsi"/>
        </w:rPr>
        <w:t>presents</w:t>
      </w:r>
      <w:r w:rsidRPr="00EF0277">
        <w:rPr>
          <w:rFonts w:asciiTheme="minorHAnsi" w:hAnsiTheme="minorHAnsi"/>
        </w:rPr>
        <w:t xml:space="preserve"> </w:t>
      </w:r>
      <w:r w:rsidR="00FE1195" w:rsidRPr="00EF0277">
        <w:rPr>
          <w:rFonts w:asciiTheme="minorHAnsi" w:hAnsiTheme="minorHAnsi"/>
        </w:rPr>
        <w:t xml:space="preserve">authorisation </w:t>
      </w:r>
      <w:r w:rsidRPr="00EF0277">
        <w:rPr>
          <w:rFonts w:asciiTheme="minorHAnsi" w:hAnsiTheme="minorHAnsi"/>
        </w:rPr>
        <w:t xml:space="preserve">technologies relevant for this document. For a more detailed </w:t>
      </w:r>
      <w:r w:rsidR="00FE1195" w:rsidRPr="00EF0277">
        <w:rPr>
          <w:rFonts w:asciiTheme="minorHAnsi" w:hAnsiTheme="minorHAnsi"/>
        </w:rPr>
        <w:t>description</w:t>
      </w:r>
      <w:r w:rsidRPr="00EF0277">
        <w:rPr>
          <w:rFonts w:asciiTheme="minorHAnsi" w:hAnsiTheme="minorHAnsi"/>
        </w:rPr>
        <w:t xml:space="preserve"> </w:t>
      </w:r>
      <w:r w:rsidR="00FE1195" w:rsidRPr="00EF0277">
        <w:rPr>
          <w:rFonts w:asciiTheme="minorHAnsi" w:hAnsiTheme="minorHAnsi"/>
        </w:rPr>
        <w:t xml:space="preserve">please refer to </w:t>
      </w:r>
      <w:hyperlink w:anchor="AARC_MJRA11" w:history="1">
        <w:r w:rsidR="00FE1195" w:rsidRPr="00EF0277">
          <w:rPr>
            <w:rStyle w:val="Hyperlink"/>
            <w:rFonts w:asciiTheme="minorHAnsi" w:hAnsiTheme="minorHAnsi"/>
          </w:rPr>
          <w:t>[AARC-MJRA1.1]</w:t>
        </w:r>
      </w:hyperlink>
      <w:r w:rsidRPr="00EF0277">
        <w:rPr>
          <w:rFonts w:asciiTheme="minorHAnsi" w:hAnsiTheme="minorHAnsi"/>
        </w:rPr>
        <w:t>.</w:t>
      </w:r>
    </w:p>
    <w:p w14:paraId="4FD3DF12" w14:textId="7F2A9543" w:rsidR="00E34EB3" w:rsidRPr="00EF0277" w:rsidRDefault="00E34EB3" w:rsidP="00E34EB3">
      <w:pPr>
        <w:pStyle w:val="Heading7"/>
        <w:rPr>
          <w:rFonts w:asciiTheme="minorHAnsi" w:hAnsiTheme="minorHAnsi" w:cstheme="minorHAnsi"/>
          <w:bCs/>
        </w:rPr>
      </w:pPr>
      <w:bookmarkStart w:id="116" w:name="_Toc515855584"/>
      <w:r w:rsidRPr="00EF0277">
        <w:rPr>
          <w:rFonts w:asciiTheme="minorHAnsi" w:hAnsiTheme="minorHAnsi" w:cstheme="minorHAnsi"/>
        </w:rPr>
        <w:t>RFC 3820 proxies with VOMS</w:t>
      </w:r>
      <w:bookmarkEnd w:id="116"/>
    </w:p>
    <w:p w14:paraId="38E529A5" w14:textId="5132CB31" w:rsidR="00E34EB3" w:rsidRPr="00EF0277" w:rsidRDefault="00E34EB3" w:rsidP="00E34EB3">
      <w:pPr>
        <w:pStyle w:val="BodyText"/>
        <w:rPr>
          <w:rFonts w:asciiTheme="minorHAnsi" w:hAnsiTheme="minorHAnsi"/>
        </w:rPr>
      </w:pPr>
      <w:r w:rsidRPr="00EF0277">
        <w:rPr>
          <w:rFonts w:asciiTheme="minorHAnsi" w:hAnsiTheme="minorHAnsi"/>
        </w:rPr>
        <w:t>X.509 is an ITU-T standard for a public key infrastructure (PKI), also known as PKIX (PKI X509). For delegating user authentication, a special type of certificate has been introduced, a so-called proxy certificate, standardised in RFC3820, where the certificate is signed by the (private key belonging to the) user’s end-entity certificate (EEC) or another proxy certificate, instead of the CA. In practice proxy certificates are often combined with attribute certificates (signed by the private key belonging to the previous certificate level in the chain), in particular as used by VOMS.</w:t>
      </w:r>
    </w:p>
    <w:p w14:paraId="4A7B636D" w14:textId="38628D0D" w:rsidR="00E34EB3" w:rsidRPr="00EF0277" w:rsidRDefault="00E34EB3" w:rsidP="00E34EB3">
      <w:pPr>
        <w:pStyle w:val="Heading7"/>
        <w:rPr>
          <w:rFonts w:asciiTheme="minorHAnsi" w:hAnsiTheme="minorHAnsi" w:cstheme="minorHAnsi"/>
          <w:bCs/>
        </w:rPr>
      </w:pPr>
      <w:bookmarkStart w:id="117" w:name="_Toc515855585"/>
      <w:r w:rsidRPr="00EF0277">
        <w:rPr>
          <w:rFonts w:asciiTheme="minorHAnsi" w:hAnsiTheme="minorHAnsi" w:cstheme="minorHAnsi"/>
        </w:rPr>
        <w:t>OAuth2</w:t>
      </w:r>
      <w:bookmarkEnd w:id="117"/>
    </w:p>
    <w:p w14:paraId="7AA2272F" w14:textId="77777777" w:rsidR="00E34EB3" w:rsidRPr="00EF0277" w:rsidRDefault="00E34EB3" w:rsidP="00E34EB3">
      <w:pPr>
        <w:pStyle w:val="BodyText"/>
        <w:rPr>
          <w:rFonts w:asciiTheme="minorHAnsi" w:hAnsiTheme="minorHAnsi"/>
        </w:rPr>
      </w:pPr>
      <w:r w:rsidRPr="00EF0277">
        <w:rPr>
          <w:rFonts w:asciiTheme="minorHAnsi" w:hAnsiTheme="minorHAnsi"/>
        </w:rPr>
        <w:t>OAuth (</w:t>
      </w:r>
      <w:hyperlink r:id="rId79" w:anchor="OAuth_2.0" w:history="1">
        <w:r w:rsidRPr="00EF0277">
          <w:rPr>
            <w:rStyle w:val="Hyperlink"/>
            <w:rFonts w:asciiTheme="minorHAnsi" w:hAnsiTheme="minorHAnsi"/>
          </w:rPr>
          <w:t>OAuth2.0</w:t>
        </w:r>
      </w:hyperlink>
      <w:r w:rsidRPr="00EF0277">
        <w:rPr>
          <w:rFonts w:asciiTheme="minorHAnsi" w:hAnsiTheme="minorHAnsi"/>
        </w:rPr>
        <w:t xml:space="preserve">, </w:t>
      </w:r>
      <w:hyperlink r:id="rId80" w:history="1">
        <w:r w:rsidRPr="00EF0277">
          <w:rPr>
            <w:rStyle w:val="Hyperlink"/>
            <w:rFonts w:asciiTheme="minorHAnsi" w:hAnsiTheme="minorHAnsi"/>
          </w:rPr>
          <w:t>RFC6749</w:t>
        </w:r>
      </w:hyperlink>
      <w:r w:rsidRPr="00EF0277">
        <w:rPr>
          <w:rFonts w:asciiTheme="minorHAnsi" w:hAnsiTheme="minorHAnsi"/>
        </w:rPr>
        <w:t xml:space="preserve">) is an open standard for access delegation, commonly used as a way for Internet users to grant websites or applications access to their information on other websites but without giving them the passwords. </w:t>
      </w:r>
    </w:p>
    <w:p w14:paraId="39C62711" w14:textId="77777777" w:rsidR="00E34EB3" w:rsidRPr="00EF0277" w:rsidRDefault="00E34EB3" w:rsidP="00E34EB3">
      <w:pPr>
        <w:pStyle w:val="BodyText"/>
        <w:rPr>
          <w:rFonts w:asciiTheme="minorHAnsi" w:hAnsiTheme="minorHAnsi"/>
        </w:rPr>
      </w:pPr>
      <w:r w:rsidRPr="00EF0277">
        <w:rPr>
          <w:rFonts w:asciiTheme="minorHAnsi" w:hAnsiTheme="minorHAnsi"/>
        </w:rPr>
        <w:t>The OAuth 2.0 authorisation framework enables a third-party application to obtain limited access to an HTTP service, either on behalf of a resource owner by orchestrating an approval interaction between the resource owner and the HTTP service, or by allowing the third-party application to obtain access on its own behalf. This mechanism is used by companies such as Amazon, Google, Facebook, Microsoft and Twitter to permit the users to share information about their accounts with third party applications or websites.</w:t>
      </w:r>
    </w:p>
    <w:p w14:paraId="01D58DB9" w14:textId="188203C9" w:rsidR="00E34EB3" w:rsidRPr="00EF0277" w:rsidRDefault="00E34EB3" w:rsidP="00E34EB3">
      <w:pPr>
        <w:pStyle w:val="Heading8"/>
        <w:rPr>
          <w:rFonts w:asciiTheme="minorHAnsi" w:hAnsiTheme="minorHAnsi" w:cstheme="minorHAnsi"/>
          <w:bCs/>
        </w:rPr>
      </w:pPr>
      <w:bookmarkStart w:id="118" w:name="_Toc515855586"/>
      <w:r w:rsidRPr="00EF0277">
        <w:rPr>
          <w:rFonts w:asciiTheme="minorHAnsi" w:hAnsiTheme="minorHAnsi" w:cstheme="minorHAnsi"/>
        </w:rPr>
        <w:t>JWT</w:t>
      </w:r>
      <w:bookmarkEnd w:id="118"/>
    </w:p>
    <w:p w14:paraId="78AA9DD0" w14:textId="77777777" w:rsidR="00E34EB3" w:rsidRPr="00EF0277" w:rsidRDefault="00E34EB3" w:rsidP="00E34EB3">
      <w:pPr>
        <w:pStyle w:val="BodyText"/>
        <w:rPr>
          <w:rFonts w:asciiTheme="minorHAnsi" w:hAnsiTheme="minorHAnsi"/>
        </w:rPr>
      </w:pPr>
      <w:r w:rsidRPr="00EF0277">
        <w:rPr>
          <w:rFonts w:asciiTheme="minorHAnsi" w:hAnsiTheme="minorHAnsi"/>
        </w:rPr>
        <w:t>JSON Web Token (</w:t>
      </w:r>
      <w:hyperlink r:id="rId81" w:history="1">
        <w:r w:rsidRPr="00EF0277">
          <w:rPr>
            <w:rStyle w:val="Hyperlink"/>
            <w:rFonts w:asciiTheme="minorHAnsi" w:hAnsiTheme="minorHAnsi"/>
          </w:rPr>
          <w:t>JWT</w:t>
        </w:r>
      </w:hyperlink>
      <w:r w:rsidRPr="00EF0277">
        <w:rPr>
          <w:rFonts w:asciiTheme="minorHAnsi" w:hAnsiTheme="minorHAnsi"/>
        </w:rPr>
        <w:t xml:space="preserve">) is a JSON-based open standard (RFC 7519) for creating access tokens that assert some number of claims. For example, a server could generate a token that has the claim "logged in as admin" and provide that to a client. The client could then use that token to prove that it is logged in as admin. The tokens are signed by the server's key, so the client and server are both able to verify that the token is legitimate. The tokens are designed to be compact, URL-safe and usable especially in web browser single sign-on (SSO) context. JWT claims can be typically used to pass identity of authenticated users between an identity provider and a service provider, or any other type of claims as required by </w:t>
      </w:r>
      <w:r w:rsidRPr="00EF0277">
        <w:rPr>
          <w:rFonts w:asciiTheme="minorHAnsi" w:hAnsiTheme="minorHAnsi"/>
        </w:rPr>
        <w:lastRenderedPageBreak/>
        <w:t xml:space="preserve">business processes the tokens can also be authenticated and encrypted JWT relies on other JSON-based standards: JWS (JSON Web Signature) RFC 7515 and JWE (JSON Web Encryption) RFC 7516. </w:t>
      </w:r>
    </w:p>
    <w:p w14:paraId="447529D4" w14:textId="4FD17E49" w:rsidR="00E34EB3" w:rsidRPr="00EF0277" w:rsidRDefault="008E7297" w:rsidP="00E34EB3">
      <w:pPr>
        <w:pStyle w:val="Heading8"/>
        <w:rPr>
          <w:rFonts w:asciiTheme="minorHAnsi" w:hAnsiTheme="minorHAnsi" w:cstheme="minorHAnsi"/>
          <w:bCs/>
        </w:rPr>
      </w:pPr>
      <w:bookmarkStart w:id="119" w:name="_Toc515855587"/>
      <w:proofErr w:type="spellStart"/>
      <w:r w:rsidRPr="00EF0277">
        <w:rPr>
          <w:rFonts w:asciiTheme="minorHAnsi" w:hAnsiTheme="minorHAnsi" w:cstheme="minorHAnsi"/>
        </w:rPr>
        <w:t>SciT</w:t>
      </w:r>
      <w:r w:rsidR="00E34EB3" w:rsidRPr="00EF0277">
        <w:rPr>
          <w:rFonts w:asciiTheme="minorHAnsi" w:hAnsiTheme="minorHAnsi" w:cstheme="minorHAnsi"/>
        </w:rPr>
        <w:t>okens</w:t>
      </w:r>
      <w:bookmarkEnd w:id="119"/>
      <w:proofErr w:type="spellEnd"/>
    </w:p>
    <w:p w14:paraId="19DC7BF9" w14:textId="1A295D2D" w:rsidR="00E34EB3" w:rsidRPr="00EF0277" w:rsidRDefault="00E34EB3" w:rsidP="00717746">
      <w:pPr>
        <w:pStyle w:val="BodyText"/>
        <w:rPr>
          <w:rFonts w:asciiTheme="minorHAnsi" w:hAnsiTheme="minorHAnsi"/>
        </w:rPr>
      </w:pPr>
      <w:r w:rsidRPr="00EF0277">
        <w:rPr>
          <w:rFonts w:asciiTheme="minorHAnsi" w:hAnsiTheme="minorHAnsi"/>
        </w:rPr>
        <w:t xml:space="preserve">The </w:t>
      </w:r>
      <w:proofErr w:type="spellStart"/>
      <w:r w:rsidRPr="00EF0277">
        <w:rPr>
          <w:rFonts w:asciiTheme="minorHAnsi" w:hAnsiTheme="minorHAnsi"/>
        </w:rPr>
        <w:t>SciTokens</w:t>
      </w:r>
      <w:proofErr w:type="spellEnd"/>
      <w:r w:rsidRPr="00EF0277">
        <w:rPr>
          <w:rFonts w:asciiTheme="minorHAnsi" w:hAnsiTheme="minorHAnsi"/>
        </w:rPr>
        <w:t xml:space="preserve"> project (</w:t>
      </w:r>
      <w:hyperlink r:id="rId82" w:history="1">
        <w:r w:rsidRPr="00EF0277">
          <w:rPr>
            <w:rStyle w:val="Hyperlink"/>
            <w:rFonts w:asciiTheme="minorHAnsi" w:hAnsiTheme="minorHAnsi"/>
          </w:rPr>
          <w:t>https://scitokens.org/</w:t>
        </w:r>
      </w:hyperlink>
      <w:r w:rsidRPr="00EF0277">
        <w:rPr>
          <w:rFonts w:asciiTheme="minorHAnsi" w:hAnsiTheme="minorHAnsi"/>
        </w:rPr>
        <w:t xml:space="preserve">) is applying the OAuth 2.0 and JSON Web Token standards to authorisation in distributed scientific computing infrastructures, where remote compute jobs need security credentials to access data and other resources. In common practice today, those credentials are identity tokens, carrying the identity of the individual researcher or the virtual organisation (VO), enabling the job to act on behalf of that researcher or VO when accessing remote resources like file servers. Using identity tokens in this way creates significant risk of abuse, since they are used by jobs that are running on remote, less trusted systems and if stolen, these tokens provide wide access to the attacker. </w:t>
      </w:r>
      <w:proofErr w:type="spellStart"/>
      <w:r w:rsidRPr="00EF0277">
        <w:rPr>
          <w:rFonts w:asciiTheme="minorHAnsi" w:hAnsiTheme="minorHAnsi"/>
        </w:rPr>
        <w:t>SciTokens</w:t>
      </w:r>
      <w:proofErr w:type="spellEnd"/>
      <w:r w:rsidRPr="00EF0277">
        <w:rPr>
          <w:rFonts w:asciiTheme="minorHAnsi" w:hAnsiTheme="minorHAnsi"/>
        </w:rPr>
        <w:t xml:space="preserve"> follows the OAuth 2.0 model of delegating capabilities (access tokens) with specific scopes that indicate the specific resources needed by each job. Using signed JSON Web Tokens makes the capabilities self-describing, so they can be validated locally by widely distributed resource providers, in contrast to other approaches that require a central OAuth token server for validation.</w:t>
      </w:r>
    </w:p>
    <w:p w14:paraId="6398492A" w14:textId="0B8A3F5E" w:rsidR="00E34EB3" w:rsidRPr="00EF0277" w:rsidRDefault="00E34EB3" w:rsidP="00541025">
      <w:pPr>
        <w:pStyle w:val="Heading8"/>
        <w:rPr>
          <w:rFonts w:asciiTheme="minorHAnsi" w:hAnsiTheme="minorHAnsi" w:cstheme="minorHAnsi"/>
          <w:bCs/>
        </w:rPr>
      </w:pPr>
      <w:bookmarkStart w:id="120" w:name="_Toc515855588"/>
      <w:r w:rsidRPr="00EF0277">
        <w:rPr>
          <w:rFonts w:asciiTheme="minorHAnsi" w:hAnsiTheme="minorHAnsi" w:cstheme="minorHAnsi"/>
        </w:rPr>
        <w:t>Macaroons</w:t>
      </w:r>
      <w:bookmarkEnd w:id="120"/>
    </w:p>
    <w:p w14:paraId="643BBF3A" w14:textId="77777777" w:rsidR="00E34EB3" w:rsidRPr="00EF0277" w:rsidRDefault="00E34EB3" w:rsidP="00E34EB3">
      <w:pPr>
        <w:pStyle w:val="BodyText"/>
        <w:rPr>
          <w:rFonts w:asciiTheme="minorHAnsi" w:hAnsiTheme="minorHAnsi"/>
        </w:rPr>
      </w:pPr>
      <w:r w:rsidRPr="00EF0277">
        <w:rPr>
          <w:rFonts w:asciiTheme="minorHAnsi" w:hAnsiTheme="minorHAnsi"/>
        </w:rPr>
        <w:t>Macaroons are bearer tokens similar to cookies but with contextual caveats.</w:t>
      </w:r>
    </w:p>
    <w:p w14:paraId="6323EE48" w14:textId="77777777" w:rsidR="00E34EB3" w:rsidRPr="00EF0277" w:rsidRDefault="00E34EB3" w:rsidP="00C84D43">
      <w:pPr>
        <w:pStyle w:val="BodyText"/>
        <w:numPr>
          <w:ilvl w:val="0"/>
          <w:numId w:val="37"/>
        </w:numPr>
        <w:rPr>
          <w:rFonts w:asciiTheme="minorHAnsi" w:hAnsiTheme="minorHAnsi"/>
        </w:rPr>
      </w:pPr>
      <w:r w:rsidRPr="00EF0277">
        <w:rPr>
          <w:rFonts w:asciiTheme="minorHAnsi" w:hAnsiTheme="minorHAnsi"/>
        </w:rPr>
        <w:t xml:space="preserve">Macaroons implement </w:t>
      </w:r>
      <w:proofErr w:type="gramStart"/>
      <w:r w:rsidRPr="00EF0277">
        <w:rPr>
          <w:rFonts w:asciiTheme="minorHAnsi" w:hAnsiTheme="minorHAnsi"/>
        </w:rPr>
        <w:t>capability based</w:t>
      </w:r>
      <w:proofErr w:type="gramEnd"/>
      <w:r w:rsidRPr="00EF0277">
        <w:rPr>
          <w:rFonts w:asciiTheme="minorHAnsi" w:hAnsiTheme="minorHAnsi"/>
        </w:rPr>
        <w:t xml:space="preserve"> authorisation using a hashing method</w:t>
      </w:r>
    </w:p>
    <w:p w14:paraId="747934AB" w14:textId="77777777" w:rsidR="00E34EB3" w:rsidRPr="00EF0277" w:rsidRDefault="00E34EB3" w:rsidP="00C84D43">
      <w:pPr>
        <w:pStyle w:val="BodyText"/>
        <w:numPr>
          <w:ilvl w:val="0"/>
          <w:numId w:val="37"/>
        </w:numPr>
        <w:rPr>
          <w:rFonts w:asciiTheme="minorHAnsi" w:hAnsiTheme="minorHAnsi"/>
        </w:rPr>
      </w:pPr>
      <w:r w:rsidRPr="00EF0277">
        <w:rPr>
          <w:rFonts w:asciiTheme="minorHAnsi" w:hAnsiTheme="minorHAnsi"/>
        </w:rPr>
        <w:t>Macaroons are based on (symmetric) secrets which means that the service that issues the macaroon is the service which will accept the macaroon. Otherwise the two services would have a very strong trust and key-management issues.</w:t>
      </w:r>
    </w:p>
    <w:p w14:paraId="68E66F44" w14:textId="77777777" w:rsidR="00E34EB3" w:rsidRPr="00EF0277" w:rsidRDefault="00E34EB3" w:rsidP="00C84D43">
      <w:pPr>
        <w:pStyle w:val="BodyText"/>
        <w:numPr>
          <w:ilvl w:val="0"/>
          <w:numId w:val="37"/>
        </w:numPr>
        <w:rPr>
          <w:rFonts w:asciiTheme="minorHAnsi" w:hAnsiTheme="minorHAnsi"/>
        </w:rPr>
      </w:pPr>
      <w:r w:rsidRPr="00EF0277">
        <w:rPr>
          <w:rFonts w:asciiTheme="minorHAnsi" w:hAnsiTheme="minorHAnsi"/>
        </w:rPr>
        <w:t>Caveats are used to narrow capabilities down and may be added by third parties. They are easy to add, but hard (cryptographically hard) to remove.</w:t>
      </w:r>
    </w:p>
    <w:p w14:paraId="6B477A50" w14:textId="77777777" w:rsidR="00E34EB3" w:rsidRPr="00EF0277" w:rsidRDefault="00E34EB3" w:rsidP="00E34EB3">
      <w:pPr>
        <w:pStyle w:val="BodyText"/>
        <w:rPr>
          <w:rFonts w:asciiTheme="minorHAnsi" w:hAnsiTheme="minorHAnsi"/>
        </w:rPr>
      </w:pPr>
      <w:r w:rsidRPr="00EF0277">
        <w:rPr>
          <w:rFonts w:asciiTheme="minorHAnsi" w:hAnsiTheme="minorHAnsi"/>
        </w:rPr>
        <w:t>A consequence of 2. is that it is computationally cheap to create a macaroon.  It should be easily possible to generate macaroons in the kHz range with a single server. So, creating a macaroon per request is feasible.  This is in contrast to JWT, which probably need caching.</w:t>
      </w:r>
    </w:p>
    <w:p w14:paraId="302C3D82" w14:textId="77777777" w:rsidR="00E34EB3" w:rsidRPr="00EF0277" w:rsidRDefault="00E34EB3" w:rsidP="00E34EB3">
      <w:pPr>
        <w:pStyle w:val="BodyText"/>
        <w:rPr>
          <w:rFonts w:asciiTheme="minorHAnsi" w:hAnsiTheme="minorHAnsi"/>
        </w:rPr>
      </w:pPr>
      <w:r w:rsidRPr="00EF0277">
        <w:rPr>
          <w:rFonts w:asciiTheme="minorHAnsi" w:hAnsiTheme="minorHAnsi"/>
        </w:rPr>
        <w:t xml:space="preserve">One consequence of 3. is that any user can create a more limited macaroon without contacting a central service, so it scales well.  This is a bit like with proxy certificates and quite different from OAuth2/JWT.  </w:t>
      </w:r>
    </w:p>
    <w:p w14:paraId="2C40742D" w14:textId="77777777" w:rsidR="00E34EB3" w:rsidRPr="00EF0277" w:rsidRDefault="00E34EB3" w:rsidP="00E34EB3">
      <w:pPr>
        <w:pStyle w:val="BodyText"/>
        <w:rPr>
          <w:rFonts w:asciiTheme="minorHAnsi" w:hAnsiTheme="minorHAnsi"/>
        </w:rPr>
      </w:pPr>
      <w:r w:rsidRPr="00EF0277">
        <w:rPr>
          <w:rFonts w:asciiTheme="minorHAnsi" w:hAnsiTheme="minorHAnsi"/>
        </w:rPr>
        <w:t xml:space="preserve">Another consequence of 3. is that each caveat describes what the user </w:t>
      </w:r>
      <w:r w:rsidRPr="00EF0277">
        <w:rPr>
          <w:rFonts w:asciiTheme="minorHAnsi" w:hAnsiTheme="minorHAnsi"/>
          <w:b/>
          <w:bCs/>
        </w:rPr>
        <w:t xml:space="preserve">can't </w:t>
      </w:r>
      <w:proofErr w:type="gramStart"/>
      <w:r w:rsidRPr="00EF0277">
        <w:rPr>
          <w:rFonts w:asciiTheme="minorHAnsi" w:hAnsiTheme="minorHAnsi"/>
          <w:b/>
          <w:bCs/>
        </w:rPr>
        <w:t>do</w:t>
      </w:r>
      <w:r w:rsidRPr="00EF0277">
        <w:rPr>
          <w:rFonts w:asciiTheme="minorHAnsi" w:hAnsiTheme="minorHAnsi"/>
        </w:rPr>
        <w:t>.</w:t>
      </w:r>
      <w:proofErr w:type="gramEnd"/>
      <w:r w:rsidRPr="00EF0277">
        <w:rPr>
          <w:rFonts w:asciiTheme="minorHAnsi" w:hAnsiTheme="minorHAnsi"/>
        </w:rPr>
        <w:t xml:space="preserve">  This may be somewhat counter-</w:t>
      </w:r>
      <w:proofErr w:type="gramStart"/>
      <w:r w:rsidRPr="00EF0277">
        <w:rPr>
          <w:rFonts w:asciiTheme="minorHAnsi" w:hAnsiTheme="minorHAnsi"/>
        </w:rPr>
        <w:t>intuitive, but</w:t>
      </w:r>
      <w:proofErr w:type="gramEnd"/>
      <w:r w:rsidRPr="00EF0277">
        <w:rPr>
          <w:rFonts w:asciiTheme="minorHAnsi" w:hAnsiTheme="minorHAnsi"/>
        </w:rPr>
        <w:t xml:space="preserve"> comes from the fact that anyone can add a caveat (create a new macaroon with extra caveat), so the caveats don't authorise activity, but the opposite: restrict activity.</w:t>
      </w:r>
    </w:p>
    <w:p w14:paraId="3FB5B4EB" w14:textId="5194DF00" w:rsidR="00E34EB3" w:rsidRPr="00EF0277" w:rsidRDefault="00541025" w:rsidP="00541025">
      <w:pPr>
        <w:pStyle w:val="Heading8"/>
        <w:rPr>
          <w:rFonts w:asciiTheme="minorHAnsi" w:hAnsiTheme="minorHAnsi" w:cstheme="minorHAnsi"/>
          <w:bCs/>
        </w:rPr>
      </w:pPr>
      <w:bookmarkStart w:id="121" w:name="_Toc515855589"/>
      <w:r w:rsidRPr="00EF0277">
        <w:rPr>
          <w:rFonts w:asciiTheme="minorHAnsi" w:hAnsiTheme="minorHAnsi" w:cstheme="minorHAnsi"/>
        </w:rPr>
        <w:lastRenderedPageBreak/>
        <w:t>SAML attributes / OpenID Connect c</w:t>
      </w:r>
      <w:r w:rsidR="00E34EB3" w:rsidRPr="00EF0277">
        <w:rPr>
          <w:rFonts w:asciiTheme="minorHAnsi" w:hAnsiTheme="minorHAnsi" w:cstheme="minorHAnsi"/>
        </w:rPr>
        <w:t>laims</w:t>
      </w:r>
      <w:bookmarkEnd w:id="121"/>
    </w:p>
    <w:p w14:paraId="38EA7BA8" w14:textId="3E83C968" w:rsidR="00E34EB3" w:rsidRPr="00EF0277" w:rsidRDefault="00541025" w:rsidP="00541025">
      <w:pPr>
        <w:pStyle w:val="BodyText"/>
        <w:rPr>
          <w:rFonts w:asciiTheme="minorHAnsi" w:hAnsiTheme="minorHAnsi"/>
        </w:rPr>
      </w:pPr>
      <w:r w:rsidRPr="00EF0277">
        <w:rPr>
          <w:rFonts w:asciiTheme="minorHAnsi" w:hAnsiTheme="minorHAnsi"/>
        </w:rPr>
        <w:t>Both SAML attribute assertions and OpenID Connect claims</w:t>
      </w:r>
      <w:r w:rsidR="00E34EB3" w:rsidRPr="00EF0277">
        <w:rPr>
          <w:rFonts w:asciiTheme="minorHAnsi" w:hAnsiTheme="minorHAnsi"/>
        </w:rPr>
        <w:t xml:space="preserve"> can be used to transport </w:t>
      </w:r>
      <w:r w:rsidRPr="00EF0277">
        <w:rPr>
          <w:rFonts w:asciiTheme="minorHAnsi" w:hAnsiTheme="minorHAnsi"/>
        </w:rPr>
        <w:t>information</w:t>
      </w:r>
      <w:r w:rsidR="00E34EB3" w:rsidRPr="00EF0277">
        <w:rPr>
          <w:rFonts w:asciiTheme="minorHAnsi" w:hAnsiTheme="minorHAnsi"/>
        </w:rPr>
        <w:t xml:space="preserve"> that may be used for authorisation.</w:t>
      </w:r>
    </w:p>
    <w:p w14:paraId="78AF1384" w14:textId="77777777" w:rsidR="00E34EB3" w:rsidRPr="00EF0277" w:rsidRDefault="00E34EB3" w:rsidP="00E34EB3">
      <w:pPr>
        <w:pStyle w:val="BodyText"/>
        <w:rPr>
          <w:rFonts w:asciiTheme="minorHAnsi" w:hAnsiTheme="minorHAnsi"/>
        </w:rPr>
      </w:pPr>
      <w:r w:rsidRPr="00EF0277">
        <w:rPr>
          <w:rFonts w:asciiTheme="minorHAnsi" w:hAnsiTheme="minorHAnsi"/>
        </w:rPr>
        <w:t>OpenID Connect Clients use scope values, as defined in Section 3.3 of OAuth 2.0 [RFC6749], to specify what access privileges are being requested for Access Tokens. The scopes associated with Access Tokens determine what resources will be available when they are used to access OAuth 2.0 protected endpoints.</w:t>
      </w:r>
    </w:p>
    <w:p w14:paraId="6F8C99F3" w14:textId="51CE3275" w:rsidR="00E34EB3" w:rsidRPr="00EF0277" w:rsidRDefault="00E34EB3" w:rsidP="00945CE7">
      <w:pPr>
        <w:pStyle w:val="Heading7"/>
        <w:rPr>
          <w:rFonts w:asciiTheme="minorHAnsi" w:hAnsiTheme="minorHAnsi" w:cstheme="minorHAnsi"/>
          <w:bCs/>
        </w:rPr>
      </w:pPr>
      <w:bookmarkStart w:id="122" w:name="_Toc515855590"/>
      <w:r w:rsidRPr="00EF0277">
        <w:rPr>
          <w:rFonts w:asciiTheme="minorHAnsi" w:hAnsiTheme="minorHAnsi" w:cstheme="minorHAnsi"/>
        </w:rPr>
        <w:t>XACML (technological view, implementation of RFC 2753)</w:t>
      </w:r>
      <w:bookmarkEnd w:id="122"/>
    </w:p>
    <w:p w14:paraId="7FFAE7CC" w14:textId="77777777" w:rsidR="00E34EB3" w:rsidRPr="00EF0277" w:rsidRDefault="00E34EB3" w:rsidP="00E34EB3">
      <w:pPr>
        <w:pStyle w:val="BodyText"/>
        <w:rPr>
          <w:rFonts w:asciiTheme="minorHAnsi" w:hAnsiTheme="minorHAnsi"/>
        </w:rPr>
      </w:pPr>
      <w:r w:rsidRPr="00EF0277">
        <w:rPr>
          <w:rFonts w:asciiTheme="minorHAnsi" w:hAnsiTheme="minorHAnsi"/>
        </w:rPr>
        <w:t xml:space="preserve">XACML is an implementation of the architecture specified in RFC 2753. XACML itself defines the content of some of the messages necessary to implement this model, but deliberately confines its scope to the language elements used directly by the PDP and does not define protocols or transport mechanisms.  Full implementation of the usage model depends on use of other standards to specify assertions, protocols, and transport mechanisms.  XACML also does not specify how to implement a Policy Enforcement Point, Policy Administration Point, Attribute Authority, Context Handler, or Repository, but XACML </w:t>
      </w:r>
      <w:proofErr w:type="spellStart"/>
      <w:r w:rsidRPr="00EF0277">
        <w:rPr>
          <w:rFonts w:asciiTheme="minorHAnsi" w:hAnsiTheme="minorHAnsi"/>
        </w:rPr>
        <w:t>artifacts</w:t>
      </w:r>
      <w:proofErr w:type="spellEnd"/>
      <w:r w:rsidRPr="00EF0277">
        <w:rPr>
          <w:rFonts w:asciiTheme="minorHAnsi" w:hAnsiTheme="minorHAnsi"/>
        </w:rPr>
        <w:t xml:space="preserve"> can serve as a standard format for exchanging information between these entities when combined with other standards.</w:t>
      </w:r>
    </w:p>
    <w:p w14:paraId="579B8C4C" w14:textId="77777777" w:rsidR="00E34EB3" w:rsidRPr="00EF0277" w:rsidRDefault="00E34EB3" w:rsidP="00E34EB3">
      <w:pPr>
        <w:pStyle w:val="BodyText"/>
        <w:rPr>
          <w:rFonts w:asciiTheme="minorHAnsi" w:hAnsiTheme="minorHAnsi"/>
        </w:rPr>
      </w:pPr>
      <w:r w:rsidRPr="00EF0277">
        <w:rPr>
          <w:rFonts w:asciiTheme="minorHAnsi" w:hAnsiTheme="minorHAnsi"/>
        </w:rPr>
        <w:t xml:space="preserve">One standard suitable for providing the assertion and protocol mechanisms needed by XACML is the OASIS Security Assertion </w:t>
      </w:r>
      <w:proofErr w:type="spellStart"/>
      <w:r w:rsidRPr="00EF0277">
        <w:rPr>
          <w:rFonts w:asciiTheme="minorHAnsi" w:hAnsiTheme="minorHAnsi"/>
        </w:rPr>
        <w:t>Markup</w:t>
      </w:r>
      <w:proofErr w:type="spellEnd"/>
      <w:r w:rsidRPr="00EF0277">
        <w:rPr>
          <w:rFonts w:asciiTheme="minorHAnsi" w:hAnsiTheme="minorHAnsi"/>
        </w:rPr>
        <w:t xml:space="preserve"> Language (SAML), Version 2.0 [SAML].  SAML defines schemas intended for use in requesting and responding with various types of security assertions. For that </w:t>
      </w:r>
      <w:proofErr w:type="gramStart"/>
      <w:r w:rsidRPr="00EF0277">
        <w:rPr>
          <w:rFonts w:asciiTheme="minorHAnsi" w:hAnsiTheme="minorHAnsi"/>
        </w:rPr>
        <w:t>purpose</w:t>
      </w:r>
      <w:proofErr w:type="gramEnd"/>
      <w:r w:rsidRPr="00EF0277">
        <w:rPr>
          <w:rFonts w:asciiTheme="minorHAnsi" w:hAnsiTheme="minorHAnsi"/>
        </w:rPr>
        <w:t xml:space="preserve"> an extension to the SAML standard was defined, the XACML SAML Profile, that can be used to convey security information within a system that uses XACML. This profile specifies extensions to the SAML profile that allow to transport security information (i.e. XACML </w:t>
      </w:r>
      <w:proofErr w:type="spellStart"/>
      <w:r w:rsidRPr="00EF0277">
        <w:rPr>
          <w:rFonts w:asciiTheme="minorHAnsi" w:hAnsiTheme="minorHAnsi"/>
        </w:rPr>
        <w:t>artifacts</w:t>
      </w:r>
      <w:proofErr w:type="spellEnd"/>
      <w:r w:rsidRPr="00EF0277">
        <w:rPr>
          <w:rFonts w:asciiTheme="minorHAnsi" w:hAnsiTheme="minorHAnsi"/>
        </w:rPr>
        <w:t>) between components:</w:t>
      </w:r>
    </w:p>
    <w:p w14:paraId="05621DF3" w14:textId="77777777" w:rsidR="00E34EB3" w:rsidRPr="00EF0277" w:rsidRDefault="00E34EB3" w:rsidP="00C84D43">
      <w:pPr>
        <w:pStyle w:val="BodyText"/>
        <w:numPr>
          <w:ilvl w:val="0"/>
          <w:numId w:val="38"/>
        </w:numPr>
        <w:rPr>
          <w:rFonts w:asciiTheme="minorHAnsi" w:hAnsiTheme="minorHAnsi"/>
        </w:rPr>
      </w:pPr>
      <w:r w:rsidRPr="00EF0277">
        <w:rPr>
          <w:rFonts w:asciiTheme="minorHAnsi" w:hAnsiTheme="minorHAnsi"/>
        </w:rPr>
        <w:t>PEP to PDP to request a XACML authorisation decision</w:t>
      </w:r>
    </w:p>
    <w:p w14:paraId="20239AB1" w14:textId="77777777" w:rsidR="00E34EB3" w:rsidRPr="00EF0277" w:rsidRDefault="00E34EB3" w:rsidP="00C84D43">
      <w:pPr>
        <w:pStyle w:val="BodyText"/>
        <w:numPr>
          <w:ilvl w:val="0"/>
          <w:numId w:val="38"/>
        </w:numPr>
        <w:rPr>
          <w:rFonts w:asciiTheme="minorHAnsi" w:hAnsiTheme="minorHAnsi"/>
        </w:rPr>
      </w:pPr>
      <w:r w:rsidRPr="00EF0277">
        <w:rPr>
          <w:rFonts w:asciiTheme="minorHAnsi" w:hAnsiTheme="minorHAnsi"/>
        </w:rPr>
        <w:t xml:space="preserve">PDP </w:t>
      </w:r>
      <w:proofErr w:type="gramStart"/>
      <w:r w:rsidRPr="00EF0277">
        <w:rPr>
          <w:rFonts w:asciiTheme="minorHAnsi" w:hAnsiTheme="minorHAnsi"/>
        </w:rPr>
        <w:t>to  PED</w:t>
      </w:r>
      <w:proofErr w:type="gramEnd"/>
      <w:r w:rsidRPr="00EF0277">
        <w:rPr>
          <w:rFonts w:asciiTheme="minorHAnsi" w:hAnsiTheme="minorHAnsi"/>
        </w:rPr>
        <w:t xml:space="preserve"> to convey such a decision</w:t>
      </w:r>
    </w:p>
    <w:p w14:paraId="10F2409C" w14:textId="77777777" w:rsidR="00E34EB3" w:rsidRPr="00EF0277" w:rsidRDefault="00E34EB3" w:rsidP="00C84D43">
      <w:pPr>
        <w:pStyle w:val="BodyText"/>
        <w:numPr>
          <w:ilvl w:val="0"/>
          <w:numId w:val="38"/>
        </w:numPr>
        <w:rPr>
          <w:rFonts w:asciiTheme="minorHAnsi" w:hAnsiTheme="minorHAnsi"/>
        </w:rPr>
      </w:pPr>
      <w:r w:rsidRPr="00EF0277">
        <w:rPr>
          <w:rFonts w:asciiTheme="minorHAnsi" w:hAnsiTheme="minorHAnsi"/>
        </w:rPr>
        <w:t>PDP to PAP to query for XACML policy information</w:t>
      </w:r>
    </w:p>
    <w:p w14:paraId="38A55F03" w14:textId="77777777" w:rsidR="00E34EB3" w:rsidRPr="00EF0277" w:rsidRDefault="00E34EB3" w:rsidP="00C84D43">
      <w:pPr>
        <w:pStyle w:val="BodyText"/>
        <w:numPr>
          <w:ilvl w:val="0"/>
          <w:numId w:val="38"/>
        </w:numPr>
        <w:rPr>
          <w:rFonts w:asciiTheme="minorHAnsi" w:hAnsiTheme="minorHAnsi"/>
        </w:rPr>
      </w:pPr>
      <w:r w:rsidRPr="00EF0277">
        <w:rPr>
          <w:rFonts w:asciiTheme="minorHAnsi" w:hAnsiTheme="minorHAnsi"/>
        </w:rPr>
        <w:t>PAP to PDP to respond to such a policy query</w:t>
      </w:r>
    </w:p>
    <w:p w14:paraId="5AFFA6DB" w14:textId="3E708DC9" w:rsidR="00E34EB3" w:rsidRPr="00EF0277" w:rsidRDefault="00E34EB3" w:rsidP="00E34EB3">
      <w:pPr>
        <w:pStyle w:val="BodyText"/>
        <w:rPr>
          <w:rFonts w:asciiTheme="minorHAnsi" w:hAnsiTheme="minorHAnsi"/>
        </w:rPr>
      </w:pPr>
      <w:r w:rsidRPr="00EF0277">
        <w:rPr>
          <w:rFonts w:asciiTheme="minorHAnsi" w:hAnsiTheme="minorHAnsi"/>
        </w:rPr>
        <w:t>In addition to that the usual mechanisms defined in the SAML standard can be used to query for and convey attributes from e.g. an external attribute authority to the PDP, that then might come to a decision based on this information.</w:t>
      </w:r>
    </w:p>
    <w:p w14:paraId="1CB0FDBF" w14:textId="2BA75FE6" w:rsidR="00E34EB3" w:rsidRPr="00EF0277" w:rsidRDefault="00E34EB3" w:rsidP="00E34EB3">
      <w:pPr>
        <w:pStyle w:val="BodyText"/>
        <w:rPr>
          <w:rFonts w:asciiTheme="minorHAnsi" w:hAnsiTheme="minorHAnsi"/>
        </w:rPr>
      </w:pPr>
      <w:r w:rsidRPr="00EF0277">
        <w:rPr>
          <w:rFonts w:asciiTheme="minorHAnsi" w:hAnsiTheme="minorHAnsi"/>
        </w:rPr>
        <w:t>See e.g. the</w:t>
      </w:r>
      <w:r w:rsidR="00FE1195" w:rsidRPr="00EF0277">
        <w:rPr>
          <w:rFonts w:asciiTheme="minorHAnsi" w:hAnsiTheme="minorHAnsi"/>
        </w:rPr>
        <w:t xml:space="preserve"> sections on XACML and Argus in </w:t>
      </w:r>
      <w:hyperlink w:anchor="AARC_MJRA11" w:history="1">
        <w:r w:rsidR="00FE1195" w:rsidRPr="00EF0277">
          <w:rPr>
            <w:rStyle w:val="Hyperlink"/>
            <w:rFonts w:asciiTheme="minorHAnsi" w:hAnsiTheme="minorHAnsi"/>
          </w:rPr>
          <w:t>[AARC-MJRA1.1]</w:t>
        </w:r>
      </w:hyperlink>
      <w:r w:rsidR="00FE1195" w:rsidRPr="00EF0277">
        <w:rPr>
          <w:rFonts w:asciiTheme="minorHAnsi" w:hAnsiTheme="minorHAnsi"/>
        </w:rPr>
        <w:t>.</w:t>
      </w:r>
    </w:p>
    <w:p w14:paraId="4D03483A" w14:textId="0F15D990" w:rsidR="00E34EB3" w:rsidRPr="00EF0277" w:rsidRDefault="00541025" w:rsidP="00945CE7">
      <w:pPr>
        <w:pStyle w:val="Heading7"/>
        <w:rPr>
          <w:rFonts w:asciiTheme="minorHAnsi" w:hAnsiTheme="minorHAnsi" w:cstheme="minorHAnsi"/>
          <w:bCs/>
        </w:rPr>
      </w:pPr>
      <w:bookmarkStart w:id="123" w:name="_Toc515855591"/>
      <w:proofErr w:type="spellStart"/>
      <w:r w:rsidRPr="00EF0277">
        <w:rPr>
          <w:rFonts w:asciiTheme="minorHAnsi" w:hAnsiTheme="minorHAnsi" w:cstheme="minorHAnsi"/>
        </w:rPr>
        <w:lastRenderedPageBreak/>
        <w:t>Posix</w:t>
      </w:r>
      <w:proofErr w:type="spellEnd"/>
      <w:r w:rsidRPr="00EF0277">
        <w:rPr>
          <w:rFonts w:asciiTheme="minorHAnsi" w:hAnsiTheme="minorHAnsi" w:cstheme="minorHAnsi"/>
        </w:rPr>
        <w:t>-</w:t>
      </w:r>
      <w:r w:rsidR="00E34EB3" w:rsidRPr="00EF0277">
        <w:rPr>
          <w:rFonts w:asciiTheme="minorHAnsi" w:hAnsiTheme="minorHAnsi" w:cstheme="minorHAnsi"/>
        </w:rPr>
        <w:t>related points</w:t>
      </w:r>
      <w:bookmarkEnd w:id="123"/>
    </w:p>
    <w:p w14:paraId="11F6A99F" w14:textId="77777777" w:rsidR="00E34EB3" w:rsidRPr="00EF0277" w:rsidRDefault="00E34EB3" w:rsidP="00E34EB3">
      <w:pPr>
        <w:pStyle w:val="BodyText"/>
        <w:rPr>
          <w:rFonts w:asciiTheme="minorHAnsi" w:hAnsiTheme="minorHAnsi"/>
        </w:rPr>
      </w:pPr>
      <w:r w:rsidRPr="00EF0277">
        <w:rPr>
          <w:rFonts w:asciiTheme="minorHAnsi" w:hAnsiTheme="minorHAnsi"/>
        </w:rPr>
        <w:t xml:space="preserve">Unix-like and otherwise POSIX-compliant systems, including Linux-based systems and all macOS versions, have a simple system for managing individual file permissions. This includes methods to assign permissions or access rights to specific users and groups of users. These systems control the ability of the users to view, change, navigate, and execute the contents of the file system. </w:t>
      </w:r>
    </w:p>
    <w:p w14:paraId="3ED5F65A" w14:textId="77777777" w:rsidR="00E34EB3" w:rsidRPr="00EF0277" w:rsidRDefault="00E34EB3" w:rsidP="00E34EB3">
      <w:pPr>
        <w:pStyle w:val="BodyText"/>
        <w:rPr>
          <w:rFonts w:asciiTheme="minorHAnsi" w:hAnsiTheme="minorHAnsi"/>
        </w:rPr>
      </w:pPr>
      <w:proofErr w:type="spellStart"/>
      <w:r w:rsidRPr="00EF0277">
        <w:rPr>
          <w:rFonts w:asciiTheme="minorHAnsi" w:hAnsiTheme="minorHAnsi"/>
        </w:rPr>
        <w:t>Posix</w:t>
      </w:r>
      <w:proofErr w:type="spellEnd"/>
      <w:r w:rsidRPr="00EF0277">
        <w:rPr>
          <w:rFonts w:asciiTheme="minorHAnsi" w:hAnsiTheme="minorHAnsi"/>
        </w:rPr>
        <w:t xml:space="preserve"> file access in itself does not convey authorisation information. In itself it may be used to represent and enforce authorisation decisions. The fact that many services that are provided today rely on </w:t>
      </w:r>
      <w:proofErr w:type="spellStart"/>
      <w:r w:rsidRPr="00EF0277">
        <w:rPr>
          <w:rFonts w:asciiTheme="minorHAnsi" w:hAnsiTheme="minorHAnsi"/>
        </w:rPr>
        <w:t>Posix</w:t>
      </w:r>
      <w:proofErr w:type="spellEnd"/>
      <w:r w:rsidRPr="00EF0277">
        <w:rPr>
          <w:rFonts w:asciiTheme="minorHAnsi" w:hAnsiTheme="minorHAnsi"/>
        </w:rPr>
        <w:t xml:space="preserve"> systems underneath encourages to translate external authorisation information into </w:t>
      </w:r>
      <w:proofErr w:type="spellStart"/>
      <w:r w:rsidRPr="00EF0277">
        <w:rPr>
          <w:rFonts w:asciiTheme="minorHAnsi" w:hAnsiTheme="minorHAnsi"/>
        </w:rPr>
        <w:t>Posix</w:t>
      </w:r>
      <w:proofErr w:type="spellEnd"/>
      <w:r w:rsidRPr="00EF0277">
        <w:rPr>
          <w:rFonts w:asciiTheme="minorHAnsi" w:hAnsiTheme="minorHAnsi"/>
        </w:rPr>
        <w:t xml:space="preserve"> filesystem permissions.</w:t>
      </w:r>
    </w:p>
    <w:p w14:paraId="3158C060" w14:textId="77777777" w:rsidR="00E34EB3" w:rsidRPr="00EF0277" w:rsidRDefault="00E34EB3" w:rsidP="00E34EB3">
      <w:pPr>
        <w:pStyle w:val="BodyText"/>
        <w:rPr>
          <w:rFonts w:asciiTheme="minorHAnsi" w:hAnsiTheme="minorHAnsi"/>
        </w:rPr>
      </w:pPr>
      <w:r w:rsidRPr="00EF0277">
        <w:rPr>
          <w:rFonts w:asciiTheme="minorHAnsi" w:hAnsiTheme="minorHAnsi"/>
        </w:rPr>
        <w:t xml:space="preserve">Existing systems that implemented this are mostly the HEP experiments around CERN and other X.509 based infrastructures. They use locally deployed mapping files to map users to local (often pooled) </w:t>
      </w:r>
      <w:proofErr w:type="spellStart"/>
      <w:r w:rsidRPr="00EF0277">
        <w:rPr>
          <w:rFonts w:asciiTheme="minorHAnsi" w:hAnsiTheme="minorHAnsi"/>
        </w:rPr>
        <w:t>Posix</w:t>
      </w:r>
      <w:proofErr w:type="spellEnd"/>
      <w:r w:rsidRPr="00EF0277">
        <w:rPr>
          <w:rFonts w:asciiTheme="minorHAnsi" w:hAnsiTheme="minorHAnsi"/>
        </w:rPr>
        <w:t xml:space="preserve"> accounts.</w:t>
      </w:r>
    </w:p>
    <w:p w14:paraId="34D8E902" w14:textId="739688DA" w:rsidR="00E34EB3" w:rsidRPr="00EF0277" w:rsidRDefault="00E34EB3" w:rsidP="00945CE7">
      <w:pPr>
        <w:pStyle w:val="Heading7"/>
        <w:rPr>
          <w:bCs/>
        </w:rPr>
      </w:pPr>
      <w:bookmarkStart w:id="124" w:name="_Toc515855592"/>
      <w:r w:rsidRPr="00EF0277">
        <w:t>REMS tool</w:t>
      </w:r>
      <w:bookmarkEnd w:id="124"/>
    </w:p>
    <w:p w14:paraId="3247444E" w14:textId="230BC939" w:rsidR="00FC683C" w:rsidRPr="00EF0277" w:rsidRDefault="00E34EB3" w:rsidP="002E04F6">
      <w:pPr>
        <w:pStyle w:val="BodyText"/>
        <w:rPr>
          <w:rFonts w:asciiTheme="minorHAnsi" w:hAnsiTheme="minorHAnsi"/>
        </w:rPr>
      </w:pPr>
      <w:r w:rsidRPr="00EF0277">
        <w:rPr>
          <w:rFonts w:asciiTheme="minorHAnsi" w:hAnsiTheme="minorHAnsi"/>
        </w:rPr>
        <w:t xml:space="preserve">REMS (Resource Entitlement Management System) is an open source tool developed at CSC - Finnish IT </w:t>
      </w:r>
      <w:r w:rsidR="00F35CC8">
        <w:rPr>
          <w:rFonts w:asciiTheme="minorHAnsi" w:hAnsiTheme="minorHAnsi"/>
        </w:rPr>
        <w:t>Centre</w:t>
      </w:r>
      <w:r w:rsidRPr="00EF0277">
        <w:rPr>
          <w:rFonts w:asciiTheme="minorHAnsi" w:hAnsiTheme="minorHAnsi"/>
        </w:rPr>
        <w:t xml:space="preserve"> for Science. REMS is designed to manage access rights to datasets and other resources. An applicant (authenticated by a SAML Identity Provider) logs in to REMS, identifies the dataset(s) she wants to apply for access rights to herself and her research groups, commits to the dataset’s terms of use and submits the application. REMS </w:t>
      </w:r>
      <w:proofErr w:type="gramStart"/>
      <w:r w:rsidRPr="00EF0277">
        <w:rPr>
          <w:rFonts w:asciiTheme="minorHAnsi" w:hAnsiTheme="minorHAnsi"/>
        </w:rPr>
        <w:t>follows</w:t>
      </w:r>
      <w:proofErr w:type="gramEnd"/>
      <w:r w:rsidRPr="00EF0277">
        <w:rPr>
          <w:rFonts w:asciiTheme="minorHAnsi" w:hAnsiTheme="minorHAnsi"/>
        </w:rPr>
        <w:t xml:space="preserve"> the workflow configured for the dataset and circulates the application to one or more persons for review and approval. As a result, REMS outputs a stream of (user-ID, dataset-ID) tuples for the PDP and the downstream PEP(s).</w:t>
      </w:r>
      <w:r w:rsidR="00541025" w:rsidRPr="00EF0277">
        <w:rPr>
          <w:rFonts w:asciiTheme="minorHAnsi" w:hAnsiTheme="minorHAnsi"/>
        </w:rPr>
        <w:t xml:space="preserve"> </w:t>
      </w:r>
      <w:r w:rsidRPr="00EF0277">
        <w:rPr>
          <w:rFonts w:asciiTheme="minorHAnsi" w:hAnsiTheme="minorHAnsi"/>
        </w:rPr>
        <w:t>REMS is currently used in ELIXIR for controlled access datasets, BBMRI for biobank samples and CLARIN for language material belonging to the RES (restricted) category. For a short overview on REMS, see the REMS leaflet (</w:t>
      </w:r>
      <w:hyperlink r:id="rId83" w:history="1">
        <w:r w:rsidRPr="00EF0277">
          <w:rPr>
            <w:rStyle w:val="Hyperlink"/>
            <w:rFonts w:asciiTheme="minorHAnsi" w:hAnsiTheme="minorHAnsi"/>
          </w:rPr>
          <w:t>pdf</w:t>
        </w:r>
      </w:hyperlink>
      <w:r w:rsidRPr="00EF0277">
        <w:rPr>
          <w:rFonts w:asciiTheme="minorHAnsi" w:hAnsiTheme="minorHAnsi"/>
        </w:rPr>
        <w:t>).</w:t>
      </w:r>
    </w:p>
    <w:p w14:paraId="1CD884CA" w14:textId="77777777" w:rsidR="00FE36AC" w:rsidRPr="00EF0277" w:rsidRDefault="00FE36AC" w:rsidP="00843D16">
      <w:pPr>
        <w:pStyle w:val="Heading1nonumber"/>
        <w:rPr>
          <w:rFonts w:asciiTheme="minorHAnsi" w:hAnsiTheme="minorHAnsi"/>
        </w:rPr>
        <w:sectPr w:rsidR="00FE36AC" w:rsidRPr="00EF0277" w:rsidSect="00DB7F7E">
          <w:pgSz w:w="11906" w:h="16838" w:code="9"/>
          <w:pgMar w:top="1440" w:right="1021" w:bottom="1440" w:left="1021" w:header="1134" w:footer="709" w:gutter="0"/>
          <w:cols w:space="708"/>
          <w:titlePg/>
          <w:docGrid w:linePitch="360"/>
        </w:sectPr>
      </w:pPr>
      <w:bookmarkStart w:id="125" w:name="_Toc97027807"/>
    </w:p>
    <w:p w14:paraId="42A7E294" w14:textId="77777777" w:rsidR="003A24FC" w:rsidRPr="00EF0277" w:rsidRDefault="003A24FC" w:rsidP="003A24FC">
      <w:pPr>
        <w:pStyle w:val="Heading6"/>
        <w:rPr>
          <w:rFonts w:asciiTheme="minorHAnsi" w:hAnsiTheme="minorHAnsi" w:cstheme="minorHAnsi"/>
          <w:bCs/>
        </w:rPr>
      </w:pPr>
      <w:bookmarkStart w:id="126" w:name="_Toc515855593"/>
      <w:r w:rsidRPr="00EF0277">
        <w:rPr>
          <w:rFonts w:asciiTheme="minorHAnsi" w:hAnsiTheme="minorHAnsi" w:cstheme="minorHAnsi"/>
        </w:rPr>
        <w:lastRenderedPageBreak/>
        <w:t>Technical parts of use cases</w:t>
      </w:r>
      <w:bookmarkEnd w:id="126"/>
    </w:p>
    <w:p w14:paraId="120A6C88" w14:textId="0A979192" w:rsidR="003A24FC" w:rsidRPr="00EF0277" w:rsidRDefault="003A24FC" w:rsidP="003A24FC">
      <w:pPr>
        <w:rPr>
          <w:rFonts w:asciiTheme="minorHAnsi" w:hAnsiTheme="minorHAnsi" w:cstheme="minorHAnsi"/>
          <w:sz w:val="20"/>
          <w:szCs w:val="20"/>
        </w:rPr>
      </w:pPr>
      <w:r w:rsidRPr="00EF0277">
        <w:rPr>
          <w:rFonts w:asciiTheme="minorHAnsi" w:hAnsiTheme="minorHAnsi" w:cstheme="minorHAnsi"/>
          <w:sz w:val="20"/>
          <w:szCs w:val="20"/>
        </w:rPr>
        <w:t xml:space="preserve">This appendix contains technical details about the </w:t>
      </w:r>
      <w:proofErr w:type="spellStart"/>
      <w:r w:rsidRPr="00EF0277">
        <w:rPr>
          <w:rFonts w:asciiTheme="minorHAnsi" w:hAnsiTheme="minorHAnsi" w:cstheme="minorHAnsi"/>
          <w:sz w:val="20"/>
          <w:szCs w:val="20"/>
        </w:rPr>
        <w:t>analysed</w:t>
      </w:r>
      <w:proofErr w:type="spellEnd"/>
      <w:r w:rsidRPr="00EF0277">
        <w:rPr>
          <w:rFonts w:asciiTheme="minorHAnsi" w:hAnsiTheme="minorHAnsi" w:cstheme="minorHAnsi"/>
          <w:sz w:val="20"/>
          <w:szCs w:val="20"/>
        </w:rPr>
        <w:t xml:space="preserve"> use-cases that were omitted from the main part of the document for the sake of brevity.</w:t>
      </w:r>
    </w:p>
    <w:p w14:paraId="34F25E85" w14:textId="238B371E" w:rsidR="003A24FC" w:rsidRPr="00EF0277" w:rsidRDefault="003A24FC" w:rsidP="003A24FC">
      <w:pPr>
        <w:pStyle w:val="Heading7"/>
        <w:rPr>
          <w:rFonts w:asciiTheme="minorHAnsi" w:hAnsiTheme="minorHAnsi" w:cstheme="minorHAnsi"/>
          <w:bCs/>
        </w:rPr>
      </w:pPr>
      <w:bookmarkStart w:id="127" w:name="_Toc515855594"/>
      <w:r w:rsidRPr="00EF0277">
        <w:rPr>
          <w:rFonts w:asciiTheme="minorHAnsi" w:hAnsiTheme="minorHAnsi" w:cstheme="minorHAnsi"/>
        </w:rPr>
        <w:t>EGI Check-in</w:t>
      </w:r>
      <w:bookmarkEnd w:id="127"/>
    </w:p>
    <w:p w14:paraId="5120E83C" w14:textId="77777777" w:rsidR="003A24FC" w:rsidRPr="00EF0277" w:rsidRDefault="003A24FC" w:rsidP="00EA3579">
      <w:pPr>
        <w:pStyle w:val="Heading8"/>
        <w:rPr>
          <w:rFonts w:asciiTheme="minorHAnsi" w:hAnsiTheme="minorHAnsi" w:cstheme="minorHAnsi"/>
          <w:bCs/>
        </w:rPr>
      </w:pPr>
      <w:bookmarkStart w:id="128" w:name="_Toc515855595"/>
      <w:r w:rsidRPr="00EF0277">
        <w:rPr>
          <w:rFonts w:asciiTheme="minorHAnsi" w:hAnsiTheme="minorHAnsi" w:cstheme="minorHAnsi"/>
        </w:rPr>
        <w:t>Resource-specific entitlements</w:t>
      </w:r>
      <w:bookmarkEnd w:id="128"/>
    </w:p>
    <w:p w14:paraId="306F60A8" w14:textId="77777777" w:rsidR="00EA3579" w:rsidRPr="00EF0277" w:rsidRDefault="003A24FC" w:rsidP="00EA3579">
      <w:pPr>
        <w:jc w:val="both"/>
        <w:rPr>
          <w:rFonts w:asciiTheme="minorHAnsi" w:hAnsiTheme="minorHAnsi" w:cstheme="minorHAnsi"/>
          <w:sz w:val="20"/>
          <w:szCs w:val="20"/>
        </w:rPr>
      </w:pPr>
      <w:r w:rsidRPr="00EF0277">
        <w:rPr>
          <w:rFonts w:asciiTheme="minorHAnsi" w:hAnsiTheme="minorHAnsi" w:cstheme="minorHAnsi"/>
          <w:sz w:val="20"/>
          <w:szCs w:val="20"/>
        </w:rPr>
        <w:t xml:space="preserve">A resource-specific entitlement represents the right of a user to access a particular resource. For example, the </w:t>
      </w:r>
      <w:proofErr w:type="spellStart"/>
      <w:proofErr w:type="gramStart"/>
      <w:r w:rsidRPr="00EF0277">
        <w:rPr>
          <w:rFonts w:ascii="Courier New" w:hAnsi="Courier New" w:cs="Courier New"/>
          <w:sz w:val="20"/>
          <w:szCs w:val="20"/>
        </w:rPr>
        <w:t>urn:mace</w:t>
      </w:r>
      <w:proofErr w:type="gramEnd"/>
      <w:r w:rsidRPr="00EF0277">
        <w:rPr>
          <w:rFonts w:ascii="Courier New" w:hAnsi="Courier New" w:cs="Courier New"/>
          <w:sz w:val="20"/>
          <w:szCs w:val="20"/>
        </w:rPr>
        <w:t>:egi.eu:aai.egi.eu:rcauth</w:t>
      </w:r>
      <w:proofErr w:type="spellEnd"/>
      <w:r w:rsidRPr="00EF0277">
        <w:rPr>
          <w:rFonts w:asciiTheme="minorHAnsi" w:hAnsiTheme="minorHAnsi" w:cstheme="minorHAnsi"/>
          <w:sz w:val="20"/>
          <w:szCs w:val="20"/>
        </w:rPr>
        <w:t xml:space="preserve"> value is currently being used to indicate that the holder of this entitlement is eligible for accessing the RCauth.eu Online CA service. The </w:t>
      </w:r>
      <w:hyperlink r:id="rId84" w:history="1">
        <w:r w:rsidRPr="00EF0277">
          <w:rPr>
            <w:rStyle w:val="Hyperlink"/>
            <w:rFonts w:asciiTheme="minorHAnsi" w:hAnsiTheme="minorHAnsi" w:cstheme="minorHAnsi"/>
            <w:sz w:val="20"/>
            <w:szCs w:val="20"/>
          </w:rPr>
          <w:t>EGI AAI URN registry</w:t>
        </w:r>
      </w:hyperlink>
      <w:r w:rsidRPr="00EF0277">
        <w:rPr>
          <w:rFonts w:asciiTheme="minorHAnsi" w:hAnsiTheme="minorHAnsi" w:cstheme="minorHAnsi"/>
          <w:sz w:val="20"/>
          <w:szCs w:val="20"/>
        </w:rPr>
        <w:t xml:space="preserve"> lists all supported entitlement values.</w:t>
      </w:r>
    </w:p>
    <w:p w14:paraId="48A064EB" w14:textId="3BDBC959" w:rsidR="003A24FC" w:rsidRPr="00EF0277" w:rsidRDefault="003A24FC" w:rsidP="00EA3579">
      <w:pPr>
        <w:rPr>
          <w:rFonts w:asciiTheme="minorHAnsi" w:hAnsiTheme="minorHAnsi" w:cstheme="minorHAnsi"/>
          <w:sz w:val="20"/>
          <w:szCs w:val="20"/>
        </w:rPr>
      </w:pPr>
      <w:r w:rsidRPr="00EF0277">
        <w:rPr>
          <w:rFonts w:asciiTheme="minorHAnsi" w:hAnsiTheme="minorHAnsi" w:cstheme="minorHAnsi"/>
          <w:sz w:val="20"/>
          <w:szCs w:val="20"/>
        </w:rPr>
        <w:t xml:space="preserve">Note that the resource-specific entitlements are meant to be used to grant access to specific EGI central services rather than distributed services, such as HTC or cloud resources, for which </w:t>
      </w:r>
      <w:proofErr w:type="spellStart"/>
      <w:r w:rsidRPr="00EF0277">
        <w:rPr>
          <w:rFonts w:asciiTheme="minorHAnsi" w:hAnsiTheme="minorHAnsi" w:cstheme="minorHAnsi"/>
          <w:sz w:val="20"/>
          <w:szCs w:val="20"/>
        </w:rPr>
        <w:t>authorisation</w:t>
      </w:r>
      <w:proofErr w:type="spellEnd"/>
      <w:r w:rsidRPr="00EF0277">
        <w:rPr>
          <w:rFonts w:asciiTheme="minorHAnsi" w:hAnsiTheme="minorHAnsi" w:cstheme="minorHAnsi"/>
          <w:sz w:val="20"/>
          <w:szCs w:val="20"/>
        </w:rPr>
        <w:t xml:space="preserve"> is typically based on group membership.</w:t>
      </w:r>
    </w:p>
    <w:p w14:paraId="4C4C6283" w14:textId="3A66D594" w:rsidR="003A24FC" w:rsidRPr="00EF0277" w:rsidRDefault="00EA3579" w:rsidP="00EA3579">
      <w:pPr>
        <w:pStyle w:val="Heading8"/>
        <w:rPr>
          <w:rFonts w:asciiTheme="minorHAnsi" w:hAnsiTheme="minorHAnsi" w:cstheme="minorHAnsi"/>
          <w:bCs/>
        </w:rPr>
      </w:pPr>
      <w:bookmarkStart w:id="129" w:name="_Toc515855596"/>
      <w:r w:rsidRPr="00EF0277">
        <w:rPr>
          <w:rFonts w:asciiTheme="minorHAnsi" w:hAnsiTheme="minorHAnsi" w:cstheme="minorHAnsi"/>
        </w:rPr>
        <w:t>VO/Group-related e</w:t>
      </w:r>
      <w:r w:rsidR="003A24FC" w:rsidRPr="00EF0277">
        <w:rPr>
          <w:rFonts w:asciiTheme="minorHAnsi" w:hAnsiTheme="minorHAnsi" w:cstheme="minorHAnsi"/>
        </w:rPr>
        <w:t>ntitlements</w:t>
      </w:r>
      <w:bookmarkEnd w:id="129"/>
    </w:p>
    <w:p w14:paraId="296C1EF2" w14:textId="4E4F7294" w:rsidR="003A24FC" w:rsidRPr="00EF0277" w:rsidRDefault="003A24FC" w:rsidP="00EA3579">
      <w:pPr>
        <w:jc w:val="both"/>
        <w:rPr>
          <w:rFonts w:asciiTheme="minorHAnsi" w:hAnsiTheme="minorHAnsi" w:cstheme="minorHAnsi"/>
          <w:sz w:val="20"/>
          <w:szCs w:val="20"/>
        </w:rPr>
      </w:pPr>
      <w:r w:rsidRPr="00EF0277">
        <w:rPr>
          <w:rFonts w:asciiTheme="minorHAnsi" w:hAnsiTheme="minorHAnsi" w:cstheme="minorHAnsi"/>
          <w:sz w:val="20"/>
          <w:szCs w:val="20"/>
        </w:rPr>
        <w:t xml:space="preserve">The </w:t>
      </w:r>
      <w:proofErr w:type="spellStart"/>
      <w:r w:rsidRPr="00EF0277">
        <w:rPr>
          <w:rFonts w:asciiTheme="minorHAnsi" w:hAnsiTheme="minorHAnsi" w:cstheme="minorHAnsi"/>
          <w:sz w:val="20"/>
          <w:szCs w:val="20"/>
        </w:rPr>
        <w:t>eduPersonEntitlement</w:t>
      </w:r>
      <w:proofErr w:type="spellEnd"/>
      <w:r w:rsidR="00EB01A4" w:rsidRPr="00EF0277">
        <w:rPr>
          <w:rFonts w:asciiTheme="minorHAnsi" w:hAnsiTheme="minorHAnsi" w:cstheme="minorHAnsi"/>
          <w:sz w:val="20"/>
          <w:szCs w:val="20"/>
        </w:rPr>
        <w:t xml:space="preserve"> values follow </w:t>
      </w:r>
      <w:hyperlink w:anchor="AARC_G002" w:history="1">
        <w:r w:rsidR="00EB01A4" w:rsidRPr="00EF0277">
          <w:rPr>
            <w:rStyle w:val="Hyperlink"/>
            <w:rFonts w:asciiTheme="minorHAnsi" w:hAnsiTheme="minorHAnsi" w:cstheme="minorHAnsi"/>
            <w:sz w:val="20"/>
            <w:szCs w:val="20"/>
          </w:rPr>
          <w:t>[AARC-G002]</w:t>
        </w:r>
      </w:hyperlink>
      <w:r w:rsidRPr="00EF0277">
        <w:rPr>
          <w:rFonts w:asciiTheme="minorHAnsi" w:hAnsiTheme="minorHAnsi" w:cstheme="minorHAnsi"/>
          <w:sz w:val="20"/>
          <w:szCs w:val="20"/>
        </w:rPr>
        <w:t xml:space="preserve"> for expressing VO/group membership and role information and are </w:t>
      </w:r>
      <w:r w:rsidR="00EA3579" w:rsidRPr="00EF0277">
        <w:rPr>
          <w:rFonts w:asciiTheme="minorHAnsi" w:hAnsiTheme="minorHAnsi" w:cstheme="minorHAnsi"/>
          <w:sz w:val="20"/>
          <w:szCs w:val="20"/>
        </w:rPr>
        <w:t xml:space="preserve">thus </w:t>
      </w:r>
      <w:r w:rsidRPr="00EF0277">
        <w:rPr>
          <w:rFonts w:asciiTheme="minorHAnsi" w:hAnsiTheme="minorHAnsi" w:cstheme="minorHAnsi"/>
          <w:sz w:val="20"/>
          <w:szCs w:val="20"/>
        </w:rPr>
        <w:t>formatted as follows:</w:t>
      </w:r>
    </w:p>
    <w:p w14:paraId="33EBFE36" w14:textId="77777777" w:rsidR="003A24FC" w:rsidRPr="00EF0277" w:rsidRDefault="003A24FC" w:rsidP="00EA3579">
      <w:pPr>
        <w:jc w:val="both"/>
        <w:rPr>
          <w:rFonts w:ascii="Courier New" w:hAnsi="Courier New" w:cs="Courier New"/>
          <w:sz w:val="18"/>
          <w:szCs w:val="18"/>
        </w:rPr>
      </w:pPr>
      <w:proofErr w:type="gramStart"/>
      <w:r w:rsidRPr="00EF0277">
        <w:rPr>
          <w:rFonts w:ascii="Courier New" w:hAnsi="Courier New" w:cs="Courier New"/>
          <w:sz w:val="18"/>
          <w:szCs w:val="18"/>
        </w:rPr>
        <w:t>urn:mace</w:t>
      </w:r>
      <w:proofErr w:type="gramEnd"/>
      <w:r w:rsidRPr="00EF0277">
        <w:rPr>
          <w:rFonts w:ascii="Courier New" w:hAnsi="Courier New" w:cs="Courier New"/>
          <w:sz w:val="18"/>
          <w:szCs w:val="18"/>
        </w:rPr>
        <w:t>:egi.eu:group:&lt;VO&gt;[[:&lt;GROUP&gt;][:&lt;SUBGROUP&gt;*]][:role=&lt;ROLE&gt;]#&lt;GROUP-AUTHORITY&gt;</w:t>
      </w:r>
    </w:p>
    <w:p w14:paraId="7F841E5A" w14:textId="77777777" w:rsidR="003A24FC" w:rsidRPr="00EF0277" w:rsidRDefault="003A24FC" w:rsidP="00EA3579">
      <w:pPr>
        <w:jc w:val="both"/>
        <w:rPr>
          <w:rFonts w:asciiTheme="minorHAnsi" w:hAnsiTheme="minorHAnsi" w:cstheme="minorHAnsi"/>
          <w:sz w:val="20"/>
          <w:szCs w:val="20"/>
        </w:rPr>
      </w:pPr>
      <w:r w:rsidRPr="00EF0277">
        <w:rPr>
          <w:rFonts w:asciiTheme="minorHAnsi" w:hAnsiTheme="minorHAnsi" w:cstheme="minorHAnsi"/>
          <w:sz w:val="20"/>
          <w:szCs w:val="20"/>
        </w:rPr>
        <w:t>where:</w:t>
      </w:r>
    </w:p>
    <w:p w14:paraId="0A8D6081" w14:textId="77777777" w:rsidR="003A24FC" w:rsidRPr="00EF0277" w:rsidRDefault="003A24FC" w:rsidP="00C84D43">
      <w:pPr>
        <w:numPr>
          <w:ilvl w:val="0"/>
          <w:numId w:val="32"/>
        </w:numPr>
        <w:jc w:val="both"/>
        <w:rPr>
          <w:rFonts w:asciiTheme="minorHAnsi" w:hAnsiTheme="minorHAnsi" w:cstheme="minorHAnsi"/>
          <w:sz w:val="20"/>
          <w:szCs w:val="20"/>
        </w:rPr>
      </w:pPr>
      <w:r w:rsidRPr="00EF0277">
        <w:rPr>
          <w:rFonts w:asciiTheme="minorHAnsi" w:hAnsiTheme="minorHAnsi" w:cstheme="minorHAnsi"/>
          <w:sz w:val="20"/>
          <w:szCs w:val="20"/>
        </w:rPr>
        <w:t xml:space="preserve">&lt;VO&gt; is the name of the Virtual </w:t>
      </w:r>
      <w:proofErr w:type="spellStart"/>
      <w:r w:rsidRPr="00EF0277">
        <w:rPr>
          <w:rFonts w:asciiTheme="minorHAnsi" w:hAnsiTheme="minorHAnsi" w:cstheme="minorHAnsi"/>
          <w:sz w:val="20"/>
          <w:szCs w:val="20"/>
        </w:rPr>
        <w:t>Organisation</w:t>
      </w:r>
      <w:proofErr w:type="spellEnd"/>
    </w:p>
    <w:p w14:paraId="6CBBE770" w14:textId="77777777" w:rsidR="003A24FC" w:rsidRPr="00EF0277" w:rsidRDefault="003A24FC" w:rsidP="00C84D43">
      <w:pPr>
        <w:numPr>
          <w:ilvl w:val="0"/>
          <w:numId w:val="32"/>
        </w:numPr>
        <w:jc w:val="both"/>
        <w:rPr>
          <w:rFonts w:asciiTheme="minorHAnsi" w:hAnsiTheme="minorHAnsi" w:cstheme="minorHAnsi"/>
          <w:sz w:val="20"/>
          <w:szCs w:val="20"/>
        </w:rPr>
      </w:pPr>
      <w:r w:rsidRPr="00EF0277">
        <w:rPr>
          <w:rFonts w:asciiTheme="minorHAnsi" w:hAnsiTheme="minorHAnsi" w:cstheme="minorHAnsi"/>
          <w:sz w:val="20"/>
          <w:szCs w:val="20"/>
        </w:rPr>
        <w:t>&lt;GROUP&gt; is the name of a group in the identified &lt;VO&gt;; specifying a group is optional</w:t>
      </w:r>
    </w:p>
    <w:p w14:paraId="7FAAA4D3" w14:textId="77777777" w:rsidR="003A24FC" w:rsidRPr="00EF0277" w:rsidRDefault="003A24FC" w:rsidP="00C84D43">
      <w:pPr>
        <w:numPr>
          <w:ilvl w:val="0"/>
          <w:numId w:val="32"/>
        </w:numPr>
        <w:jc w:val="both"/>
        <w:rPr>
          <w:rFonts w:asciiTheme="minorHAnsi" w:hAnsiTheme="minorHAnsi" w:cstheme="minorHAnsi"/>
          <w:sz w:val="20"/>
          <w:szCs w:val="20"/>
        </w:rPr>
      </w:pPr>
      <w:r w:rsidRPr="00EF0277">
        <w:rPr>
          <w:rFonts w:asciiTheme="minorHAnsi" w:hAnsiTheme="minorHAnsi" w:cstheme="minorHAnsi"/>
          <w:sz w:val="20"/>
          <w:szCs w:val="20"/>
        </w:rPr>
        <w:t>zero or more &lt;SUBGROUP&gt; components represent the hierarchy of subgroups in the &lt;GROUP&gt;; specifying sub-groups is optional</w:t>
      </w:r>
    </w:p>
    <w:p w14:paraId="50823DA5" w14:textId="77777777" w:rsidR="003A24FC" w:rsidRPr="00EF0277" w:rsidRDefault="003A24FC" w:rsidP="00C84D43">
      <w:pPr>
        <w:numPr>
          <w:ilvl w:val="0"/>
          <w:numId w:val="32"/>
        </w:numPr>
        <w:jc w:val="both"/>
        <w:rPr>
          <w:rFonts w:asciiTheme="minorHAnsi" w:hAnsiTheme="minorHAnsi" w:cstheme="minorHAnsi"/>
          <w:sz w:val="20"/>
          <w:szCs w:val="20"/>
        </w:rPr>
      </w:pPr>
      <w:r w:rsidRPr="00EF0277">
        <w:rPr>
          <w:rFonts w:asciiTheme="minorHAnsi" w:hAnsiTheme="minorHAnsi" w:cstheme="minorHAnsi"/>
          <w:sz w:val="20"/>
          <w:szCs w:val="20"/>
        </w:rPr>
        <w:t>the optional &lt;ROLE&gt; component is scoped to the rightmost (sub)group; if no group information is specified, the role applies to the VO</w:t>
      </w:r>
    </w:p>
    <w:p w14:paraId="2F83BAAF" w14:textId="77777777" w:rsidR="003A24FC" w:rsidRPr="00EF0277" w:rsidRDefault="003A24FC" w:rsidP="00C84D43">
      <w:pPr>
        <w:numPr>
          <w:ilvl w:val="0"/>
          <w:numId w:val="32"/>
        </w:numPr>
        <w:jc w:val="both"/>
        <w:rPr>
          <w:rFonts w:asciiTheme="minorHAnsi" w:hAnsiTheme="minorHAnsi" w:cstheme="minorHAnsi"/>
          <w:sz w:val="20"/>
          <w:szCs w:val="20"/>
        </w:rPr>
      </w:pPr>
      <w:r w:rsidRPr="00EF0277">
        <w:rPr>
          <w:rFonts w:asciiTheme="minorHAnsi" w:hAnsiTheme="minorHAnsi" w:cstheme="minorHAnsi"/>
          <w:sz w:val="20"/>
          <w:szCs w:val="20"/>
        </w:rPr>
        <w:t>&lt;GROUP-AUTHORITY&gt; is a non-empty string that indicates the authoritative source for the entitlement value. For example, it can be the FQDN of the group management system that is responsible for the identified group membership information</w:t>
      </w:r>
    </w:p>
    <w:p w14:paraId="6B9D99F2" w14:textId="77777777" w:rsidR="003A24FC" w:rsidRPr="00EF0277" w:rsidRDefault="003A24FC" w:rsidP="00EA3579">
      <w:pPr>
        <w:pStyle w:val="Heading8"/>
        <w:rPr>
          <w:rFonts w:asciiTheme="minorHAnsi" w:hAnsiTheme="minorHAnsi" w:cstheme="minorHAnsi"/>
          <w:bCs/>
        </w:rPr>
      </w:pPr>
      <w:bookmarkStart w:id="130" w:name="_Toc515855597"/>
      <w:r w:rsidRPr="00EF0277">
        <w:rPr>
          <w:rFonts w:asciiTheme="minorHAnsi" w:hAnsiTheme="minorHAnsi" w:cstheme="minorHAnsi"/>
        </w:rPr>
        <w:lastRenderedPageBreak/>
        <w:t>Levels of Assurance</w:t>
      </w:r>
      <w:bookmarkEnd w:id="130"/>
    </w:p>
    <w:p w14:paraId="4BBB65E7" w14:textId="25D8E16C" w:rsidR="003A24FC" w:rsidRPr="00EF0277" w:rsidRDefault="003A24FC" w:rsidP="00EA3579">
      <w:pPr>
        <w:jc w:val="both"/>
        <w:rPr>
          <w:rFonts w:asciiTheme="minorHAnsi" w:hAnsiTheme="minorHAnsi" w:cstheme="minorHAnsi"/>
          <w:sz w:val="20"/>
          <w:szCs w:val="20"/>
        </w:rPr>
      </w:pPr>
      <w:r w:rsidRPr="00EF0277">
        <w:rPr>
          <w:rFonts w:asciiTheme="minorHAnsi" w:hAnsiTheme="minorHAnsi" w:cstheme="minorHAnsi"/>
          <w:sz w:val="20"/>
          <w:szCs w:val="20"/>
        </w:rPr>
        <w:t>Based on the authentication method selected by the user, EGI Check-in assigns a Level of Assurance (</w:t>
      </w:r>
      <w:proofErr w:type="spellStart"/>
      <w:r w:rsidRPr="00EF0277">
        <w:rPr>
          <w:rFonts w:asciiTheme="minorHAnsi" w:hAnsiTheme="minorHAnsi" w:cstheme="minorHAnsi"/>
          <w:sz w:val="20"/>
          <w:szCs w:val="20"/>
        </w:rPr>
        <w:t>LoA</w:t>
      </w:r>
      <w:proofErr w:type="spellEnd"/>
      <w:r w:rsidRPr="00EF0277">
        <w:rPr>
          <w:rFonts w:asciiTheme="minorHAnsi" w:hAnsiTheme="minorHAnsi" w:cstheme="minorHAnsi"/>
          <w:sz w:val="20"/>
          <w:szCs w:val="20"/>
        </w:rPr>
        <w:t xml:space="preserve">), which is conveyed to the SP through either the </w:t>
      </w:r>
      <w:proofErr w:type="spellStart"/>
      <w:r w:rsidRPr="00EF0277">
        <w:rPr>
          <w:rFonts w:asciiTheme="minorHAnsi" w:hAnsiTheme="minorHAnsi" w:cstheme="minorHAnsi"/>
          <w:sz w:val="20"/>
          <w:szCs w:val="20"/>
        </w:rPr>
        <w:t>eduPersonAssurance</w:t>
      </w:r>
      <w:proofErr w:type="spellEnd"/>
      <w:r w:rsidRPr="00EF0277">
        <w:rPr>
          <w:rFonts w:asciiTheme="minorHAnsi" w:hAnsiTheme="minorHAnsi" w:cstheme="minorHAnsi"/>
          <w:sz w:val="20"/>
          <w:szCs w:val="20"/>
        </w:rPr>
        <w:t xml:space="preserve"> attribute and the Authentication Context Class (</w:t>
      </w:r>
      <w:proofErr w:type="spellStart"/>
      <w:r w:rsidRPr="00EF0277">
        <w:rPr>
          <w:rFonts w:asciiTheme="minorHAnsi" w:hAnsiTheme="minorHAnsi" w:cstheme="minorHAnsi"/>
          <w:sz w:val="20"/>
          <w:szCs w:val="20"/>
        </w:rPr>
        <w:t>AuthnContextClassRef</w:t>
      </w:r>
      <w:proofErr w:type="spellEnd"/>
      <w:r w:rsidRPr="00EF0277">
        <w:rPr>
          <w:rFonts w:asciiTheme="minorHAnsi" w:hAnsiTheme="minorHAnsi" w:cstheme="minorHAnsi"/>
          <w:sz w:val="20"/>
          <w:szCs w:val="20"/>
        </w:rPr>
        <w:t xml:space="preserve">) of the SAML authentication </w:t>
      </w:r>
      <w:proofErr w:type="gramStart"/>
      <w:r w:rsidRPr="00EF0277">
        <w:rPr>
          <w:rFonts w:asciiTheme="minorHAnsi" w:hAnsiTheme="minorHAnsi" w:cstheme="minorHAnsi"/>
          <w:sz w:val="20"/>
          <w:szCs w:val="20"/>
        </w:rPr>
        <w:t>response, or</w:t>
      </w:r>
      <w:proofErr w:type="gramEnd"/>
      <w:r w:rsidRPr="00EF0277">
        <w:rPr>
          <w:rFonts w:asciiTheme="minorHAnsi" w:hAnsiTheme="minorHAnsi" w:cstheme="minorHAnsi"/>
          <w:sz w:val="20"/>
          <w:szCs w:val="20"/>
        </w:rPr>
        <w:t xml:space="preserve"> using the </w:t>
      </w:r>
      <w:proofErr w:type="spellStart"/>
      <w:r w:rsidRPr="00EF0277">
        <w:rPr>
          <w:rFonts w:asciiTheme="minorHAnsi" w:hAnsiTheme="minorHAnsi" w:cstheme="minorHAnsi"/>
          <w:sz w:val="20"/>
          <w:szCs w:val="20"/>
        </w:rPr>
        <w:t>acr</w:t>
      </w:r>
      <w:proofErr w:type="spellEnd"/>
      <w:r w:rsidRPr="00EF0277">
        <w:rPr>
          <w:rFonts w:asciiTheme="minorHAnsi" w:hAnsiTheme="minorHAnsi" w:cstheme="minorHAnsi"/>
          <w:sz w:val="20"/>
          <w:szCs w:val="20"/>
        </w:rPr>
        <w:t xml:space="preserve"> claim in the case of OIDC services. While the EGI AAI currently distinguishes between three </w:t>
      </w:r>
      <w:proofErr w:type="spellStart"/>
      <w:r w:rsidRPr="00EF0277">
        <w:rPr>
          <w:rFonts w:asciiTheme="minorHAnsi" w:hAnsiTheme="minorHAnsi" w:cstheme="minorHAnsi"/>
          <w:sz w:val="20"/>
          <w:szCs w:val="20"/>
        </w:rPr>
        <w:t>LoA</w:t>
      </w:r>
      <w:proofErr w:type="spellEnd"/>
      <w:r w:rsidRPr="00EF0277">
        <w:rPr>
          <w:rFonts w:asciiTheme="minorHAnsi" w:hAnsiTheme="minorHAnsi" w:cstheme="minorHAnsi"/>
          <w:sz w:val="20"/>
          <w:szCs w:val="20"/>
        </w:rPr>
        <w:t xml:space="preserve"> levels, namely Low, Substantial and High, it is planned to support the </w:t>
      </w:r>
      <w:hyperlink r:id="rId85" w:history="1">
        <w:r w:rsidRPr="00EF0277">
          <w:rPr>
            <w:rStyle w:val="Hyperlink"/>
            <w:rFonts w:asciiTheme="minorHAnsi" w:hAnsiTheme="minorHAnsi" w:cstheme="minorHAnsi"/>
            <w:sz w:val="20"/>
            <w:szCs w:val="20"/>
          </w:rPr>
          <w:t>REFEDS Assurance Framework (RAF)</w:t>
        </w:r>
      </w:hyperlink>
      <w:r w:rsidRPr="00EF0277">
        <w:rPr>
          <w:rFonts w:asciiTheme="minorHAnsi" w:hAnsiTheme="minorHAnsi" w:cstheme="minorHAnsi"/>
          <w:sz w:val="20"/>
          <w:szCs w:val="20"/>
        </w:rPr>
        <w:t>, which allows for both a composite assurance level/profile and for assurance component values to be expressed. In the RAF, it is the component values that play the principle role in expressing assurance information, and the composite profiles (e.g. “Cappuccino” and “Espresso”) are the result of a specific combination of assurance components.</w:t>
      </w:r>
    </w:p>
    <w:p w14:paraId="6F413784" w14:textId="2824997A" w:rsidR="003A24FC" w:rsidRPr="00EF0277" w:rsidRDefault="003A24FC" w:rsidP="00EA3579">
      <w:pPr>
        <w:pStyle w:val="Heading7"/>
        <w:rPr>
          <w:rFonts w:asciiTheme="minorHAnsi" w:hAnsiTheme="minorHAnsi" w:cstheme="minorHAnsi"/>
          <w:bCs/>
        </w:rPr>
      </w:pPr>
      <w:bookmarkStart w:id="131" w:name="_Toc515855598"/>
      <w:r w:rsidRPr="00EF0277">
        <w:rPr>
          <w:rFonts w:asciiTheme="minorHAnsi" w:hAnsiTheme="minorHAnsi" w:cstheme="minorHAnsi"/>
        </w:rPr>
        <w:t>Elixir</w:t>
      </w:r>
      <w:bookmarkEnd w:id="131"/>
    </w:p>
    <w:p w14:paraId="33FBB2AC" w14:textId="7CF13013" w:rsidR="003A24FC" w:rsidRPr="00EF0277" w:rsidRDefault="003A24FC" w:rsidP="00EA3579">
      <w:pPr>
        <w:pStyle w:val="Heading8"/>
        <w:rPr>
          <w:rFonts w:asciiTheme="minorHAnsi" w:hAnsiTheme="minorHAnsi" w:cstheme="minorHAnsi"/>
          <w:bCs/>
        </w:rPr>
      </w:pPr>
      <w:bookmarkStart w:id="132" w:name="_Toc515855599"/>
      <w:r w:rsidRPr="00EF0277">
        <w:rPr>
          <w:rFonts w:asciiTheme="minorHAnsi" w:hAnsiTheme="minorHAnsi" w:cstheme="minorHAnsi"/>
        </w:rPr>
        <w:t>Bona Fide researcher in other research communities</w:t>
      </w:r>
      <w:bookmarkEnd w:id="132"/>
    </w:p>
    <w:p w14:paraId="5A0243BA" w14:textId="48A0F7CA" w:rsidR="003A24FC" w:rsidRPr="00EF0277" w:rsidRDefault="003A24FC" w:rsidP="00EA3579">
      <w:pPr>
        <w:jc w:val="both"/>
        <w:rPr>
          <w:rFonts w:asciiTheme="minorHAnsi" w:hAnsiTheme="minorHAnsi" w:cstheme="minorHAnsi"/>
          <w:sz w:val="20"/>
          <w:szCs w:val="20"/>
        </w:rPr>
      </w:pPr>
      <w:r w:rsidRPr="00EF0277">
        <w:rPr>
          <w:rFonts w:asciiTheme="minorHAnsi" w:hAnsiTheme="minorHAnsi" w:cstheme="minorHAnsi"/>
          <w:sz w:val="20"/>
          <w:szCs w:val="20"/>
        </w:rPr>
        <w:t>The concept of the Bona Fide research is als</w:t>
      </w:r>
      <w:r w:rsidR="00EA3579" w:rsidRPr="00EF0277">
        <w:rPr>
          <w:rFonts w:asciiTheme="minorHAnsi" w:hAnsiTheme="minorHAnsi" w:cstheme="minorHAnsi"/>
          <w:sz w:val="20"/>
          <w:szCs w:val="20"/>
        </w:rPr>
        <w:t>o used in communities other than</w:t>
      </w:r>
      <w:r w:rsidRPr="00EF0277">
        <w:rPr>
          <w:rFonts w:asciiTheme="minorHAnsi" w:hAnsiTheme="minorHAnsi" w:cstheme="minorHAnsi"/>
          <w:sz w:val="20"/>
          <w:szCs w:val="20"/>
        </w:rPr>
        <w:t xml:space="preserve"> Life Sciences.</w:t>
      </w:r>
    </w:p>
    <w:p w14:paraId="23ED2F35" w14:textId="77777777" w:rsidR="003A24FC" w:rsidRPr="00EF0277" w:rsidRDefault="003A24FC" w:rsidP="00EA3579">
      <w:pPr>
        <w:jc w:val="both"/>
        <w:rPr>
          <w:rFonts w:asciiTheme="minorHAnsi" w:hAnsiTheme="minorHAnsi" w:cstheme="minorHAnsi"/>
          <w:sz w:val="20"/>
          <w:szCs w:val="20"/>
        </w:rPr>
      </w:pPr>
    </w:p>
    <w:p w14:paraId="5D38C8A9" w14:textId="77777777" w:rsidR="003A24FC" w:rsidRPr="00EF0277" w:rsidRDefault="003A24FC" w:rsidP="00EA3579">
      <w:pPr>
        <w:jc w:val="both"/>
        <w:rPr>
          <w:rFonts w:asciiTheme="minorHAnsi" w:hAnsiTheme="minorHAnsi" w:cstheme="minorHAnsi"/>
          <w:sz w:val="20"/>
          <w:szCs w:val="20"/>
        </w:rPr>
      </w:pPr>
      <w:r w:rsidRPr="00EF0277">
        <w:rPr>
          <w:rFonts w:asciiTheme="minorHAnsi" w:hAnsiTheme="minorHAnsi" w:cstheme="minorHAnsi"/>
          <w:sz w:val="20"/>
          <w:szCs w:val="20"/>
        </w:rPr>
        <w:t>The Human Brain Project (HBP) offers different accounts for researchers with different rights:</w:t>
      </w:r>
    </w:p>
    <w:p w14:paraId="6676F560" w14:textId="5AE6FD2D" w:rsidR="003A24FC" w:rsidRPr="00EF0277" w:rsidRDefault="003A24FC" w:rsidP="00C84D43">
      <w:pPr>
        <w:numPr>
          <w:ilvl w:val="0"/>
          <w:numId w:val="33"/>
        </w:numPr>
        <w:jc w:val="both"/>
        <w:rPr>
          <w:rFonts w:asciiTheme="minorHAnsi" w:hAnsiTheme="minorHAnsi" w:cstheme="minorHAnsi"/>
          <w:sz w:val="20"/>
          <w:szCs w:val="20"/>
        </w:rPr>
      </w:pPr>
      <w:r w:rsidRPr="00EF0277">
        <w:rPr>
          <w:rFonts w:asciiTheme="minorHAnsi" w:hAnsiTheme="minorHAnsi" w:cstheme="minorHAnsi"/>
          <w:sz w:val="20"/>
          <w:szCs w:val="20"/>
        </w:rPr>
        <w:t>HBP Identity Accounts are available by invita</w:t>
      </w:r>
      <w:r w:rsidR="00EA3579" w:rsidRPr="00EF0277">
        <w:rPr>
          <w:rFonts w:asciiTheme="minorHAnsi" w:hAnsiTheme="minorHAnsi" w:cstheme="minorHAnsi"/>
          <w:sz w:val="20"/>
          <w:szCs w:val="20"/>
        </w:rPr>
        <w:t xml:space="preserve">tion. Identity accounts allows </w:t>
      </w:r>
      <w:r w:rsidRPr="00EF0277">
        <w:rPr>
          <w:rFonts w:asciiTheme="minorHAnsi" w:hAnsiTheme="minorHAnsi" w:cstheme="minorHAnsi"/>
          <w:sz w:val="20"/>
          <w:szCs w:val="20"/>
        </w:rPr>
        <w:t>access to many of the tools produced by the HBP, including the HBP Collaboratory.</w:t>
      </w:r>
    </w:p>
    <w:p w14:paraId="7CB058FC" w14:textId="77777777" w:rsidR="003A24FC" w:rsidRPr="00EF0277" w:rsidRDefault="003A24FC" w:rsidP="00C84D43">
      <w:pPr>
        <w:numPr>
          <w:ilvl w:val="0"/>
          <w:numId w:val="33"/>
        </w:numPr>
        <w:jc w:val="both"/>
        <w:rPr>
          <w:rFonts w:asciiTheme="minorHAnsi" w:hAnsiTheme="minorHAnsi" w:cstheme="minorHAnsi"/>
          <w:sz w:val="20"/>
          <w:szCs w:val="20"/>
        </w:rPr>
      </w:pPr>
      <w:r w:rsidRPr="00EF0277">
        <w:rPr>
          <w:rFonts w:asciiTheme="minorHAnsi" w:hAnsiTheme="minorHAnsi" w:cstheme="minorHAnsi"/>
          <w:sz w:val="20"/>
          <w:szCs w:val="20"/>
        </w:rPr>
        <w:t>Full HBP Membership requires that to be a member of a lab in one of the HBP Partner Institutions. HBP Membership grants privileged access to the Platforms of the project. People be invited in one of three ways:</w:t>
      </w:r>
    </w:p>
    <w:p w14:paraId="1452B815" w14:textId="77777777" w:rsidR="003A24FC" w:rsidRPr="00EF0277" w:rsidRDefault="003A24FC" w:rsidP="00C84D43">
      <w:pPr>
        <w:numPr>
          <w:ilvl w:val="1"/>
          <w:numId w:val="33"/>
        </w:numPr>
        <w:jc w:val="both"/>
        <w:rPr>
          <w:rFonts w:asciiTheme="minorHAnsi" w:hAnsiTheme="minorHAnsi" w:cstheme="minorHAnsi"/>
          <w:sz w:val="20"/>
          <w:szCs w:val="20"/>
        </w:rPr>
      </w:pPr>
      <w:r w:rsidRPr="00EF0277">
        <w:rPr>
          <w:rFonts w:asciiTheme="minorHAnsi" w:hAnsiTheme="minorHAnsi" w:cstheme="minorHAnsi"/>
          <w:sz w:val="20"/>
          <w:szCs w:val="20"/>
        </w:rPr>
        <w:t>Invitation by a current HBP Identity account holder.</w:t>
      </w:r>
    </w:p>
    <w:p w14:paraId="446CACE9" w14:textId="77777777" w:rsidR="003A24FC" w:rsidRPr="00EF0277" w:rsidRDefault="003A24FC" w:rsidP="00C84D43">
      <w:pPr>
        <w:numPr>
          <w:ilvl w:val="1"/>
          <w:numId w:val="33"/>
        </w:numPr>
        <w:jc w:val="both"/>
        <w:rPr>
          <w:rFonts w:asciiTheme="minorHAnsi" w:hAnsiTheme="minorHAnsi" w:cstheme="minorHAnsi"/>
          <w:sz w:val="20"/>
          <w:szCs w:val="20"/>
        </w:rPr>
      </w:pPr>
      <w:r w:rsidRPr="00EF0277">
        <w:rPr>
          <w:rFonts w:asciiTheme="minorHAnsi" w:hAnsiTheme="minorHAnsi" w:cstheme="minorHAnsi"/>
          <w:sz w:val="20"/>
          <w:szCs w:val="20"/>
        </w:rPr>
        <w:t xml:space="preserve">Contact </w:t>
      </w:r>
      <w:proofErr w:type="gramStart"/>
      <w:r w:rsidRPr="00EF0277">
        <w:rPr>
          <w:rFonts w:asciiTheme="minorHAnsi" w:hAnsiTheme="minorHAnsi" w:cstheme="minorHAnsi"/>
          <w:sz w:val="20"/>
          <w:szCs w:val="20"/>
        </w:rPr>
        <w:t>a</w:t>
      </w:r>
      <w:proofErr w:type="gramEnd"/>
      <w:r w:rsidRPr="00EF0277">
        <w:rPr>
          <w:rFonts w:asciiTheme="minorHAnsi" w:hAnsiTheme="minorHAnsi" w:cstheme="minorHAnsi"/>
          <w:sz w:val="20"/>
          <w:szCs w:val="20"/>
        </w:rPr>
        <w:t xml:space="preserve"> HBP </w:t>
      </w:r>
      <w:proofErr w:type="spellStart"/>
      <w:r w:rsidRPr="00EF0277">
        <w:rPr>
          <w:rFonts w:asciiTheme="minorHAnsi" w:hAnsiTheme="minorHAnsi" w:cstheme="minorHAnsi"/>
          <w:sz w:val="20"/>
          <w:szCs w:val="20"/>
        </w:rPr>
        <w:t>SubProject</w:t>
      </w:r>
      <w:proofErr w:type="spellEnd"/>
      <w:r w:rsidRPr="00EF0277">
        <w:rPr>
          <w:rFonts w:asciiTheme="minorHAnsi" w:hAnsiTheme="minorHAnsi" w:cstheme="minorHAnsi"/>
          <w:sz w:val="20"/>
          <w:szCs w:val="20"/>
        </w:rPr>
        <w:t xml:space="preserve"> manager to receive an invitation.</w:t>
      </w:r>
    </w:p>
    <w:p w14:paraId="183231BA" w14:textId="77777777" w:rsidR="003A24FC" w:rsidRPr="00EF0277" w:rsidRDefault="003A24FC" w:rsidP="00C84D43">
      <w:pPr>
        <w:numPr>
          <w:ilvl w:val="1"/>
          <w:numId w:val="33"/>
        </w:numPr>
        <w:jc w:val="both"/>
        <w:rPr>
          <w:rFonts w:asciiTheme="minorHAnsi" w:hAnsiTheme="minorHAnsi" w:cstheme="minorHAnsi"/>
          <w:sz w:val="20"/>
          <w:szCs w:val="20"/>
        </w:rPr>
      </w:pPr>
      <w:r w:rsidRPr="00EF0277">
        <w:rPr>
          <w:rFonts w:asciiTheme="minorHAnsi" w:hAnsiTheme="minorHAnsi" w:cstheme="minorHAnsi"/>
          <w:sz w:val="20"/>
          <w:szCs w:val="20"/>
        </w:rPr>
        <w:t xml:space="preserve">Request an invitation by sending a short email describing your interest in the HBP Platforms to </w:t>
      </w:r>
      <w:hyperlink r:id="rId86" w:history="1">
        <w:r w:rsidRPr="00EF0277">
          <w:rPr>
            <w:rStyle w:val="Hyperlink"/>
            <w:rFonts w:asciiTheme="minorHAnsi" w:hAnsiTheme="minorHAnsi" w:cstheme="minorHAnsi"/>
            <w:sz w:val="20"/>
            <w:szCs w:val="20"/>
          </w:rPr>
          <w:t>platform@humanbrainproject.eu</w:t>
        </w:r>
      </w:hyperlink>
      <w:r w:rsidRPr="00EF0277">
        <w:rPr>
          <w:rFonts w:asciiTheme="minorHAnsi" w:hAnsiTheme="minorHAnsi" w:cstheme="minorHAnsi"/>
          <w:sz w:val="20"/>
          <w:szCs w:val="20"/>
        </w:rPr>
        <w:t>.</w:t>
      </w:r>
    </w:p>
    <w:p w14:paraId="1B393DC6" w14:textId="29C5BCDC" w:rsidR="003A24FC" w:rsidRPr="00EF0277" w:rsidRDefault="003A24FC" w:rsidP="00C84D43">
      <w:pPr>
        <w:numPr>
          <w:ilvl w:val="0"/>
          <w:numId w:val="33"/>
        </w:numPr>
        <w:jc w:val="both"/>
        <w:rPr>
          <w:rFonts w:asciiTheme="minorHAnsi" w:hAnsiTheme="minorHAnsi" w:cstheme="minorHAnsi"/>
          <w:sz w:val="20"/>
          <w:szCs w:val="20"/>
        </w:rPr>
      </w:pPr>
      <w:r w:rsidRPr="00EF0277">
        <w:rPr>
          <w:rFonts w:asciiTheme="minorHAnsi" w:hAnsiTheme="minorHAnsi" w:cstheme="minorHAnsi"/>
          <w:sz w:val="20"/>
          <w:szCs w:val="20"/>
        </w:rPr>
        <w:t>The HBP Collaboratory and the HBP Platforms are subject to some restrictions on their use. In most cases these restrictions are due to limited computing or storage capacity powering the Platform service offerings. There may be reasons to expand resource allocations for particular services if a strong scientific case can be made for the increased allocation. Access to resources is given on a per project basis or to partnering projects.</w:t>
      </w:r>
    </w:p>
    <w:p w14:paraId="7E03A613" w14:textId="4196EDBC" w:rsidR="003A24FC" w:rsidRPr="00EF0277" w:rsidRDefault="003A24FC" w:rsidP="00EA3579">
      <w:pPr>
        <w:pStyle w:val="Heading7"/>
        <w:rPr>
          <w:rFonts w:asciiTheme="minorHAnsi" w:hAnsiTheme="minorHAnsi" w:cstheme="minorHAnsi"/>
          <w:bCs/>
        </w:rPr>
      </w:pPr>
      <w:bookmarkStart w:id="133" w:name="_Toc515855600"/>
      <w:r w:rsidRPr="00EF0277">
        <w:rPr>
          <w:rFonts w:asciiTheme="minorHAnsi" w:hAnsiTheme="minorHAnsi" w:cstheme="minorHAnsi"/>
        </w:rPr>
        <w:t xml:space="preserve">GEANT </w:t>
      </w:r>
      <w:proofErr w:type="spellStart"/>
      <w:r w:rsidRPr="00EF0277">
        <w:rPr>
          <w:rFonts w:asciiTheme="minorHAnsi" w:hAnsiTheme="minorHAnsi" w:cstheme="minorHAnsi"/>
        </w:rPr>
        <w:t>eduTEAMS</w:t>
      </w:r>
      <w:bookmarkEnd w:id="133"/>
      <w:proofErr w:type="spellEnd"/>
    </w:p>
    <w:p w14:paraId="6D071C3D" w14:textId="77777777" w:rsidR="003A24FC" w:rsidRPr="00EF0277" w:rsidRDefault="003A24FC" w:rsidP="00EA3579">
      <w:pPr>
        <w:pStyle w:val="Heading8"/>
        <w:rPr>
          <w:rFonts w:asciiTheme="minorHAnsi" w:hAnsiTheme="minorHAnsi" w:cstheme="minorHAnsi"/>
          <w:bCs/>
        </w:rPr>
      </w:pPr>
      <w:bookmarkStart w:id="134" w:name="_Toc515855601"/>
      <w:r w:rsidRPr="00EF0277">
        <w:rPr>
          <w:rFonts w:asciiTheme="minorHAnsi" w:hAnsiTheme="minorHAnsi" w:cstheme="minorHAnsi"/>
        </w:rPr>
        <w:t>Group membership and roles</w:t>
      </w:r>
      <w:bookmarkEnd w:id="134"/>
    </w:p>
    <w:p w14:paraId="44D33B62" w14:textId="70EB3BA0" w:rsidR="003A24FC" w:rsidRPr="00EF0277" w:rsidRDefault="003A24FC" w:rsidP="00EA3579">
      <w:pPr>
        <w:jc w:val="both"/>
        <w:rPr>
          <w:rFonts w:asciiTheme="minorHAnsi" w:hAnsiTheme="minorHAnsi" w:cstheme="minorHAnsi"/>
          <w:sz w:val="20"/>
          <w:szCs w:val="20"/>
        </w:rPr>
      </w:pPr>
      <w:r w:rsidRPr="00EF0277">
        <w:rPr>
          <w:rFonts w:asciiTheme="minorHAnsi" w:hAnsiTheme="minorHAnsi" w:cstheme="minorHAnsi"/>
          <w:sz w:val="20"/>
          <w:szCs w:val="20"/>
        </w:rPr>
        <w:t xml:space="preserve">In </w:t>
      </w: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the functionality of managing user registration, groups and roles is provided by the </w:t>
      </w: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MMS, which comes in three </w:t>
      </w:r>
      <w:proofErr w:type="spellStart"/>
      <w:r w:rsidRPr="00EF0277">
        <w:rPr>
          <w:rFonts w:asciiTheme="minorHAnsi" w:hAnsiTheme="minorHAnsi" w:cstheme="minorHAnsi"/>
          <w:sz w:val="20"/>
          <w:szCs w:val="20"/>
        </w:rPr>
        <w:t>flavours</w:t>
      </w:r>
      <w:proofErr w:type="spellEnd"/>
      <w:r w:rsidRPr="00EF0277">
        <w:rPr>
          <w:rFonts w:asciiTheme="minorHAnsi" w:hAnsiTheme="minorHAnsi" w:cstheme="minorHAnsi"/>
          <w:sz w:val="20"/>
          <w:szCs w:val="20"/>
        </w:rPr>
        <w:t xml:space="preserve">. Communities can choose the </w:t>
      </w:r>
      <w:proofErr w:type="spellStart"/>
      <w:r w:rsidRPr="00EF0277">
        <w:rPr>
          <w:rFonts w:asciiTheme="minorHAnsi" w:hAnsiTheme="minorHAnsi" w:cstheme="minorHAnsi"/>
          <w:sz w:val="20"/>
          <w:szCs w:val="20"/>
        </w:rPr>
        <w:t>flavour</w:t>
      </w:r>
      <w:proofErr w:type="spellEnd"/>
      <w:r w:rsidRPr="00EF0277">
        <w:rPr>
          <w:rFonts w:asciiTheme="minorHAnsi" w:hAnsiTheme="minorHAnsi" w:cstheme="minorHAnsi"/>
          <w:sz w:val="20"/>
          <w:szCs w:val="20"/>
        </w:rPr>
        <w:t xml:space="preserve"> that best matches their needs (e.g. some communities prefer a simplified environment that allows them to perform operation in an easy and quick manner, while other communities have more complex structures and require more </w:t>
      </w:r>
      <w:proofErr w:type="gramStart"/>
      <w:r w:rsidRPr="00EF0277">
        <w:rPr>
          <w:rFonts w:asciiTheme="minorHAnsi" w:hAnsiTheme="minorHAnsi" w:cstheme="minorHAnsi"/>
          <w:sz w:val="20"/>
          <w:szCs w:val="20"/>
        </w:rPr>
        <w:t>fine grained</w:t>
      </w:r>
      <w:proofErr w:type="gramEnd"/>
      <w:r w:rsidRPr="00EF0277">
        <w:rPr>
          <w:rFonts w:asciiTheme="minorHAnsi" w:hAnsiTheme="minorHAnsi" w:cstheme="minorHAnsi"/>
          <w:sz w:val="20"/>
          <w:szCs w:val="20"/>
        </w:rPr>
        <w:t xml:space="preserve"> control and this needs to be supported by the MMS). Regardless of the </w:t>
      </w:r>
      <w:proofErr w:type="spellStart"/>
      <w:r w:rsidRPr="00EF0277">
        <w:rPr>
          <w:rFonts w:asciiTheme="minorHAnsi" w:hAnsiTheme="minorHAnsi" w:cstheme="minorHAnsi"/>
          <w:sz w:val="20"/>
          <w:szCs w:val="20"/>
        </w:rPr>
        <w:t>flavours</w:t>
      </w:r>
      <w:proofErr w:type="spellEnd"/>
      <w:r w:rsidRPr="00EF0277">
        <w:rPr>
          <w:rFonts w:asciiTheme="minorHAnsi" w:hAnsiTheme="minorHAnsi" w:cstheme="minorHAnsi"/>
          <w:sz w:val="20"/>
          <w:szCs w:val="20"/>
        </w:rPr>
        <w:t xml:space="preserve"> of the MMS used, expression of group membership and role information is following the AARC guidelines </w:t>
      </w:r>
      <w:hyperlink w:anchor="AARC_G002" w:history="1">
        <w:r w:rsidR="00EB01A4" w:rsidRPr="00EF0277">
          <w:rPr>
            <w:rStyle w:val="Hyperlink"/>
            <w:rFonts w:asciiTheme="minorHAnsi" w:hAnsiTheme="minorHAnsi" w:cstheme="minorHAnsi"/>
            <w:sz w:val="20"/>
            <w:szCs w:val="20"/>
          </w:rPr>
          <w:t>[AARC-G002]</w:t>
        </w:r>
      </w:hyperlink>
      <w:r w:rsidRPr="00EF0277">
        <w:rPr>
          <w:rFonts w:asciiTheme="minorHAnsi" w:hAnsiTheme="minorHAnsi" w:cstheme="minorHAnsi"/>
          <w:sz w:val="20"/>
          <w:szCs w:val="20"/>
        </w:rPr>
        <w:t xml:space="preserve">. </w:t>
      </w:r>
    </w:p>
    <w:p w14:paraId="7699F5BD" w14:textId="77777777" w:rsidR="003A24FC" w:rsidRPr="00EF0277" w:rsidRDefault="003A24FC" w:rsidP="00EA3579">
      <w:pPr>
        <w:jc w:val="both"/>
        <w:rPr>
          <w:rFonts w:asciiTheme="minorHAnsi" w:hAnsiTheme="minorHAnsi" w:cstheme="minorHAnsi"/>
          <w:sz w:val="20"/>
          <w:szCs w:val="20"/>
        </w:rPr>
      </w:pPr>
    </w:p>
    <w:p w14:paraId="0B755D62" w14:textId="77777777" w:rsidR="003A24FC" w:rsidRPr="00EF0277" w:rsidRDefault="003A24FC" w:rsidP="00EA3579">
      <w:pPr>
        <w:jc w:val="both"/>
        <w:rPr>
          <w:rFonts w:asciiTheme="minorHAnsi" w:hAnsiTheme="minorHAnsi" w:cstheme="minorHAnsi"/>
          <w:sz w:val="20"/>
          <w:szCs w:val="20"/>
        </w:rPr>
      </w:pPr>
      <w:r w:rsidRPr="00EF0277">
        <w:rPr>
          <w:rFonts w:asciiTheme="minorHAnsi" w:hAnsiTheme="minorHAnsi" w:cstheme="minorHAnsi"/>
          <w:sz w:val="20"/>
          <w:szCs w:val="20"/>
        </w:rPr>
        <w:t>The URN format used is the following:</w:t>
      </w:r>
    </w:p>
    <w:p w14:paraId="308C26AF" w14:textId="77777777" w:rsidR="003A24FC" w:rsidRPr="00EF0277" w:rsidRDefault="003A24FC" w:rsidP="00EA3579">
      <w:pPr>
        <w:jc w:val="both"/>
        <w:rPr>
          <w:rFonts w:asciiTheme="minorHAnsi" w:hAnsiTheme="minorHAnsi" w:cstheme="minorHAnsi"/>
          <w:sz w:val="20"/>
          <w:szCs w:val="20"/>
        </w:rPr>
      </w:pPr>
    </w:p>
    <w:p w14:paraId="0BB4D641" w14:textId="77777777" w:rsidR="003A24FC" w:rsidRPr="00EF0277" w:rsidRDefault="003A24FC" w:rsidP="00EA3579">
      <w:pPr>
        <w:jc w:val="both"/>
        <w:rPr>
          <w:rFonts w:ascii="Courier New" w:hAnsi="Courier New" w:cs="Courier New"/>
          <w:sz w:val="18"/>
          <w:szCs w:val="18"/>
        </w:rPr>
      </w:pPr>
      <w:proofErr w:type="gramStart"/>
      <w:r w:rsidRPr="00EF0277">
        <w:rPr>
          <w:rFonts w:ascii="Courier New" w:hAnsi="Courier New" w:cs="Courier New"/>
          <w:sz w:val="18"/>
          <w:szCs w:val="18"/>
        </w:rPr>
        <w:t>urn:geant</w:t>
      </w:r>
      <w:proofErr w:type="gramEnd"/>
      <w:r w:rsidRPr="00EF0277">
        <w:rPr>
          <w:rFonts w:ascii="Courier New" w:hAnsi="Courier New" w:cs="Courier New"/>
          <w:sz w:val="18"/>
          <w:szCs w:val="18"/>
        </w:rPr>
        <w:t>:eduteams.org:group:&lt;GROUP&gt;[:&lt;SUBGROUP&gt;*][:role=&lt;ROLE&gt;]#mms.eduteams.org</w:t>
      </w:r>
    </w:p>
    <w:p w14:paraId="338C2473" w14:textId="77777777" w:rsidR="003A24FC" w:rsidRPr="00EF0277" w:rsidRDefault="003A24FC" w:rsidP="00EA3579">
      <w:pPr>
        <w:jc w:val="both"/>
        <w:rPr>
          <w:rFonts w:asciiTheme="minorHAnsi" w:hAnsiTheme="minorHAnsi" w:cstheme="minorHAnsi"/>
          <w:sz w:val="20"/>
          <w:szCs w:val="20"/>
        </w:rPr>
      </w:pPr>
    </w:p>
    <w:p w14:paraId="225F2965" w14:textId="77777777" w:rsidR="003A24FC" w:rsidRPr="00EF0277" w:rsidRDefault="003A24FC" w:rsidP="00EA3579">
      <w:pPr>
        <w:jc w:val="both"/>
        <w:rPr>
          <w:rFonts w:asciiTheme="minorHAnsi" w:hAnsiTheme="minorHAnsi" w:cstheme="minorHAnsi"/>
          <w:sz w:val="20"/>
          <w:szCs w:val="20"/>
        </w:rPr>
      </w:pPr>
      <w:r w:rsidRPr="00EF0277">
        <w:rPr>
          <w:rFonts w:asciiTheme="minorHAnsi" w:hAnsiTheme="minorHAnsi" w:cstheme="minorHAnsi"/>
          <w:sz w:val="20"/>
          <w:szCs w:val="20"/>
        </w:rPr>
        <w:t>In standalone deployments for a community, the namespace is changed to reflect a namespace managed by the community and the attribute authority is adjusted accordingly.</w:t>
      </w:r>
    </w:p>
    <w:p w14:paraId="37C3C476" w14:textId="77777777" w:rsidR="003A24FC" w:rsidRPr="00EF0277" w:rsidRDefault="003A24FC" w:rsidP="00EA3579">
      <w:pPr>
        <w:pStyle w:val="Heading8"/>
        <w:rPr>
          <w:bCs/>
        </w:rPr>
      </w:pPr>
      <w:bookmarkStart w:id="135" w:name="_Toc515855602"/>
      <w:r w:rsidRPr="00EF0277">
        <w:t>Handling of authorisation</w:t>
      </w:r>
      <w:bookmarkEnd w:id="135"/>
    </w:p>
    <w:p w14:paraId="6C54A241" w14:textId="77777777" w:rsidR="003A24FC" w:rsidRPr="00EF0277" w:rsidRDefault="003A24FC" w:rsidP="00EA3579">
      <w:pPr>
        <w:jc w:val="both"/>
        <w:rPr>
          <w:rFonts w:asciiTheme="minorHAnsi" w:hAnsiTheme="minorHAnsi" w:cstheme="minorHAnsi"/>
          <w:sz w:val="20"/>
          <w:szCs w:val="20"/>
        </w:rPr>
      </w:pP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w:t>
      </w:r>
      <w:proofErr w:type="spellStart"/>
      <w:r w:rsidRPr="00EF0277">
        <w:rPr>
          <w:rFonts w:asciiTheme="minorHAnsi" w:hAnsiTheme="minorHAnsi" w:cstheme="minorHAnsi"/>
          <w:sz w:val="20"/>
          <w:szCs w:val="20"/>
        </w:rPr>
        <w:t>recognises</w:t>
      </w:r>
      <w:proofErr w:type="spellEnd"/>
      <w:r w:rsidRPr="00EF0277">
        <w:rPr>
          <w:rFonts w:asciiTheme="minorHAnsi" w:hAnsiTheme="minorHAnsi" w:cstheme="minorHAnsi"/>
          <w:sz w:val="20"/>
          <w:szCs w:val="20"/>
        </w:rPr>
        <w:t xml:space="preserve"> that not all SPs can operate in the same way. Some SP operators require full control, while other SP operators would prefer to rely on </w:t>
      </w:r>
      <w:proofErr w:type="gramStart"/>
      <w:r w:rsidRPr="00EF0277">
        <w:rPr>
          <w:rFonts w:asciiTheme="minorHAnsi" w:hAnsiTheme="minorHAnsi" w:cstheme="minorHAnsi"/>
          <w:sz w:val="20"/>
          <w:szCs w:val="20"/>
        </w:rPr>
        <w:t>a</w:t>
      </w:r>
      <w:proofErr w:type="gramEnd"/>
      <w:r w:rsidRPr="00EF0277">
        <w:rPr>
          <w:rFonts w:asciiTheme="minorHAnsi" w:hAnsiTheme="minorHAnsi" w:cstheme="minorHAnsi"/>
          <w:sz w:val="20"/>
          <w:szCs w:val="20"/>
        </w:rPr>
        <w:t xml:space="preserve"> </w:t>
      </w: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so provide them with a simple entitlement or even handle </w:t>
      </w:r>
      <w:proofErr w:type="spellStart"/>
      <w:r w:rsidRPr="00EF0277">
        <w:rPr>
          <w:rFonts w:asciiTheme="minorHAnsi" w:hAnsiTheme="minorHAnsi" w:cstheme="minorHAnsi"/>
          <w:sz w:val="20"/>
          <w:szCs w:val="20"/>
        </w:rPr>
        <w:t>authorisation</w:t>
      </w:r>
      <w:proofErr w:type="spellEnd"/>
      <w:r w:rsidRPr="00EF0277">
        <w:rPr>
          <w:rFonts w:asciiTheme="minorHAnsi" w:hAnsiTheme="minorHAnsi" w:cstheme="minorHAnsi"/>
          <w:sz w:val="20"/>
          <w:szCs w:val="20"/>
        </w:rPr>
        <w:t xml:space="preserve"> for them. In this regard, </w:t>
      </w: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support three strategies, which can be implemented on per SP basis:</w:t>
      </w:r>
    </w:p>
    <w:p w14:paraId="05E18B15" w14:textId="77777777" w:rsidR="003A24FC" w:rsidRPr="00EF0277" w:rsidRDefault="003A24FC" w:rsidP="00EA3579">
      <w:pPr>
        <w:jc w:val="both"/>
        <w:rPr>
          <w:rFonts w:asciiTheme="minorHAnsi" w:hAnsiTheme="minorHAnsi" w:cstheme="minorHAnsi"/>
          <w:sz w:val="20"/>
          <w:szCs w:val="20"/>
        </w:rPr>
      </w:pPr>
    </w:p>
    <w:p w14:paraId="38A154A9" w14:textId="77777777" w:rsidR="003A24FC" w:rsidRPr="00EF0277" w:rsidRDefault="003A24FC" w:rsidP="00C84D43">
      <w:pPr>
        <w:numPr>
          <w:ilvl w:val="0"/>
          <w:numId w:val="34"/>
        </w:numPr>
        <w:jc w:val="both"/>
        <w:rPr>
          <w:rFonts w:asciiTheme="minorHAnsi" w:hAnsiTheme="minorHAnsi" w:cstheme="minorHAnsi"/>
          <w:sz w:val="20"/>
          <w:szCs w:val="20"/>
        </w:rPr>
      </w:pPr>
      <w:r w:rsidRPr="00EF0277">
        <w:rPr>
          <w:rFonts w:asciiTheme="minorHAnsi" w:hAnsiTheme="minorHAnsi" w:cstheme="minorHAnsi"/>
          <w:sz w:val="20"/>
          <w:szCs w:val="20"/>
        </w:rPr>
        <w:t xml:space="preserve">By </w:t>
      </w:r>
      <w:proofErr w:type="gramStart"/>
      <w:r w:rsidRPr="00EF0277">
        <w:rPr>
          <w:rFonts w:asciiTheme="minorHAnsi" w:hAnsiTheme="minorHAnsi" w:cstheme="minorHAnsi"/>
          <w:sz w:val="20"/>
          <w:szCs w:val="20"/>
        </w:rPr>
        <w:t>default</w:t>
      </w:r>
      <w:proofErr w:type="gramEnd"/>
      <w:r w:rsidRPr="00EF0277">
        <w:rPr>
          <w:rFonts w:asciiTheme="minorHAnsi" w:hAnsiTheme="minorHAnsi" w:cstheme="minorHAnsi"/>
          <w:sz w:val="20"/>
          <w:szCs w:val="20"/>
        </w:rPr>
        <w:t xml:space="preserve"> </w:t>
      </w: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releases all attributes retrieved by the </w:t>
      </w: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MMS to the SPs. Attribute release policies can be configured per SP. It is up to the SPs to evaluate the SAML assertion or the OIDC claims retrieved from </w:t>
      </w: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and decide whether a user is </w:t>
      </w:r>
      <w:proofErr w:type="gramStart"/>
      <w:r w:rsidRPr="00EF0277">
        <w:rPr>
          <w:rFonts w:asciiTheme="minorHAnsi" w:hAnsiTheme="minorHAnsi" w:cstheme="minorHAnsi"/>
          <w:sz w:val="20"/>
          <w:szCs w:val="20"/>
        </w:rPr>
        <w:t>allow</w:t>
      </w:r>
      <w:proofErr w:type="gramEnd"/>
      <w:r w:rsidRPr="00EF0277">
        <w:rPr>
          <w:rFonts w:asciiTheme="minorHAnsi" w:hAnsiTheme="minorHAnsi" w:cstheme="minorHAnsi"/>
          <w:sz w:val="20"/>
          <w:szCs w:val="20"/>
        </w:rPr>
        <w:t xml:space="preserve"> to access and use their resources.</w:t>
      </w:r>
    </w:p>
    <w:p w14:paraId="20399B6F" w14:textId="77777777" w:rsidR="003A24FC" w:rsidRPr="00EF0277" w:rsidRDefault="003A24FC" w:rsidP="00C84D43">
      <w:pPr>
        <w:numPr>
          <w:ilvl w:val="0"/>
          <w:numId w:val="34"/>
        </w:numPr>
        <w:jc w:val="both"/>
        <w:rPr>
          <w:rFonts w:asciiTheme="minorHAnsi" w:hAnsiTheme="minorHAnsi" w:cstheme="minorHAnsi"/>
          <w:sz w:val="20"/>
          <w:szCs w:val="20"/>
        </w:rPr>
      </w:pP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can be configured to release service specific entitlements, based on which the service providers can allow or prevent the user from accessing their resources</w:t>
      </w:r>
    </w:p>
    <w:p w14:paraId="48B3A2CD" w14:textId="52385F0C" w:rsidR="003A24FC" w:rsidRPr="00EF0277" w:rsidRDefault="003A24FC" w:rsidP="00C84D43">
      <w:pPr>
        <w:numPr>
          <w:ilvl w:val="0"/>
          <w:numId w:val="34"/>
        </w:numPr>
        <w:jc w:val="both"/>
        <w:rPr>
          <w:rFonts w:asciiTheme="minorHAnsi" w:hAnsiTheme="minorHAnsi" w:cstheme="minorHAnsi"/>
          <w:sz w:val="20"/>
          <w:szCs w:val="20"/>
        </w:rPr>
      </w:pP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can be configured to interrupt the user authentication flow and prevent the user from accessing specific services if some requirements are not met. For example, if </w:t>
      </w: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can have a policy configuration for given SP that requires multi-factor authentication before the user is allowed to access that SP.</w:t>
      </w:r>
    </w:p>
    <w:p w14:paraId="2E7966C5" w14:textId="77777777" w:rsidR="003A24FC" w:rsidRPr="00EF0277" w:rsidRDefault="003A24FC" w:rsidP="00EA3579">
      <w:pPr>
        <w:pStyle w:val="Heading8"/>
        <w:rPr>
          <w:bCs/>
        </w:rPr>
      </w:pPr>
      <w:bookmarkStart w:id="136" w:name="_Toc515855603"/>
      <w:r w:rsidRPr="00EF0277">
        <w:t>Levels of Assurance</w:t>
      </w:r>
      <w:bookmarkEnd w:id="136"/>
    </w:p>
    <w:p w14:paraId="0268544F" w14:textId="77777777" w:rsidR="003A24FC" w:rsidRPr="00EF0277" w:rsidRDefault="003A24FC" w:rsidP="00EA3579">
      <w:pPr>
        <w:jc w:val="both"/>
        <w:rPr>
          <w:rFonts w:asciiTheme="minorHAnsi" w:hAnsiTheme="minorHAnsi" w:cstheme="minorHAnsi"/>
          <w:sz w:val="20"/>
          <w:szCs w:val="20"/>
        </w:rPr>
      </w:pP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supports requesting and expressing required levels of assurance. There are three ways to supports SPs requiring specific level of assurance:</w:t>
      </w:r>
    </w:p>
    <w:p w14:paraId="77770BC6" w14:textId="77777777" w:rsidR="003A24FC" w:rsidRPr="00EF0277" w:rsidRDefault="003A24FC" w:rsidP="00EA3579">
      <w:pPr>
        <w:jc w:val="both"/>
        <w:rPr>
          <w:rFonts w:asciiTheme="minorHAnsi" w:hAnsiTheme="minorHAnsi" w:cstheme="minorHAnsi"/>
          <w:sz w:val="20"/>
          <w:szCs w:val="20"/>
        </w:rPr>
      </w:pPr>
    </w:p>
    <w:p w14:paraId="2D0BAA29" w14:textId="77777777" w:rsidR="003A24FC" w:rsidRPr="00EF0277" w:rsidRDefault="003A24FC" w:rsidP="00C84D43">
      <w:pPr>
        <w:numPr>
          <w:ilvl w:val="0"/>
          <w:numId w:val="35"/>
        </w:numPr>
        <w:jc w:val="both"/>
        <w:rPr>
          <w:rFonts w:asciiTheme="minorHAnsi" w:hAnsiTheme="minorHAnsi" w:cstheme="minorHAnsi"/>
          <w:sz w:val="20"/>
          <w:szCs w:val="20"/>
        </w:rPr>
      </w:pPr>
      <w:r w:rsidRPr="00EF0277">
        <w:rPr>
          <w:rFonts w:asciiTheme="minorHAnsi" w:hAnsiTheme="minorHAnsi" w:cstheme="minorHAnsi"/>
          <w:sz w:val="20"/>
          <w:szCs w:val="20"/>
        </w:rPr>
        <w:t>SPs can express the need for a specific level of assurance in their metadata</w:t>
      </w:r>
    </w:p>
    <w:p w14:paraId="338BC1C9" w14:textId="77777777" w:rsidR="003A24FC" w:rsidRPr="00EF0277" w:rsidRDefault="003A24FC" w:rsidP="00C84D43">
      <w:pPr>
        <w:numPr>
          <w:ilvl w:val="0"/>
          <w:numId w:val="35"/>
        </w:numPr>
        <w:jc w:val="both"/>
        <w:rPr>
          <w:rFonts w:asciiTheme="minorHAnsi" w:hAnsiTheme="minorHAnsi" w:cstheme="minorHAnsi"/>
          <w:sz w:val="20"/>
          <w:szCs w:val="20"/>
        </w:rPr>
      </w:pPr>
      <w:r w:rsidRPr="00EF0277">
        <w:rPr>
          <w:rFonts w:asciiTheme="minorHAnsi" w:hAnsiTheme="minorHAnsi" w:cstheme="minorHAnsi"/>
          <w:sz w:val="20"/>
          <w:szCs w:val="20"/>
        </w:rPr>
        <w:t>SPs can request a specific level of assurance during the authentication request</w:t>
      </w:r>
    </w:p>
    <w:p w14:paraId="1395FC29" w14:textId="77777777" w:rsidR="003A24FC" w:rsidRPr="00EF0277" w:rsidRDefault="003A24FC" w:rsidP="00C84D43">
      <w:pPr>
        <w:numPr>
          <w:ilvl w:val="0"/>
          <w:numId w:val="35"/>
        </w:numPr>
        <w:jc w:val="both"/>
        <w:rPr>
          <w:rFonts w:asciiTheme="minorHAnsi" w:hAnsiTheme="minorHAnsi" w:cstheme="minorHAnsi"/>
          <w:sz w:val="20"/>
          <w:szCs w:val="20"/>
        </w:rPr>
      </w:pP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can have a policy configuration for an SP to </w:t>
      </w:r>
      <w:proofErr w:type="spellStart"/>
      <w:r w:rsidRPr="00EF0277">
        <w:rPr>
          <w:rFonts w:asciiTheme="minorHAnsi" w:hAnsiTheme="minorHAnsi" w:cstheme="minorHAnsi"/>
          <w:sz w:val="20"/>
          <w:szCs w:val="20"/>
        </w:rPr>
        <w:t>required</w:t>
      </w:r>
      <w:proofErr w:type="spellEnd"/>
      <w:r w:rsidRPr="00EF0277">
        <w:rPr>
          <w:rFonts w:asciiTheme="minorHAnsi" w:hAnsiTheme="minorHAnsi" w:cstheme="minorHAnsi"/>
          <w:sz w:val="20"/>
          <w:szCs w:val="20"/>
        </w:rPr>
        <w:t xml:space="preserve"> a specific level of assurance. </w:t>
      </w:r>
    </w:p>
    <w:p w14:paraId="7BF776F3" w14:textId="77777777" w:rsidR="003A24FC" w:rsidRPr="00EF0277" w:rsidRDefault="003A24FC" w:rsidP="00EA3579">
      <w:pPr>
        <w:jc w:val="both"/>
        <w:rPr>
          <w:rFonts w:asciiTheme="minorHAnsi" w:hAnsiTheme="minorHAnsi" w:cstheme="minorHAnsi"/>
          <w:sz w:val="20"/>
          <w:szCs w:val="20"/>
        </w:rPr>
      </w:pPr>
    </w:p>
    <w:p w14:paraId="5F9B421C" w14:textId="44CED2BB" w:rsidR="003A24FC" w:rsidRPr="00EF0277" w:rsidRDefault="003A24FC" w:rsidP="00EA3579">
      <w:pPr>
        <w:jc w:val="both"/>
        <w:rPr>
          <w:rFonts w:asciiTheme="minorHAnsi" w:hAnsiTheme="minorHAnsi" w:cstheme="minorHAnsi"/>
          <w:sz w:val="20"/>
          <w:szCs w:val="20"/>
        </w:rPr>
      </w:pP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supports the expression of levels of assurance based on the information received by the Identity Provider used in a given authentication session. The assurance level is singled to the SAML SPs using the Authentication Context class and the </w:t>
      </w:r>
      <w:proofErr w:type="spellStart"/>
      <w:r w:rsidRPr="00EF0277">
        <w:rPr>
          <w:rFonts w:asciiTheme="minorHAnsi" w:hAnsiTheme="minorHAnsi" w:cstheme="minorHAnsi"/>
          <w:sz w:val="20"/>
          <w:szCs w:val="20"/>
        </w:rPr>
        <w:t>eduPersonAssurance</w:t>
      </w:r>
      <w:proofErr w:type="spellEnd"/>
      <w:r w:rsidRPr="00EF0277">
        <w:rPr>
          <w:rFonts w:asciiTheme="minorHAnsi" w:hAnsiTheme="minorHAnsi" w:cstheme="minorHAnsi"/>
          <w:sz w:val="20"/>
          <w:szCs w:val="20"/>
        </w:rPr>
        <w:t xml:space="preserve"> attribute, whi</w:t>
      </w:r>
      <w:r w:rsidR="00EB01A4" w:rsidRPr="00EF0277">
        <w:rPr>
          <w:rFonts w:asciiTheme="minorHAnsi" w:hAnsiTheme="minorHAnsi" w:cstheme="minorHAnsi"/>
          <w:sz w:val="20"/>
          <w:szCs w:val="20"/>
        </w:rPr>
        <w:t xml:space="preserve">le to OIDC services using the </w:t>
      </w:r>
      <w:proofErr w:type="spellStart"/>
      <w:r w:rsidR="00EB01A4" w:rsidRPr="00EF0277">
        <w:rPr>
          <w:rFonts w:asciiTheme="minorHAnsi" w:hAnsiTheme="minorHAnsi" w:cstheme="minorHAnsi"/>
          <w:sz w:val="20"/>
          <w:szCs w:val="20"/>
        </w:rPr>
        <w:t>ac</w:t>
      </w:r>
      <w:r w:rsidRPr="00EF0277">
        <w:rPr>
          <w:rFonts w:asciiTheme="minorHAnsi" w:hAnsiTheme="minorHAnsi" w:cstheme="minorHAnsi"/>
          <w:sz w:val="20"/>
          <w:szCs w:val="20"/>
        </w:rPr>
        <w:t>r</w:t>
      </w:r>
      <w:proofErr w:type="spellEnd"/>
      <w:r w:rsidRPr="00EF0277">
        <w:rPr>
          <w:rFonts w:asciiTheme="minorHAnsi" w:hAnsiTheme="minorHAnsi" w:cstheme="minorHAnsi"/>
          <w:sz w:val="20"/>
          <w:szCs w:val="20"/>
        </w:rPr>
        <w:t xml:space="preserve"> claim.</w:t>
      </w:r>
    </w:p>
    <w:p w14:paraId="6244137F" w14:textId="77777777" w:rsidR="003A24FC" w:rsidRPr="00EF0277" w:rsidRDefault="003A24FC" w:rsidP="00EA3579">
      <w:pPr>
        <w:jc w:val="both"/>
        <w:rPr>
          <w:rFonts w:asciiTheme="minorHAnsi" w:hAnsiTheme="minorHAnsi" w:cstheme="minorHAnsi"/>
          <w:sz w:val="20"/>
          <w:szCs w:val="20"/>
        </w:rPr>
      </w:pPr>
      <w:r w:rsidRPr="00EF0277">
        <w:rPr>
          <w:rFonts w:asciiTheme="minorHAnsi" w:hAnsiTheme="minorHAnsi" w:cstheme="minorHAnsi"/>
          <w:sz w:val="20"/>
          <w:szCs w:val="20"/>
        </w:rPr>
        <w:br/>
        <w:t xml:space="preserve">With the new GEANT Step-up authentication service which is currently under piloting, </w:t>
      </w: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will be able use that service in combination with the information provided by the Identity Providers.</w:t>
      </w:r>
    </w:p>
    <w:p w14:paraId="241DCC8E" w14:textId="77777777" w:rsidR="00EB01A4" w:rsidRPr="00EF0277" w:rsidRDefault="00EB01A4" w:rsidP="00EB01A4">
      <w:pPr>
        <w:pStyle w:val="Heading8"/>
        <w:rPr>
          <w:bCs/>
        </w:rPr>
      </w:pPr>
      <w:bookmarkStart w:id="137" w:name="_Toc515855604"/>
      <w:r w:rsidRPr="00EF0277">
        <w:t>Metadata Service</w:t>
      </w:r>
      <w:bookmarkEnd w:id="137"/>
      <w:r w:rsidRPr="00EF0277">
        <w:t xml:space="preserve"> </w:t>
      </w:r>
    </w:p>
    <w:p w14:paraId="263D32A3" w14:textId="77777777" w:rsidR="00EB01A4" w:rsidRPr="00EF0277" w:rsidRDefault="00EB01A4" w:rsidP="00EB01A4">
      <w:pPr>
        <w:jc w:val="both"/>
        <w:rPr>
          <w:rFonts w:asciiTheme="minorHAnsi" w:hAnsiTheme="minorHAnsi" w:cstheme="minorHAnsi"/>
          <w:sz w:val="20"/>
          <w:szCs w:val="20"/>
        </w:rPr>
      </w:pP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is using internally a metadata service, which is a full MDX implementation. </w:t>
      </w: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MDS aggregates IdP and SP metadata from various sources, such as </w:t>
      </w:r>
      <w:proofErr w:type="spellStart"/>
      <w:r w:rsidRPr="00EF0277">
        <w:rPr>
          <w:rFonts w:asciiTheme="minorHAnsi" w:hAnsiTheme="minorHAnsi" w:cstheme="minorHAnsi"/>
          <w:sz w:val="20"/>
          <w:szCs w:val="20"/>
        </w:rPr>
        <w:t>eduGAIN</w:t>
      </w:r>
      <w:proofErr w:type="spellEnd"/>
      <w:r w:rsidRPr="00EF0277">
        <w:rPr>
          <w:rFonts w:asciiTheme="minorHAnsi" w:hAnsiTheme="minorHAnsi" w:cstheme="minorHAnsi"/>
          <w:sz w:val="20"/>
          <w:szCs w:val="20"/>
        </w:rPr>
        <w:t xml:space="preserve">, federation feeds, but also directly from SPs and IdPs that might be connected directly to </w:t>
      </w: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w:t>
      </w: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MDS can process the aggregate feeds and apply policy configuration on them, allowing the </w:t>
      </w: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operators to blacklist, tag or introduce new IdP/SP entities. The </w:t>
      </w: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MDS is used primarily by the </w:t>
      </w: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Proxy, but also by other components of </w:t>
      </w: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in order to get information about the entities they are interacting with. So, for example, in each authentication flow, the </w:t>
      </w: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Proxy queries the </w:t>
      </w:r>
      <w:proofErr w:type="spellStart"/>
      <w:r w:rsidRPr="00EF0277">
        <w:rPr>
          <w:rFonts w:asciiTheme="minorHAnsi" w:hAnsiTheme="minorHAnsi" w:cstheme="minorHAnsi"/>
          <w:sz w:val="20"/>
          <w:szCs w:val="20"/>
        </w:rPr>
        <w:t>eduTEAMS</w:t>
      </w:r>
      <w:proofErr w:type="spellEnd"/>
      <w:r w:rsidRPr="00EF0277">
        <w:rPr>
          <w:rFonts w:asciiTheme="minorHAnsi" w:hAnsiTheme="minorHAnsi" w:cstheme="minorHAnsi"/>
          <w:sz w:val="20"/>
          <w:szCs w:val="20"/>
        </w:rPr>
        <w:t xml:space="preserve"> MDS to get information about the Identity Provider during the authentication. The most common scenarios at the moment are three:</w:t>
      </w:r>
    </w:p>
    <w:p w14:paraId="14CC62E5" w14:textId="77777777" w:rsidR="00EB01A4" w:rsidRPr="00EF0277" w:rsidRDefault="00EB01A4" w:rsidP="00EB01A4">
      <w:pPr>
        <w:jc w:val="both"/>
        <w:rPr>
          <w:rFonts w:asciiTheme="minorHAnsi" w:hAnsiTheme="minorHAnsi" w:cstheme="minorHAnsi"/>
          <w:sz w:val="20"/>
          <w:szCs w:val="20"/>
        </w:rPr>
      </w:pPr>
    </w:p>
    <w:p w14:paraId="7FFAB032" w14:textId="77777777" w:rsidR="00EB01A4" w:rsidRPr="00EF0277" w:rsidRDefault="00EB01A4" w:rsidP="00C84D43">
      <w:pPr>
        <w:numPr>
          <w:ilvl w:val="0"/>
          <w:numId w:val="36"/>
        </w:numPr>
        <w:jc w:val="both"/>
        <w:rPr>
          <w:rFonts w:asciiTheme="minorHAnsi" w:hAnsiTheme="minorHAnsi" w:cstheme="minorHAnsi"/>
          <w:sz w:val="20"/>
          <w:szCs w:val="20"/>
        </w:rPr>
      </w:pPr>
      <w:r w:rsidRPr="00EF0277">
        <w:rPr>
          <w:rFonts w:asciiTheme="minorHAnsi" w:hAnsiTheme="minorHAnsi" w:cstheme="minorHAnsi"/>
          <w:sz w:val="20"/>
          <w:szCs w:val="20"/>
        </w:rPr>
        <w:t xml:space="preserve">Introducing new SPs/IdPs that are not available from </w:t>
      </w:r>
      <w:proofErr w:type="spellStart"/>
      <w:r w:rsidRPr="00EF0277">
        <w:rPr>
          <w:rFonts w:asciiTheme="minorHAnsi" w:hAnsiTheme="minorHAnsi" w:cstheme="minorHAnsi"/>
          <w:sz w:val="20"/>
          <w:szCs w:val="20"/>
        </w:rPr>
        <w:t>eduGAIN</w:t>
      </w:r>
      <w:proofErr w:type="spellEnd"/>
    </w:p>
    <w:p w14:paraId="4F467988" w14:textId="77777777" w:rsidR="00EB01A4" w:rsidRPr="00EF0277" w:rsidRDefault="00EB01A4" w:rsidP="00C84D43">
      <w:pPr>
        <w:numPr>
          <w:ilvl w:val="0"/>
          <w:numId w:val="36"/>
        </w:numPr>
        <w:jc w:val="both"/>
        <w:rPr>
          <w:rFonts w:asciiTheme="minorHAnsi" w:hAnsiTheme="minorHAnsi" w:cstheme="minorHAnsi"/>
          <w:sz w:val="20"/>
          <w:szCs w:val="20"/>
        </w:rPr>
      </w:pPr>
      <w:r w:rsidRPr="00EF0277">
        <w:rPr>
          <w:rFonts w:asciiTheme="minorHAnsi" w:hAnsiTheme="minorHAnsi" w:cstheme="minorHAnsi"/>
          <w:sz w:val="20"/>
          <w:szCs w:val="20"/>
        </w:rPr>
        <w:lastRenderedPageBreak/>
        <w:t>Blacklisting IdPs or SPs</w:t>
      </w:r>
    </w:p>
    <w:p w14:paraId="61329FB1" w14:textId="058E6CD3" w:rsidR="00EB01A4" w:rsidRPr="00EF0277" w:rsidRDefault="00EB01A4" w:rsidP="00C84D43">
      <w:pPr>
        <w:numPr>
          <w:ilvl w:val="0"/>
          <w:numId w:val="36"/>
        </w:numPr>
        <w:jc w:val="both"/>
        <w:rPr>
          <w:rFonts w:asciiTheme="minorHAnsi" w:hAnsiTheme="minorHAnsi" w:cstheme="minorHAnsi"/>
          <w:sz w:val="20"/>
          <w:szCs w:val="20"/>
        </w:rPr>
      </w:pPr>
      <w:r w:rsidRPr="00EF0277">
        <w:rPr>
          <w:rFonts w:asciiTheme="minorHAnsi" w:hAnsiTheme="minorHAnsi" w:cstheme="minorHAnsi"/>
          <w:sz w:val="20"/>
          <w:szCs w:val="20"/>
        </w:rPr>
        <w:t>Check whether an IdP used supports certain policies (e.g. R&amp;S and SIRTFI)</w:t>
      </w:r>
    </w:p>
    <w:p w14:paraId="68ACDB7B" w14:textId="77777777" w:rsidR="003A24FC" w:rsidRPr="00EF0277" w:rsidRDefault="003A24FC" w:rsidP="003A24FC">
      <w:pPr>
        <w:rPr>
          <w:rFonts w:asciiTheme="minorHAnsi" w:hAnsiTheme="minorHAnsi" w:cstheme="minorHAnsi"/>
        </w:rPr>
      </w:pPr>
    </w:p>
    <w:p w14:paraId="2D770B37" w14:textId="77777777" w:rsidR="003A24FC" w:rsidRPr="00EF0277" w:rsidRDefault="003A24FC" w:rsidP="003A24FC">
      <w:pPr>
        <w:sectPr w:rsidR="003A24FC" w:rsidRPr="00EF0277" w:rsidSect="00DB7F7E">
          <w:pgSz w:w="11906" w:h="16838" w:code="9"/>
          <w:pgMar w:top="1440" w:right="1021" w:bottom="1440" w:left="1021" w:header="1134" w:footer="709" w:gutter="0"/>
          <w:cols w:space="708"/>
          <w:titlePg/>
          <w:docGrid w:linePitch="360"/>
        </w:sectPr>
      </w:pPr>
    </w:p>
    <w:p w14:paraId="3FD6CA5B" w14:textId="2D4AE66F" w:rsidR="003A24FC" w:rsidRPr="00EF0277" w:rsidRDefault="003A24FC" w:rsidP="003A24FC"/>
    <w:p w14:paraId="7CBD25FC" w14:textId="512BEAB8" w:rsidR="0092051A" w:rsidRPr="00EF0277" w:rsidRDefault="0092051A" w:rsidP="00843D16">
      <w:pPr>
        <w:pStyle w:val="Heading1nonumber"/>
        <w:rPr>
          <w:rFonts w:asciiTheme="minorHAnsi" w:hAnsiTheme="minorHAnsi"/>
        </w:rPr>
      </w:pPr>
      <w:bookmarkStart w:id="138" w:name="_Toc515855605"/>
      <w:r w:rsidRPr="00EF0277">
        <w:rPr>
          <w:rFonts w:asciiTheme="minorHAnsi" w:hAnsiTheme="minorHAnsi"/>
        </w:rPr>
        <w:t>References</w:t>
      </w:r>
      <w:bookmarkEnd w:id="125"/>
      <w:bookmarkEnd w:id="138"/>
      <w:r w:rsidR="0009728D" w:rsidRPr="00EF0277">
        <w:rPr>
          <w:rFonts w:asciiTheme="minorHAnsi" w:hAnsiTheme="minorHAnsi"/>
        </w:rPr>
        <w:fldChar w:fldCharType="begin"/>
      </w:r>
      <w:r w:rsidR="0009728D" w:rsidRPr="00EF0277">
        <w:rPr>
          <w:rFonts w:asciiTheme="minorHAnsi" w:hAnsiTheme="minorHAnsi"/>
        </w:rPr>
        <w:instrText xml:space="preserve"> XE "References" </w:instrText>
      </w:r>
      <w:r w:rsidR="0009728D" w:rsidRPr="00EF0277">
        <w:rPr>
          <w:rFonts w:asciiTheme="minorHAnsi" w:hAnsiTheme="minorHAnsi"/>
        </w:rPr>
        <w:fldChar w:fldCharType="end"/>
      </w:r>
    </w:p>
    <w:p w14:paraId="6D430011" w14:textId="5A440453" w:rsidR="00EB01A4" w:rsidRDefault="0047386C" w:rsidP="00EB01A4">
      <w:pPr>
        <w:pStyle w:val="References"/>
        <w:rPr>
          <w:rStyle w:val="Hyperlink"/>
          <w:rFonts w:asciiTheme="minorHAnsi" w:hAnsiTheme="minorHAnsi"/>
        </w:rPr>
      </w:pPr>
      <w:bookmarkStart w:id="139" w:name="AARC_G002"/>
      <w:bookmarkStart w:id="140" w:name="AARC_G036"/>
      <w:bookmarkStart w:id="141" w:name="ALF04"/>
      <w:bookmarkStart w:id="142" w:name="TLA"/>
      <w:r w:rsidRPr="00EF0277">
        <w:rPr>
          <w:rFonts w:asciiTheme="minorHAnsi" w:hAnsiTheme="minorHAnsi"/>
          <w:b/>
        </w:rPr>
        <w:t xml:space="preserve"> </w:t>
      </w:r>
      <w:r w:rsidR="00EB01A4" w:rsidRPr="00EF0277">
        <w:rPr>
          <w:rFonts w:asciiTheme="minorHAnsi" w:hAnsiTheme="minorHAnsi"/>
          <w:b/>
        </w:rPr>
        <w:t>[AARC-G002]</w:t>
      </w:r>
      <w:bookmarkEnd w:id="139"/>
      <w:r w:rsidR="00EB01A4" w:rsidRPr="00EF0277">
        <w:rPr>
          <w:rFonts w:asciiTheme="minorHAnsi" w:hAnsiTheme="minorHAnsi"/>
        </w:rPr>
        <w:tab/>
        <w:t xml:space="preserve">Expressing group membership and role information (AARC-G002); </w:t>
      </w:r>
      <w:hyperlink r:id="rId87" w:history="1">
        <w:r w:rsidR="00EB01A4" w:rsidRPr="00EF0277">
          <w:rPr>
            <w:rStyle w:val="Hyperlink"/>
            <w:rFonts w:asciiTheme="minorHAnsi" w:hAnsiTheme="minorHAnsi"/>
          </w:rPr>
          <w:t>https://aarc-project.eu/guidelines/</w:t>
        </w:r>
        <w:r w:rsidR="00EB01A4" w:rsidRPr="00EF0277">
          <w:rPr>
            <w:rStyle w:val="Hyperlink"/>
            <w:rFonts w:asciiTheme="minorHAnsi" w:hAnsiTheme="minorHAnsi"/>
          </w:rPr>
          <w:br/>
          <w:t>aarc-g002/</w:t>
        </w:r>
      </w:hyperlink>
    </w:p>
    <w:p w14:paraId="21540976" w14:textId="7C3F6746" w:rsidR="00BE6F1E" w:rsidRPr="00EF0277" w:rsidRDefault="00BE6F1E" w:rsidP="00BE6F1E">
      <w:pPr>
        <w:pStyle w:val="References"/>
        <w:rPr>
          <w:rFonts w:asciiTheme="minorHAnsi" w:hAnsiTheme="minorHAnsi"/>
        </w:rPr>
      </w:pPr>
      <w:r w:rsidRPr="00EF0277">
        <w:rPr>
          <w:rFonts w:asciiTheme="minorHAnsi" w:hAnsiTheme="minorHAnsi"/>
          <w:b/>
        </w:rPr>
        <w:t>[</w:t>
      </w:r>
      <w:r>
        <w:rPr>
          <w:rFonts w:asciiTheme="minorHAnsi" w:hAnsiTheme="minorHAnsi"/>
          <w:b/>
        </w:rPr>
        <w:t>AARC-G006</w:t>
      </w:r>
      <w:r w:rsidRPr="00EF0277">
        <w:rPr>
          <w:rFonts w:asciiTheme="minorHAnsi" w:hAnsiTheme="minorHAnsi"/>
          <w:b/>
        </w:rPr>
        <w:t>]</w:t>
      </w:r>
      <w:r>
        <w:rPr>
          <w:rFonts w:asciiTheme="minorHAnsi" w:hAnsiTheme="minorHAnsi"/>
        </w:rPr>
        <w:tab/>
      </w:r>
      <w:r w:rsidRPr="00BE6F1E">
        <w:rPr>
          <w:rFonts w:asciiTheme="minorHAnsi" w:hAnsiTheme="minorHAnsi"/>
        </w:rPr>
        <w:t>Best Practices for managing authorisation (AARC-G006)</w:t>
      </w:r>
      <w:r>
        <w:rPr>
          <w:rFonts w:asciiTheme="minorHAnsi" w:hAnsiTheme="minorHAnsi"/>
        </w:rPr>
        <w:t xml:space="preserve">; </w:t>
      </w:r>
      <w:hyperlink r:id="rId88" w:history="1">
        <w:r w:rsidRPr="00BE6F1E">
          <w:rPr>
            <w:rStyle w:val="Hyperlink"/>
            <w:rFonts w:asciiTheme="minorHAnsi" w:hAnsiTheme="minorHAnsi"/>
          </w:rPr>
          <w:t>https://aarc-project.eu/guidelines/aarc-g006/</w:t>
        </w:r>
      </w:hyperlink>
    </w:p>
    <w:p w14:paraId="6610B84E" w14:textId="40942F05" w:rsidR="00B35057" w:rsidRPr="00EF0277" w:rsidRDefault="00B35057" w:rsidP="00B35057">
      <w:pPr>
        <w:pStyle w:val="References"/>
        <w:rPr>
          <w:rFonts w:asciiTheme="minorHAnsi" w:hAnsiTheme="minorHAnsi"/>
        </w:rPr>
      </w:pPr>
      <w:r w:rsidRPr="00EF0277">
        <w:rPr>
          <w:rFonts w:asciiTheme="minorHAnsi" w:hAnsiTheme="minorHAnsi"/>
          <w:b/>
        </w:rPr>
        <w:t>[AARC-G036]</w:t>
      </w:r>
      <w:bookmarkEnd w:id="140"/>
      <w:r w:rsidRPr="00EF0277">
        <w:rPr>
          <w:rFonts w:asciiTheme="minorHAnsi" w:hAnsiTheme="minorHAnsi"/>
        </w:rPr>
        <w:tab/>
        <w:t xml:space="preserve">Roles, responsibilities and security considerations for VOs (AARC-G036); </w:t>
      </w:r>
      <w:hyperlink r:id="rId89" w:history="1">
        <w:r w:rsidR="00EB01A4" w:rsidRPr="00EF0277">
          <w:rPr>
            <w:rStyle w:val="Hyperlink"/>
            <w:rFonts w:asciiTheme="minorHAnsi" w:hAnsiTheme="minorHAnsi"/>
          </w:rPr>
          <w:t>https://aarc-project.eu/</w:t>
        </w:r>
        <w:r w:rsidR="00EB01A4" w:rsidRPr="00EF0277">
          <w:rPr>
            <w:rStyle w:val="Hyperlink"/>
            <w:rFonts w:asciiTheme="minorHAnsi" w:hAnsiTheme="minorHAnsi"/>
          </w:rPr>
          <w:br/>
          <w:t>guidelines/aarc-g036/</w:t>
        </w:r>
      </w:hyperlink>
    </w:p>
    <w:p w14:paraId="12D50FF6" w14:textId="794C6846" w:rsidR="008E7297" w:rsidRPr="00EF0277" w:rsidRDefault="008E7297" w:rsidP="008E7297">
      <w:pPr>
        <w:pStyle w:val="References"/>
        <w:rPr>
          <w:rFonts w:asciiTheme="minorHAnsi" w:hAnsiTheme="minorHAnsi"/>
        </w:rPr>
      </w:pPr>
      <w:bookmarkStart w:id="143" w:name="AARC_MJRA11"/>
      <w:r w:rsidRPr="00EF0277">
        <w:rPr>
          <w:rFonts w:asciiTheme="minorHAnsi" w:hAnsiTheme="minorHAnsi"/>
          <w:b/>
        </w:rPr>
        <w:t>[AARC-MJRA1.1]</w:t>
      </w:r>
      <w:bookmarkEnd w:id="143"/>
      <w:r w:rsidRPr="00EF0277">
        <w:rPr>
          <w:rFonts w:asciiTheme="minorHAnsi" w:hAnsiTheme="minorHAnsi"/>
        </w:rPr>
        <w:tab/>
        <w:t xml:space="preserve">Existing AAI and available technologies for federated access (MJRA1.1); </w:t>
      </w:r>
      <w:hyperlink r:id="rId90" w:history="1">
        <w:r w:rsidRPr="00EF0277">
          <w:rPr>
            <w:rStyle w:val="Hyperlink"/>
            <w:rFonts w:asciiTheme="minorHAnsi" w:hAnsiTheme="minorHAnsi"/>
          </w:rPr>
          <w:t>https://aarc-project.eu/</w:t>
        </w:r>
        <w:r w:rsidR="00FE1195" w:rsidRPr="00EF0277">
          <w:rPr>
            <w:rStyle w:val="Hyperlink"/>
            <w:rFonts w:asciiTheme="minorHAnsi" w:hAnsiTheme="minorHAnsi"/>
          </w:rPr>
          <w:br/>
        </w:r>
        <w:r w:rsidRPr="00EF0277">
          <w:rPr>
            <w:rStyle w:val="Hyperlink"/>
            <w:rFonts w:asciiTheme="minorHAnsi" w:hAnsiTheme="minorHAnsi"/>
          </w:rPr>
          <w:t>wp-content/uploads/2016/01/MJRA1.1-Existing-AAI-and-available-technologies.pdf</w:t>
        </w:r>
      </w:hyperlink>
    </w:p>
    <w:p w14:paraId="404EE4B4" w14:textId="6068E7D1" w:rsidR="0020068E" w:rsidRDefault="0020068E" w:rsidP="0020068E">
      <w:pPr>
        <w:pStyle w:val="References"/>
        <w:rPr>
          <w:rFonts w:asciiTheme="minorHAnsi" w:hAnsiTheme="minorHAnsi"/>
        </w:rPr>
      </w:pPr>
      <w:r w:rsidRPr="00EF0277">
        <w:rPr>
          <w:rFonts w:asciiTheme="minorHAnsi" w:hAnsiTheme="minorHAnsi"/>
          <w:b/>
        </w:rPr>
        <w:t>[ALF04]</w:t>
      </w:r>
      <w:bookmarkEnd w:id="141"/>
      <w:r w:rsidRPr="00EF0277">
        <w:rPr>
          <w:rFonts w:asciiTheme="minorHAnsi" w:hAnsiTheme="minorHAnsi"/>
        </w:rPr>
        <w:tab/>
        <w:t xml:space="preserve">Alfieri R. et al. (2004) VOMS, an Authorization System for Virtual Organizations. In: Fernández Rivera F., </w:t>
      </w:r>
      <w:proofErr w:type="spellStart"/>
      <w:r w:rsidRPr="00EF0277">
        <w:rPr>
          <w:rFonts w:asciiTheme="minorHAnsi" w:hAnsiTheme="minorHAnsi"/>
        </w:rPr>
        <w:t>Bubak</w:t>
      </w:r>
      <w:proofErr w:type="spellEnd"/>
      <w:r w:rsidRPr="00EF0277">
        <w:rPr>
          <w:rFonts w:asciiTheme="minorHAnsi" w:hAnsiTheme="minorHAnsi"/>
        </w:rPr>
        <w:t xml:space="preserve"> M., Gómez Tato A., </w:t>
      </w:r>
      <w:proofErr w:type="spellStart"/>
      <w:r w:rsidRPr="00EF0277">
        <w:rPr>
          <w:rFonts w:asciiTheme="minorHAnsi" w:hAnsiTheme="minorHAnsi"/>
        </w:rPr>
        <w:t>Doallo</w:t>
      </w:r>
      <w:proofErr w:type="spellEnd"/>
      <w:r w:rsidRPr="00EF0277">
        <w:rPr>
          <w:rFonts w:asciiTheme="minorHAnsi" w:hAnsiTheme="minorHAnsi"/>
        </w:rPr>
        <w:t xml:space="preserve"> R. (</w:t>
      </w:r>
      <w:proofErr w:type="spellStart"/>
      <w:r w:rsidRPr="00EF0277">
        <w:rPr>
          <w:rFonts w:asciiTheme="minorHAnsi" w:hAnsiTheme="minorHAnsi"/>
        </w:rPr>
        <w:t>eds</w:t>
      </w:r>
      <w:proofErr w:type="spellEnd"/>
      <w:r w:rsidRPr="00EF0277">
        <w:rPr>
          <w:rFonts w:asciiTheme="minorHAnsi" w:hAnsiTheme="minorHAnsi"/>
        </w:rPr>
        <w:t xml:space="preserve">) Grid Computing. Lecture Notes in Computer Science, </w:t>
      </w:r>
      <w:proofErr w:type="spellStart"/>
      <w:r w:rsidRPr="00EF0277">
        <w:rPr>
          <w:rFonts w:asciiTheme="minorHAnsi" w:hAnsiTheme="minorHAnsi"/>
        </w:rPr>
        <w:t>vol</w:t>
      </w:r>
      <w:proofErr w:type="spellEnd"/>
      <w:r w:rsidRPr="00EF0277">
        <w:rPr>
          <w:rFonts w:asciiTheme="minorHAnsi" w:hAnsiTheme="minorHAnsi"/>
        </w:rPr>
        <w:t xml:space="preserve"> 2970. Springer, Berlin, Heidelberg</w:t>
      </w:r>
    </w:p>
    <w:p w14:paraId="1C844FA4" w14:textId="1FA1A18B" w:rsidR="00F35CC8" w:rsidRPr="00EF0277" w:rsidRDefault="00F35CC8" w:rsidP="00F35CC8">
      <w:pPr>
        <w:pStyle w:val="References"/>
        <w:rPr>
          <w:rFonts w:asciiTheme="minorHAnsi" w:hAnsiTheme="minorHAnsi"/>
        </w:rPr>
      </w:pPr>
      <w:bookmarkStart w:id="144" w:name="ARGUS"/>
      <w:r w:rsidRPr="00EF0277">
        <w:rPr>
          <w:rFonts w:asciiTheme="minorHAnsi" w:hAnsiTheme="minorHAnsi"/>
          <w:b/>
        </w:rPr>
        <w:t>[</w:t>
      </w:r>
      <w:r>
        <w:rPr>
          <w:rFonts w:asciiTheme="minorHAnsi" w:hAnsiTheme="minorHAnsi"/>
          <w:b/>
        </w:rPr>
        <w:t>ARGUS</w:t>
      </w:r>
      <w:r w:rsidRPr="00EF0277">
        <w:rPr>
          <w:rFonts w:asciiTheme="minorHAnsi" w:hAnsiTheme="minorHAnsi"/>
          <w:b/>
        </w:rPr>
        <w:t>]</w:t>
      </w:r>
      <w:bookmarkEnd w:id="144"/>
      <w:r>
        <w:rPr>
          <w:rFonts w:asciiTheme="minorHAnsi" w:hAnsiTheme="minorHAnsi"/>
        </w:rPr>
        <w:tab/>
      </w:r>
      <w:r w:rsidRPr="00F35CC8">
        <w:rPr>
          <w:rFonts w:asciiTheme="minorHAnsi" w:hAnsiTheme="minorHAnsi"/>
        </w:rPr>
        <w:t>Argus Authorization Service</w:t>
      </w:r>
      <w:r>
        <w:rPr>
          <w:rFonts w:asciiTheme="minorHAnsi" w:hAnsiTheme="minorHAnsi"/>
        </w:rPr>
        <w:t xml:space="preserve">; </w:t>
      </w:r>
      <w:hyperlink r:id="rId91" w:history="1">
        <w:r w:rsidRPr="00F35CC8">
          <w:rPr>
            <w:rStyle w:val="Hyperlink"/>
            <w:rFonts w:asciiTheme="minorHAnsi" w:hAnsiTheme="minorHAnsi"/>
          </w:rPr>
          <w:t>http://argus-documentation.readthedocs.io/en/stable/</w:t>
        </w:r>
      </w:hyperlink>
    </w:p>
    <w:p w14:paraId="395444BB" w14:textId="4CC733A8" w:rsidR="00C7519B" w:rsidRPr="00EF0277" w:rsidRDefault="00C7519B" w:rsidP="00C7519B">
      <w:pPr>
        <w:pStyle w:val="References"/>
        <w:rPr>
          <w:rFonts w:asciiTheme="minorHAnsi" w:hAnsiTheme="minorHAnsi"/>
        </w:rPr>
      </w:pPr>
      <w:bookmarkStart w:id="145" w:name="CLARIN"/>
      <w:r w:rsidRPr="00EF0277">
        <w:rPr>
          <w:rFonts w:asciiTheme="minorHAnsi" w:hAnsiTheme="minorHAnsi"/>
          <w:b/>
        </w:rPr>
        <w:t>[CLARIN]</w:t>
      </w:r>
      <w:bookmarkEnd w:id="145"/>
      <w:r w:rsidRPr="00EF0277">
        <w:rPr>
          <w:rFonts w:asciiTheme="minorHAnsi" w:hAnsiTheme="minorHAnsi"/>
        </w:rPr>
        <w:tab/>
      </w:r>
      <w:r w:rsidR="00EE47FA" w:rsidRPr="00EF0277">
        <w:rPr>
          <w:rFonts w:asciiTheme="minorHAnsi" w:hAnsiTheme="minorHAnsi"/>
        </w:rPr>
        <w:t>Common Language Resources and Technology Infrastructure (CLARIN)</w:t>
      </w:r>
      <w:r w:rsidRPr="00EF0277">
        <w:rPr>
          <w:rFonts w:asciiTheme="minorHAnsi" w:hAnsiTheme="minorHAnsi"/>
        </w:rPr>
        <w:t xml:space="preserve">; </w:t>
      </w:r>
      <w:hyperlink r:id="rId92" w:history="1">
        <w:r w:rsidR="00EE47FA" w:rsidRPr="00EF0277">
          <w:rPr>
            <w:rStyle w:val="Hyperlink"/>
            <w:rFonts w:asciiTheme="minorHAnsi" w:hAnsiTheme="minorHAnsi"/>
          </w:rPr>
          <w:t>https://www.clarin.eu/content/</w:t>
        </w:r>
        <w:r w:rsidR="00EE47FA" w:rsidRPr="00EF0277">
          <w:rPr>
            <w:rStyle w:val="Hyperlink"/>
            <w:rFonts w:asciiTheme="minorHAnsi" w:hAnsiTheme="minorHAnsi"/>
          </w:rPr>
          <w:br/>
        </w:r>
        <w:proofErr w:type="spellStart"/>
        <w:r w:rsidR="00EE47FA" w:rsidRPr="00EF0277">
          <w:rPr>
            <w:rStyle w:val="Hyperlink"/>
            <w:rFonts w:asciiTheme="minorHAnsi" w:hAnsiTheme="minorHAnsi"/>
          </w:rPr>
          <w:t>clarin</w:t>
        </w:r>
        <w:proofErr w:type="spellEnd"/>
        <w:r w:rsidR="00EE47FA" w:rsidRPr="00EF0277">
          <w:rPr>
            <w:rStyle w:val="Hyperlink"/>
            <w:rFonts w:asciiTheme="minorHAnsi" w:hAnsiTheme="minorHAnsi"/>
          </w:rPr>
          <w:t>-in-a-nutshell</w:t>
        </w:r>
      </w:hyperlink>
    </w:p>
    <w:p w14:paraId="0782BD2B" w14:textId="3C416DBE" w:rsidR="00EE47FA" w:rsidRDefault="00EE47FA" w:rsidP="00EE47FA">
      <w:pPr>
        <w:pStyle w:val="References"/>
        <w:rPr>
          <w:rStyle w:val="Hyperlink"/>
          <w:rFonts w:asciiTheme="minorHAnsi" w:hAnsiTheme="minorHAnsi"/>
        </w:rPr>
      </w:pPr>
      <w:bookmarkStart w:id="146" w:name="CLARIN_SPF"/>
      <w:r w:rsidRPr="00EF0277">
        <w:rPr>
          <w:rFonts w:asciiTheme="minorHAnsi" w:hAnsiTheme="minorHAnsi"/>
          <w:b/>
        </w:rPr>
        <w:t>[CLARIN-SPF]</w:t>
      </w:r>
      <w:bookmarkEnd w:id="146"/>
      <w:r w:rsidRPr="00EF0277">
        <w:rPr>
          <w:rFonts w:asciiTheme="minorHAnsi" w:hAnsiTheme="minorHAnsi"/>
        </w:rPr>
        <w:tab/>
        <w:t xml:space="preserve">CLARIN Service Provider Federation; </w:t>
      </w:r>
      <w:hyperlink r:id="rId93" w:history="1">
        <w:r w:rsidRPr="00EF0277">
          <w:rPr>
            <w:rStyle w:val="Hyperlink"/>
            <w:rFonts w:asciiTheme="minorHAnsi" w:hAnsiTheme="minorHAnsi"/>
          </w:rPr>
          <w:t>https://www.clarin.eu/content/service-provider-federation</w:t>
        </w:r>
      </w:hyperlink>
    </w:p>
    <w:p w14:paraId="757EB401" w14:textId="79716D5F" w:rsidR="00F35CC8" w:rsidRDefault="00F35CC8" w:rsidP="00F35CC8">
      <w:pPr>
        <w:pStyle w:val="References"/>
        <w:rPr>
          <w:rFonts w:asciiTheme="minorHAnsi" w:hAnsiTheme="minorHAnsi"/>
        </w:rPr>
      </w:pPr>
      <w:bookmarkStart w:id="147" w:name="CORNWALL2004"/>
      <w:r w:rsidRPr="00EF0277">
        <w:rPr>
          <w:rFonts w:asciiTheme="minorHAnsi" w:hAnsiTheme="minorHAnsi"/>
          <w:b/>
        </w:rPr>
        <w:t>[</w:t>
      </w:r>
      <w:r>
        <w:rPr>
          <w:rFonts w:asciiTheme="minorHAnsi" w:hAnsiTheme="minorHAnsi"/>
          <w:b/>
        </w:rPr>
        <w:t>CORNWALL2004</w:t>
      </w:r>
      <w:r w:rsidRPr="00EF0277">
        <w:rPr>
          <w:rFonts w:asciiTheme="minorHAnsi" w:hAnsiTheme="minorHAnsi"/>
          <w:b/>
        </w:rPr>
        <w:t>]</w:t>
      </w:r>
      <w:bookmarkEnd w:id="147"/>
      <w:r>
        <w:rPr>
          <w:rFonts w:asciiTheme="minorHAnsi" w:hAnsiTheme="minorHAnsi"/>
        </w:rPr>
        <w:tab/>
      </w:r>
      <w:r w:rsidRPr="00F35CC8">
        <w:rPr>
          <w:rFonts w:asciiTheme="minorHAnsi" w:hAnsiTheme="minorHAnsi"/>
        </w:rPr>
        <w:t>Cornwall, Linda A., et al. "Authentication and authorisation mechanisms for</w:t>
      </w:r>
      <w:r>
        <w:rPr>
          <w:rFonts w:asciiTheme="minorHAnsi" w:hAnsiTheme="minorHAnsi"/>
        </w:rPr>
        <w:t xml:space="preserve"> </w:t>
      </w:r>
      <w:r w:rsidRPr="00F35CC8">
        <w:rPr>
          <w:rFonts w:asciiTheme="minorHAnsi" w:hAnsiTheme="minorHAnsi"/>
        </w:rPr>
        <w:t>multi-domain grid environments." Journal of Grid Computing 2.4 (2004)</w:t>
      </w:r>
      <w:r>
        <w:rPr>
          <w:rFonts w:asciiTheme="minorHAnsi" w:hAnsiTheme="minorHAnsi"/>
        </w:rPr>
        <w:t>, pp.</w:t>
      </w:r>
      <w:r w:rsidRPr="00F35CC8">
        <w:rPr>
          <w:rFonts w:asciiTheme="minorHAnsi" w:hAnsiTheme="minorHAnsi"/>
        </w:rPr>
        <w:t xml:space="preserve"> 301-311</w:t>
      </w:r>
      <w:r>
        <w:rPr>
          <w:rFonts w:asciiTheme="minorHAnsi" w:hAnsiTheme="minorHAnsi"/>
        </w:rPr>
        <w:t>.</w:t>
      </w:r>
    </w:p>
    <w:p w14:paraId="6AFDA95A" w14:textId="404833AB" w:rsidR="00CE68AA" w:rsidRDefault="00CE68AA" w:rsidP="00CE68AA">
      <w:pPr>
        <w:pStyle w:val="References"/>
        <w:rPr>
          <w:rFonts w:asciiTheme="minorHAnsi" w:hAnsiTheme="minorHAnsi"/>
        </w:rPr>
      </w:pPr>
      <w:bookmarkStart w:id="148" w:name="DYKE2016"/>
      <w:r>
        <w:rPr>
          <w:rFonts w:asciiTheme="minorHAnsi" w:hAnsiTheme="minorHAnsi"/>
          <w:b/>
        </w:rPr>
        <w:t>[DYKE2016</w:t>
      </w:r>
      <w:r w:rsidRPr="00EF0277">
        <w:rPr>
          <w:rFonts w:asciiTheme="minorHAnsi" w:hAnsiTheme="minorHAnsi"/>
          <w:b/>
        </w:rPr>
        <w:t>]</w:t>
      </w:r>
      <w:bookmarkEnd w:id="148"/>
      <w:r w:rsidRPr="00EF0277">
        <w:rPr>
          <w:rFonts w:asciiTheme="minorHAnsi" w:hAnsiTheme="minorHAnsi"/>
        </w:rPr>
        <w:tab/>
      </w:r>
      <w:r w:rsidRPr="00CE68AA">
        <w:rPr>
          <w:rFonts w:asciiTheme="minorHAnsi" w:hAnsiTheme="minorHAnsi"/>
        </w:rPr>
        <w:t xml:space="preserve">Dyke, S., Kirby, </w:t>
      </w:r>
      <w:proofErr w:type="gramStart"/>
      <w:r w:rsidRPr="00CE68AA">
        <w:rPr>
          <w:rFonts w:asciiTheme="minorHAnsi" w:hAnsiTheme="minorHAnsi"/>
        </w:rPr>
        <w:t>E.,</w:t>
      </w:r>
      <w:proofErr w:type="spellStart"/>
      <w:r w:rsidRPr="00CE68AA">
        <w:rPr>
          <w:rFonts w:asciiTheme="minorHAnsi" w:hAnsiTheme="minorHAnsi"/>
        </w:rPr>
        <w:t>Shabani</w:t>
      </w:r>
      <w:proofErr w:type="spellEnd"/>
      <w:proofErr w:type="gramEnd"/>
      <w:r w:rsidRPr="00CE68AA">
        <w:rPr>
          <w:rFonts w:asciiTheme="minorHAnsi" w:hAnsiTheme="minorHAnsi"/>
        </w:rPr>
        <w:t xml:space="preserve">, M., Thorogood, </w:t>
      </w:r>
      <w:proofErr w:type="spellStart"/>
      <w:r w:rsidRPr="00CE68AA">
        <w:rPr>
          <w:rFonts w:asciiTheme="minorHAnsi" w:hAnsiTheme="minorHAnsi"/>
        </w:rPr>
        <w:t>A.,Kato</w:t>
      </w:r>
      <w:proofErr w:type="spellEnd"/>
      <w:r w:rsidRPr="00CE68AA">
        <w:rPr>
          <w:rFonts w:asciiTheme="minorHAnsi" w:hAnsiTheme="minorHAnsi"/>
        </w:rPr>
        <w:t xml:space="preserve">, K., </w:t>
      </w:r>
      <w:proofErr w:type="spellStart"/>
      <w:r w:rsidRPr="00CE68AA">
        <w:rPr>
          <w:rFonts w:asciiTheme="minorHAnsi" w:hAnsiTheme="minorHAnsi"/>
        </w:rPr>
        <w:t>Knoppers</w:t>
      </w:r>
      <w:proofErr w:type="spellEnd"/>
      <w:r w:rsidRPr="00CE68AA">
        <w:rPr>
          <w:rFonts w:asciiTheme="minorHAnsi" w:hAnsiTheme="minorHAnsi"/>
        </w:rPr>
        <w:t xml:space="preserve">, B. Registered access: a ‘Triple-A’ approach. </w:t>
      </w:r>
      <w:r w:rsidRPr="007C16E8">
        <w:rPr>
          <w:rFonts w:asciiTheme="minorHAnsi" w:hAnsiTheme="minorHAnsi"/>
          <w:i/>
        </w:rPr>
        <w:t>European Journal of Human Genetics</w:t>
      </w:r>
      <w:r w:rsidRPr="00CE68AA">
        <w:rPr>
          <w:rFonts w:asciiTheme="minorHAnsi" w:hAnsiTheme="minorHAnsi"/>
        </w:rPr>
        <w:t xml:space="preserve"> vo</w:t>
      </w:r>
      <w:r>
        <w:rPr>
          <w:rFonts w:asciiTheme="minorHAnsi" w:hAnsiTheme="minorHAnsi"/>
        </w:rPr>
        <w:t xml:space="preserve">lume 24, pages 1676–1680 (2016); </w:t>
      </w:r>
      <w:hyperlink r:id="rId94" w:history="1">
        <w:r w:rsidR="007C16E8" w:rsidRPr="00F443A6">
          <w:rPr>
            <w:rStyle w:val="Hyperlink"/>
            <w:rFonts w:asciiTheme="minorHAnsi" w:hAnsiTheme="minorHAnsi"/>
          </w:rPr>
          <w:t>https://www.nature.com/ejhg/journal/v24/n12/full/ejhg2016115a.html</w:t>
        </w:r>
      </w:hyperlink>
    </w:p>
    <w:p w14:paraId="26874649" w14:textId="39E9602E" w:rsidR="00742E08" w:rsidRPr="00742E08" w:rsidRDefault="00742E08" w:rsidP="00742E08">
      <w:pPr>
        <w:pStyle w:val="References"/>
        <w:rPr>
          <w:rFonts w:asciiTheme="minorHAnsi" w:hAnsiTheme="minorHAnsi"/>
          <w:lang w:val="en-US"/>
        </w:rPr>
      </w:pPr>
      <w:bookmarkStart w:id="149" w:name="EGI_REG"/>
      <w:r>
        <w:rPr>
          <w:rFonts w:asciiTheme="minorHAnsi" w:hAnsiTheme="minorHAnsi"/>
          <w:b/>
        </w:rPr>
        <w:t>[EGI-</w:t>
      </w:r>
      <w:r w:rsidR="00E72FDA">
        <w:rPr>
          <w:rFonts w:asciiTheme="minorHAnsi" w:hAnsiTheme="minorHAnsi"/>
          <w:b/>
        </w:rPr>
        <w:t>REG</w:t>
      </w:r>
      <w:r w:rsidRPr="00EF0277">
        <w:rPr>
          <w:rFonts w:asciiTheme="minorHAnsi" w:hAnsiTheme="minorHAnsi"/>
          <w:b/>
        </w:rPr>
        <w:t>]</w:t>
      </w:r>
      <w:bookmarkEnd w:id="149"/>
      <w:r>
        <w:rPr>
          <w:rFonts w:asciiTheme="minorHAnsi" w:hAnsiTheme="minorHAnsi"/>
        </w:rPr>
        <w:tab/>
      </w:r>
      <w:r w:rsidR="00E72FDA">
        <w:rPr>
          <w:rFonts w:asciiTheme="minorHAnsi" w:hAnsiTheme="minorHAnsi"/>
          <w:lang w:val="en-US"/>
        </w:rPr>
        <w:t xml:space="preserve">EGI AAI entitlement </w:t>
      </w:r>
      <w:r w:rsidRPr="00742E08">
        <w:rPr>
          <w:rFonts w:asciiTheme="minorHAnsi" w:hAnsiTheme="minorHAnsi"/>
          <w:lang w:val="en-US"/>
        </w:rPr>
        <w:t>registry</w:t>
      </w:r>
      <w:r>
        <w:rPr>
          <w:rFonts w:asciiTheme="minorHAnsi" w:hAnsiTheme="minorHAnsi"/>
          <w:lang w:val="en-US"/>
        </w:rPr>
        <w:t xml:space="preserve">; </w:t>
      </w:r>
      <w:hyperlink r:id="rId95" w:history="1">
        <w:r w:rsidR="00E72FDA" w:rsidRPr="00E72FDA">
          <w:rPr>
            <w:rStyle w:val="Hyperlink"/>
            <w:rFonts w:asciiTheme="minorHAnsi" w:hAnsiTheme="minorHAnsi"/>
            <w:lang w:val="en-US"/>
          </w:rPr>
          <w:t>https://wiki.egi.eu/wiki/URN_Registry:aai.egi.eu</w:t>
        </w:r>
      </w:hyperlink>
    </w:p>
    <w:p w14:paraId="4E50225F" w14:textId="10D076FE" w:rsidR="00781D27" w:rsidRPr="00EF0277" w:rsidRDefault="00781D27" w:rsidP="00781D27">
      <w:pPr>
        <w:pStyle w:val="References"/>
        <w:rPr>
          <w:rFonts w:asciiTheme="minorHAnsi" w:hAnsiTheme="minorHAnsi"/>
        </w:rPr>
      </w:pPr>
      <w:bookmarkStart w:id="150" w:name="EPOS"/>
      <w:r w:rsidRPr="00EF0277">
        <w:rPr>
          <w:rFonts w:asciiTheme="minorHAnsi" w:hAnsiTheme="minorHAnsi"/>
          <w:b/>
        </w:rPr>
        <w:t>[EPOS]</w:t>
      </w:r>
      <w:bookmarkEnd w:id="150"/>
      <w:r w:rsidRPr="00EF0277">
        <w:rPr>
          <w:rFonts w:asciiTheme="minorHAnsi" w:hAnsiTheme="minorHAnsi"/>
        </w:rPr>
        <w:tab/>
        <w:t xml:space="preserve">European Plate Observing System (EPOS); </w:t>
      </w:r>
      <w:hyperlink r:id="rId96" w:history="1">
        <w:r w:rsidRPr="00EF0277">
          <w:rPr>
            <w:rStyle w:val="Hyperlink"/>
            <w:rFonts w:asciiTheme="minorHAnsi" w:hAnsiTheme="minorHAnsi"/>
          </w:rPr>
          <w:t>https://www.epos-ip.org/</w:t>
        </w:r>
      </w:hyperlink>
    </w:p>
    <w:p w14:paraId="3CDAFA8F" w14:textId="464AB4CF" w:rsidR="002274CA" w:rsidRDefault="002274CA" w:rsidP="00FE36AC">
      <w:pPr>
        <w:pStyle w:val="References"/>
        <w:rPr>
          <w:rStyle w:val="Hyperlink"/>
          <w:rFonts w:asciiTheme="minorHAnsi" w:hAnsiTheme="minorHAnsi"/>
        </w:rPr>
      </w:pPr>
      <w:bookmarkStart w:id="151" w:name="NIST800_162"/>
      <w:bookmarkStart w:id="152" w:name="SANDHU1996"/>
      <w:r w:rsidRPr="00EF0277">
        <w:rPr>
          <w:rFonts w:asciiTheme="minorHAnsi" w:hAnsiTheme="minorHAnsi"/>
          <w:b/>
        </w:rPr>
        <w:t>[NIST800-162]</w:t>
      </w:r>
      <w:bookmarkEnd w:id="151"/>
      <w:r w:rsidRPr="00EF0277">
        <w:rPr>
          <w:rFonts w:asciiTheme="minorHAnsi" w:hAnsiTheme="minorHAnsi"/>
        </w:rPr>
        <w:tab/>
      </w:r>
      <w:r w:rsidR="00FE36AC" w:rsidRPr="00EF0277">
        <w:rPr>
          <w:rFonts w:asciiTheme="minorHAnsi" w:hAnsiTheme="minorHAnsi"/>
        </w:rPr>
        <w:t>Guide to Attribute Based Access Control (ABAC) Definition and Considerations, (NIST</w:t>
      </w:r>
      <w:r w:rsidR="00FE36AC" w:rsidRPr="00EF0277">
        <w:t xml:space="preserve"> </w:t>
      </w:r>
      <w:r w:rsidR="00FE36AC" w:rsidRPr="00EF0277">
        <w:rPr>
          <w:rFonts w:asciiTheme="minorHAnsi" w:hAnsiTheme="minorHAnsi"/>
        </w:rPr>
        <w:t xml:space="preserve">Special Publication 800-162), 2014; </w:t>
      </w:r>
      <w:hyperlink r:id="rId97" w:history="1">
        <w:r w:rsidR="00FE36AC" w:rsidRPr="00EF0277">
          <w:rPr>
            <w:rStyle w:val="Hyperlink"/>
            <w:rFonts w:asciiTheme="minorHAnsi" w:hAnsiTheme="minorHAnsi"/>
          </w:rPr>
          <w:t>https://nvlpubs.nist.gov/nistpubs/SpecialPublications/NIST.SP.800-162.pdf</w:t>
        </w:r>
      </w:hyperlink>
    </w:p>
    <w:p w14:paraId="3A68F5C0" w14:textId="1D83EB91" w:rsidR="00F35CC8" w:rsidRPr="00F35CC8" w:rsidRDefault="00F35CC8" w:rsidP="00F35CC8">
      <w:pPr>
        <w:pStyle w:val="References"/>
        <w:rPr>
          <w:rFonts w:asciiTheme="minorHAnsi" w:hAnsiTheme="minorHAnsi"/>
          <w:lang w:val="en-US"/>
        </w:rPr>
      </w:pPr>
      <w:bookmarkStart w:id="153" w:name="PERUN"/>
      <w:r w:rsidRPr="00EF0277">
        <w:rPr>
          <w:rFonts w:asciiTheme="minorHAnsi" w:hAnsiTheme="minorHAnsi"/>
          <w:b/>
        </w:rPr>
        <w:t>[</w:t>
      </w:r>
      <w:r>
        <w:rPr>
          <w:rFonts w:asciiTheme="minorHAnsi" w:hAnsiTheme="minorHAnsi"/>
          <w:b/>
        </w:rPr>
        <w:t>PERUN</w:t>
      </w:r>
      <w:r w:rsidRPr="00EF0277">
        <w:rPr>
          <w:rFonts w:asciiTheme="minorHAnsi" w:hAnsiTheme="minorHAnsi"/>
          <w:b/>
        </w:rPr>
        <w:t>]</w:t>
      </w:r>
      <w:bookmarkEnd w:id="153"/>
      <w:r>
        <w:rPr>
          <w:rFonts w:asciiTheme="minorHAnsi" w:hAnsiTheme="minorHAnsi"/>
        </w:rPr>
        <w:tab/>
      </w:r>
      <w:r>
        <w:rPr>
          <w:rFonts w:asciiTheme="minorHAnsi" w:hAnsiTheme="minorHAnsi"/>
          <w:lang w:val="en-US"/>
        </w:rPr>
        <w:t>Perun,</w:t>
      </w:r>
      <w:r w:rsidRPr="00F35CC8">
        <w:rPr>
          <w:rFonts w:asciiTheme="minorHAnsi" w:hAnsiTheme="minorHAnsi"/>
          <w:lang w:val="en-US"/>
        </w:rPr>
        <w:t xml:space="preserve"> Identity and Access Management System</w:t>
      </w:r>
      <w:r>
        <w:rPr>
          <w:rFonts w:asciiTheme="minorHAnsi" w:hAnsiTheme="minorHAnsi"/>
          <w:lang w:val="en-US"/>
        </w:rPr>
        <w:t xml:space="preserve">; </w:t>
      </w:r>
      <w:hyperlink r:id="rId98" w:history="1">
        <w:r w:rsidRPr="00F35CC8">
          <w:rPr>
            <w:rStyle w:val="Hyperlink"/>
            <w:rFonts w:asciiTheme="minorHAnsi" w:hAnsiTheme="minorHAnsi"/>
            <w:lang w:val="en-US"/>
          </w:rPr>
          <w:t>https://perun.cesnet.cz/web/</w:t>
        </w:r>
      </w:hyperlink>
    </w:p>
    <w:p w14:paraId="20F950D1" w14:textId="41B18F4E" w:rsidR="00B35057" w:rsidRPr="00EF0277" w:rsidRDefault="00B35057" w:rsidP="00B35057">
      <w:pPr>
        <w:pStyle w:val="References"/>
        <w:rPr>
          <w:rFonts w:asciiTheme="minorHAnsi" w:hAnsiTheme="minorHAnsi"/>
        </w:rPr>
      </w:pPr>
      <w:r w:rsidRPr="00EF0277">
        <w:rPr>
          <w:rFonts w:asciiTheme="minorHAnsi" w:hAnsiTheme="minorHAnsi"/>
          <w:b/>
        </w:rPr>
        <w:t>[SANDHU1996]</w:t>
      </w:r>
      <w:bookmarkEnd w:id="152"/>
      <w:r w:rsidRPr="00EF0277">
        <w:rPr>
          <w:rFonts w:asciiTheme="minorHAnsi" w:hAnsiTheme="minorHAnsi"/>
        </w:rPr>
        <w:tab/>
        <w:t xml:space="preserve">Sandhu, R., Coyne, E.J., Feinstein, H.L. and </w:t>
      </w:r>
      <w:proofErr w:type="spellStart"/>
      <w:r w:rsidRPr="00EF0277">
        <w:rPr>
          <w:rFonts w:asciiTheme="minorHAnsi" w:hAnsiTheme="minorHAnsi"/>
        </w:rPr>
        <w:t>Youman</w:t>
      </w:r>
      <w:proofErr w:type="spellEnd"/>
      <w:r w:rsidRPr="00EF0277">
        <w:rPr>
          <w:rFonts w:asciiTheme="minorHAnsi" w:hAnsiTheme="minorHAnsi"/>
        </w:rPr>
        <w:t>, C.E. (August 1996). "Role-Based Access Control Models" (PDF). IEEE Computer. IEEE Press. 29 (2): 38–47. doi:10.1109/2.485845</w:t>
      </w:r>
    </w:p>
    <w:p w14:paraId="36878E41" w14:textId="7DEEB0EA" w:rsidR="003E1A13" w:rsidRPr="00EF0277" w:rsidRDefault="00A93B64" w:rsidP="00A93B64">
      <w:pPr>
        <w:pStyle w:val="References"/>
        <w:rPr>
          <w:rFonts w:asciiTheme="minorHAnsi" w:hAnsiTheme="minorHAnsi"/>
        </w:rPr>
      </w:pPr>
      <w:r w:rsidRPr="00EF0277">
        <w:rPr>
          <w:rFonts w:asciiTheme="minorHAnsi" w:hAnsiTheme="minorHAnsi"/>
          <w:b/>
        </w:rPr>
        <w:t>[TLA</w:t>
      </w:r>
      <w:r w:rsidR="003E1A13" w:rsidRPr="00EF0277">
        <w:rPr>
          <w:rFonts w:asciiTheme="minorHAnsi" w:hAnsiTheme="minorHAnsi"/>
          <w:b/>
        </w:rPr>
        <w:t>]</w:t>
      </w:r>
      <w:bookmarkEnd w:id="142"/>
      <w:r w:rsidR="003E1A13" w:rsidRPr="00EF0277">
        <w:rPr>
          <w:rFonts w:asciiTheme="minorHAnsi" w:hAnsiTheme="minorHAnsi"/>
        </w:rPr>
        <w:tab/>
      </w:r>
      <w:r w:rsidRPr="00EF0277">
        <w:rPr>
          <w:rFonts w:asciiTheme="minorHAnsi" w:hAnsiTheme="minorHAnsi"/>
        </w:rPr>
        <w:t>The Language Archive</w:t>
      </w:r>
      <w:r w:rsidR="0074667A" w:rsidRPr="00EF0277">
        <w:rPr>
          <w:rFonts w:asciiTheme="minorHAnsi" w:hAnsiTheme="minorHAnsi"/>
        </w:rPr>
        <w:t xml:space="preserve"> (TLA);</w:t>
      </w:r>
      <w:r w:rsidRPr="00EF0277">
        <w:rPr>
          <w:rFonts w:asciiTheme="minorHAnsi" w:hAnsiTheme="minorHAnsi"/>
        </w:rPr>
        <w:t xml:space="preserve"> </w:t>
      </w:r>
      <w:hyperlink r:id="rId99" w:history="1">
        <w:r w:rsidRPr="00EF0277">
          <w:rPr>
            <w:rStyle w:val="Hyperlink"/>
            <w:rFonts w:asciiTheme="minorHAnsi" w:hAnsiTheme="minorHAnsi"/>
          </w:rPr>
          <w:t>http://tla.mpi.nl/</w:t>
        </w:r>
      </w:hyperlink>
      <w:r w:rsidRPr="00EF0277">
        <w:rPr>
          <w:rFonts w:asciiTheme="minorHAnsi" w:hAnsiTheme="minorHAnsi"/>
        </w:rPr>
        <w:t xml:space="preserve"> </w:t>
      </w:r>
    </w:p>
    <w:p w14:paraId="5604B318" w14:textId="21745CDE" w:rsidR="0074667A" w:rsidRPr="00EF0277" w:rsidRDefault="0074667A" w:rsidP="0074667A">
      <w:pPr>
        <w:pStyle w:val="References"/>
        <w:rPr>
          <w:rFonts w:asciiTheme="minorHAnsi" w:hAnsiTheme="minorHAnsi"/>
        </w:rPr>
      </w:pPr>
      <w:bookmarkStart w:id="154" w:name="TLA_FLAT"/>
      <w:r w:rsidRPr="00EF0277">
        <w:rPr>
          <w:rFonts w:asciiTheme="minorHAnsi" w:hAnsiTheme="minorHAnsi"/>
          <w:b/>
        </w:rPr>
        <w:t>[TLA-FLAT]</w:t>
      </w:r>
      <w:bookmarkEnd w:id="154"/>
      <w:r w:rsidRPr="00EF0277">
        <w:rPr>
          <w:rFonts w:asciiTheme="minorHAnsi" w:hAnsiTheme="minorHAnsi"/>
        </w:rPr>
        <w:tab/>
        <w:t xml:space="preserve">Fedora Language Archiving Technology (FLAT); </w:t>
      </w:r>
      <w:hyperlink r:id="rId100" w:history="1">
        <w:r w:rsidRPr="00EF0277">
          <w:rPr>
            <w:rStyle w:val="Hyperlink"/>
            <w:rFonts w:asciiTheme="minorHAnsi" w:hAnsiTheme="minorHAnsi"/>
          </w:rPr>
          <w:t>https://github.com/TLA-FLAT/FLAT</w:t>
        </w:r>
      </w:hyperlink>
    </w:p>
    <w:p w14:paraId="5A9982A8" w14:textId="2D5C6C74" w:rsidR="004C1DBB" w:rsidRPr="00EF0277" w:rsidRDefault="004C1DBB" w:rsidP="004C1DBB">
      <w:pPr>
        <w:pStyle w:val="References"/>
        <w:rPr>
          <w:rFonts w:asciiTheme="minorHAnsi" w:hAnsiTheme="minorHAnsi"/>
        </w:rPr>
      </w:pPr>
      <w:bookmarkStart w:id="155" w:name="RFC2753"/>
      <w:r w:rsidRPr="00EF0277">
        <w:rPr>
          <w:rFonts w:asciiTheme="minorHAnsi" w:hAnsiTheme="minorHAnsi"/>
          <w:b/>
        </w:rPr>
        <w:t>[R</w:t>
      </w:r>
      <w:r w:rsidR="00460E51" w:rsidRPr="00EF0277">
        <w:rPr>
          <w:rFonts w:asciiTheme="minorHAnsi" w:hAnsiTheme="minorHAnsi"/>
          <w:b/>
        </w:rPr>
        <w:t>FC2753</w:t>
      </w:r>
      <w:r w:rsidRPr="00EF0277">
        <w:rPr>
          <w:rFonts w:asciiTheme="minorHAnsi" w:hAnsiTheme="minorHAnsi"/>
          <w:b/>
        </w:rPr>
        <w:t>]</w:t>
      </w:r>
      <w:bookmarkEnd w:id="155"/>
      <w:r w:rsidR="00460E51" w:rsidRPr="00EF0277">
        <w:rPr>
          <w:rFonts w:asciiTheme="minorHAnsi" w:hAnsiTheme="minorHAnsi"/>
        </w:rPr>
        <w:tab/>
        <w:t xml:space="preserve">A Framework for Policy-based Admission Control, RFC 2753; </w:t>
      </w:r>
      <w:hyperlink r:id="rId101" w:history="1">
        <w:r w:rsidR="00460E51" w:rsidRPr="00EF0277">
          <w:rPr>
            <w:rStyle w:val="Hyperlink"/>
            <w:rFonts w:asciiTheme="minorHAnsi" w:hAnsiTheme="minorHAnsi"/>
          </w:rPr>
          <w:t>https://tools.ietf.org/html/rfc2753</w:t>
        </w:r>
      </w:hyperlink>
    </w:p>
    <w:p w14:paraId="34CDE629" w14:textId="49EFA6A9" w:rsidR="004C1DBB" w:rsidRDefault="004C1DBB" w:rsidP="004C1DBB">
      <w:pPr>
        <w:pStyle w:val="References"/>
        <w:rPr>
          <w:rStyle w:val="Hyperlink"/>
          <w:rFonts w:asciiTheme="minorHAnsi" w:hAnsiTheme="minorHAnsi"/>
        </w:rPr>
      </w:pPr>
      <w:bookmarkStart w:id="156" w:name="RFC2904"/>
      <w:r w:rsidRPr="00EF0277">
        <w:rPr>
          <w:rFonts w:asciiTheme="minorHAnsi" w:hAnsiTheme="minorHAnsi"/>
          <w:b/>
        </w:rPr>
        <w:t>[</w:t>
      </w:r>
      <w:r w:rsidR="00460E51" w:rsidRPr="00EF0277">
        <w:rPr>
          <w:rFonts w:asciiTheme="minorHAnsi" w:hAnsiTheme="minorHAnsi"/>
          <w:b/>
        </w:rPr>
        <w:t>RFC2904</w:t>
      </w:r>
      <w:r w:rsidRPr="00EF0277">
        <w:rPr>
          <w:rFonts w:asciiTheme="minorHAnsi" w:hAnsiTheme="minorHAnsi"/>
          <w:b/>
        </w:rPr>
        <w:t>]</w:t>
      </w:r>
      <w:bookmarkEnd w:id="156"/>
      <w:r w:rsidR="00460E51" w:rsidRPr="00EF0277">
        <w:rPr>
          <w:rFonts w:asciiTheme="minorHAnsi" w:hAnsiTheme="minorHAnsi"/>
        </w:rPr>
        <w:tab/>
        <w:t xml:space="preserve">AAA Authorization Framework; </w:t>
      </w:r>
      <w:hyperlink r:id="rId102" w:history="1">
        <w:r w:rsidR="00460E51" w:rsidRPr="00EF0277">
          <w:rPr>
            <w:rStyle w:val="Hyperlink"/>
            <w:rFonts w:asciiTheme="minorHAnsi" w:hAnsiTheme="minorHAnsi"/>
          </w:rPr>
          <w:t>https://tools.ietf.org/html/rfc2904</w:t>
        </w:r>
      </w:hyperlink>
    </w:p>
    <w:p w14:paraId="43F38084" w14:textId="700B5254" w:rsidR="00C64AF2" w:rsidRPr="00C64AF2" w:rsidRDefault="00C64AF2" w:rsidP="00C64AF2">
      <w:pPr>
        <w:pStyle w:val="References"/>
        <w:rPr>
          <w:rStyle w:val="Hyperlink"/>
          <w:rFonts w:asciiTheme="minorHAnsi" w:hAnsiTheme="minorHAnsi"/>
          <w:color w:val="auto"/>
          <w:u w:val="none"/>
        </w:rPr>
      </w:pPr>
      <w:bookmarkStart w:id="157" w:name="RFC3280"/>
      <w:r w:rsidRPr="00EF0277">
        <w:rPr>
          <w:rFonts w:asciiTheme="minorHAnsi" w:hAnsiTheme="minorHAnsi"/>
          <w:b/>
        </w:rPr>
        <w:t>[</w:t>
      </w:r>
      <w:r>
        <w:rPr>
          <w:rFonts w:asciiTheme="minorHAnsi" w:hAnsiTheme="minorHAnsi"/>
          <w:b/>
        </w:rPr>
        <w:t>RFC3280</w:t>
      </w:r>
      <w:r w:rsidRPr="00EF0277">
        <w:rPr>
          <w:rFonts w:asciiTheme="minorHAnsi" w:hAnsiTheme="minorHAnsi"/>
          <w:b/>
        </w:rPr>
        <w:t>]</w:t>
      </w:r>
      <w:bookmarkEnd w:id="157"/>
      <w:r w:rsidRPr="00EF0277">
        <w:rPr>
          <w:rFonts w:asciiTheme="minorHAnsi" w:hAnsiTheme="minorHAnsi"/>
        </w:rPr>
        <w:tab/>
      </w:r>
      <w:r w:rsidRPr="00C64AF2">
        <w:rPr>
          <w:rFonts w:asciiTheme="minorHAnsi" w:hAnsiTheme="minorHAnsi"/>
        </w:rPr>
        <w:t>Internet X.509 Public Key Infrastructure</w:t>
      </w:r>
      <w:r>
        <w:rPr>
          <w:rFonts w:asciiTheme="minorHAnsi" w:hAnsiTheme="minorHAnsi"/>
        </w:rPr>
        <w:t xml:space="preserve"> </w:t>
      </w:r>
      <w:r w:rsidRPr="00C64AF2">
        <w:rPr>
          <w:rFonts w:asciiTheme="minorHAnsi" w:hAnsiTheme="minorHAnsi"/>
        </w:rPr>
        <w:t>Certificate and Certificate Revocation List (CRL) Profile</w:t>
      </w:r>
      <w:r>
        <w:rPr>
          <w:rFonts w:asciiTheme="minorHAnsi" w:hAnsiTheme="minorHAnsi"/>
        </w:rPr>
        <w:t xml:space="preserve">, RFC 3280; </w:t>
      </w:r>
      <w:hyperlink r:id="rId103" w:history="1">
        <w:r w:rsidRPr="00C64AF2">
          <w:rPr>
            <w:rStyle w:val="Hyperlink"/>
            <w:rFonts w:asciiTheme="minorHAnsi" w:hAnsiTheme="minorHAnsi"/>
          </w:rPr>
          <w:t>https://www.ietf.org/rfc/rfc3280.txt</w:t>
        </w:r>
      </w:hyperlink>
    </w:p>
    <w:p w14:paraId="1E793118" w14:textId="47D89EFD" w:rsidR="00F35CC8" w:rsidRPr="00EF0277" w:rsidRDefault="00F35CC8" w:rsidP="00F35CC8">
      <w:pPr>
        <w:pStyle w:val="References"/>
        <w:rPr>
          <w:rFonts w:asciiTheme="minorHAnsi" w:hAnsiTheme="minorHAnsi"/>
        </w:rPr>
      </w:pPr>
      <w:bookmarkStart w:id="158" w:name="RFC3281"/>
      <w:r w:rsidRPr="00EF0277">
        <w:rPr>
          <w:rFonts w:asciiTheme="minorHAnsi" w:hAnsiTheme="minorHAnsi"/>
          <w:b/>
        </w:rPr>
        <w:t>[</w:t>
      </w:r>
      <w:r>
        <w:rPr>
          <w:rFonts w:asciiTheme="minorHAnsi" w:hAnsiTheme="minorHAnsi"/>
          <w:b/>
        </w:rPr>
        <w:t>RFC3281</w:t>
      </w:r>
      <w:r w:rsidRPr="00EF0277">
        <w:rPr>
          <w:rFonts w:asciiTheme="minorHAnsi" w:hAnsiTheme="minorHAnsi"/>
          <w:b/>
        </w:rPr>
        <w:t>]</w:t>
      </w:r>
      <w:bookmarkEnd w:id="158"/>
      <w:r w:rsidRPr="00EF0277">
        <w:rPr>
          <w:rFonts w:asciiTheme="minorHAnsi" w:hAnsiTheme="minorHAnsi"/>
        </w:rPr>
        <w:tab/>
      </w:r>
      <w:r w:rsidRPr="00F35CC8">
        <w:rPr>
          <w:rFonts w:asciiTheme="minorHAnsi" w:hAnsiTheme="minorHAnsi"/>
        </w:rPr>
        <w:t>An Internet Attribute Certificate</w:t>
      </w:r>
      <w:r>
        <w:rPr>
          <w:rFonts w:asciiTheme="minorHAnsi" w:hAnsiTheme="minorHAnsi"/>
        </w:rPr>
        <w:t xml:space="preserve"> </w:t>
      </w:r>
      <w:r w:rsidRPr="00F35CC8">
        <w:rPr>
          <w:rFonts w:asciiTheme="minorHAnsi" w:hAnsiTheme="minorHAnsi"/>
        </w:rPr>
        <w:t>Profile for Authorization</w:t>
      </w:r>
      <w:r w:rsidR="00C64AF2">
        <w:rPr>
          <w:rFonts w:asciiTheme="minorHAnsi" w:hAnsiTheme="minorHAnsi"/>
        </w:rPr>
        <w:t xml:space="preserve">, RFC 3281; </w:t>
      </w:r>
      <w:hyperlink r:id="rId104" w:history="1">
        <w:r w:rsidR="00C64AF2" w:rsidRPr="00705ADD">
          <w:rPr>
            <w:rStyle w:val="Hyperlink"/>
            <w:rFonts w:asciiTheme="minorHAnsi" w:hAnsiTheme="minorHAnsi"/>
          </w:rPr>
          <w:t>https://www.ietf.org/rfc/</w:t>
        </w:r>
        <w:r w:rsidR="00C64AF2" w:rsidRPr="00705ADD">
          <w:rPr>
            <w:rStyle w:val="Hyperlink"/>
            <w:rFonts w:asciiTheme="minorHAnsi" w:hAnsiTheme="minorHAnsi"/>
          </w:rPr>
          <w:br/>
          <w:t>rfc3281.txt</w:t>
        </w:r>
      </w:hyperlink>
    </w:p>
    <w:p w14:paraId="3E884905" w14:textId="6747DDFB" w:rsidR="002E04F6" w:rsidRPr="00EF0277" w:rsidRDefault="002E04F6" w:rsidP="00B62850">
      <w:pPr>
        <w:pStyle w:val="References"/>
        <w:rPr>
          <w:rFonts w:asciiTheme="minorHAnsi" w:hAnsiTheme="minorHAnsi"/>
        </w:rPr>
      </w:pPr>
      <w:bookmarkStart w:id="159" w:name="RFC4949"/>
      <w:r w:rsidRPr="00EF0277">
        <w:rPr>
          <w:rFonts w:asciiTheme="minorHAnsi" w:hAnsiTheme="minorHAnsi"/>
          <w:b/>
        </w:rPr>
        <w:t>[RFC4949]</w:t>
      </w:r>
      <w:bookmarkEnd w:id="159"/>
      <w:r w:rsidRPr="00EF0277">
        <w:rPr>
          <w:rFonts w:asciiTheme="minorHAnsi" w:hAnsiTheme="minorHAnsi"/>
        </w:rPr>
        <w:tab/>
        <w:t xml:space="preserve">Internet Security Glossary, Version 2, RFC 4949; </w:t>
      </w:r>
      <w:hyperlink r:id="rId105" w:history="1">
        <w:r w:rsidR="000F739D" w:rsidRPr="00EF0277">
          <w:rPr>
            <w:rStyle w:val="Hyperlink"/>
            <w:rFonts w:asciiTheme="minorHAnsi" w:hAnsiTheme="minorHAnsi"/>
          </w:rPr>
          <w:t>https://tools.ietf.org/html/rfc4949</w:t>
        </w:r>
      </w:hyperlink>
    </w:p>
    <w:p w14:paraId="0969122F" w14:textId="251BD988" w:rsidR="0002119B" w:rsidRPr="00EF0277" w:rsidRDefault="003E1A13" w:rsidP="00B62850">
      <w:pPr>
        <w:pStyle w:val="References"/>
        <w:rPr>
          <w:rFonts w:asciiTheme="minorHAnsi" w:hAnsiTheme="minorHAnsi"/>
        </w:rPr>
      </w:pPr>
      <w:bookmarkStart w:id="160" w:name="WIN05"/>
      <w:r w:rsidRPr="00EF0277">
        <w:rPr>
          <w:rFonts w:asciiTheme="minorHAnsi" w:hAnsiTheme="minorHAnsi"/>
          <w:b/>
        </w:rPr>
        <w:t>[</w:t>
      </w:r>
      <w:r w:rsidR="00B62850" w:rsidRPr="00EF0277">
        <w:rPr>
          <w:rFonts w:asciiTheme="minorHAnsi" w:hAnsiTheme="minorHAnsi"/>
          <w:b/>
        </w:rPr>
        <w:t>WIN</w:t>
      </w:r>
      <w:r w:rsidR="00B35057" w:rsidRPr="00EF0277">
        <w:rPr>
          <w:rFonts w:asciiTheme="minorHAnsi" w:hAnsiTheme="minorHAnsi"/>
          <w:b/>
        </w:rPr>
        <w:t>DLEY20</w:t>
      </w:r>
      <w:r w:rsidR="00B62850" w:rsidRPr="00EF0277">
        <w:rPr>
          <w:rFonts w:asciiTheme="minorHAnsi" w:hAnsiTheme="minorHAnsi"/>
          <w:b/>
        </w:rPr>
        <w:t>05</w:t>
      </w:r>
      <w:r w:rsidRPr="00EF0277">
        <w:rPr>
          <w:rFonts w:asciiTheme="minorHAnsi" w:hAnsiTheme="minorHAnsi"/>
          <w:b/>
        </w:rPr>
        <w:t>]</w:t>
      </w:r>
      <w:bookmarkEnd w:id="160"/>
      <w:r w:rsidRPr="00EF0277">
        <w:rPr>
          <w:rFonts w:asciiTheme="minorHAnsi" w:hAnsiTheme="minorHAnsi"/>
        </w:rPr>
        <w:tab/>
      </w:r>
      <w:r w:rsidR="00B62850" w:rsidRPr="00EF0277">
        <w:rPr>
          <w:rFonts w:asciiTheme="minorHAnsi" w:hAnsiTheme="minorHAnsi"/>
        </w:rPr>
        <w:t>Windley</w:t>
      </w:r>
      <w:r w:rsidR="00222FF4" w:rsidRPr="00EF0277">
        <w:rPr>
          <w:rFonts w:asciiTheme="minorHAnsi" w:hAnsiTheme="minorHAnsi"/>
        </w:rPr>
        <w:t xml:space="preserve"> P</w:t>
      </w:r>
      <w:r w:rsidR="00B62850" w:rsidRPr="00EF0277">
        <w:rPr>
          <w:rFonts w:asciiTheme="minorHAnsi" w:hAnsiTheme="minorHAnsi"/>
        </w:rPr>
        <w:t>. "Authorisation patterns"</w:t>
      </w:r>
      <w:r w:rsidR="00222FF4" w:rsidRPr="00EF0277">
        <w:rPr>
          <w:rFonts w:asciiTheme="minorHAnsi" w:hAnsiTheme="minorHAnsi"/>
        </w:rPr>
        <w:t xml:space="preserve">. </w:t>
      </w:r>
      <w:r w:rsidR="00B62850" w:rsidRPr="00EF0277">
        <w:rPr>
          <w:rFonts w:asciiTheme="minorHAnsi" w:hAnsiTheme="minorHAnsi"/>
        </w:rPr>
        <w:t>Digital Identity. Unmasking Identity Management Architecture (IMA). O’Reilly Media Inc, 2005.</w:t>
      </w:r>
    </w:p>
    <w:p w14:paraId="480B2BEB" w14:textId="1597B24D" w:rsidR="00994AA3" w:rsidRPr="00EF0277" w:rsidRDefault="00222FF4" w:rsidP="00F35CC8">
      <w:pPr>
        <w:pStyle w:val="References"/>
        <w:rPr>
          <w:rFonts w:asciiTheme="minorHAnsi" w:hAnsiTheme="minorHAnsi"/>
        </w:rPr>
      </w:pPr>
      <w:r w:rsidRPr="00EF0277">
        <w:rPr>
          <w:rFonts w:asciiTheme="minorHAnsi" w:hAnsiTheme="minorHAnsi"/>
          <w:b/>
        </w:rPr>
        <w:t>[REFERENCE]</w:t>
      </w:r>
      <w:r w:rsidRPr="00EF0277">
        <w:rPr>
          <w:rFonts w:asciiTheme="minorHAnsi" w:hAnsiTheme="minorHAnsi"/>
        </w:rPr>
        <w:tab/>
        <w:t>URL</w:t>
      </w:r>
    </w:p>
    <w:p w14:paraId="667745CF" w14:textId="77777777" w:rsidR="00B02BF3" w:rsidRPr="00EF0277" w:rsidRDefault="00B02BF3" w:rsidP="00843D16">
      <w:pPr>
        <w:pStyle w:val="Heading1nonumber"/>
        <w:rPr>
          <w:rFonts w:asciiTheme="minorHAnsi" w:hAnsiTheme="minorHAnsi"/>
        </w:rPr>
      </w:pPr>
    </w:p>
    <w:p w14:paraId="08A5EB67" w14:textId="77777777" w:rsidR="00B02BF3" w:rsidRPr="00EF0277" w:rsidRDefault="00B02BF3" w:rsidP="00843D16">
      <w:pPr>
        <w:pStyle w:val="Heading1nonumber"/>
        <w:rPr>
          <w:rFonts w:asciiTheme="minorHAnsi" w:hAnsiTheme="minorHAnsi"/>
        </w:rPr>
        <w:sectPr w:rsidR="00B02BF3" w:rsidRPr="00EF0277" w:rsidSect="00DB7F7E">
          <w:pgSz w:w="11906" w:h="16838" w:code="9"/>
          <w:pgMar w:top="1440" w:right="1021" w:bottom="1440" w:left="1021" w:header="1134" w:footer="709" w:gutter="0"/>
          <w:cols w:space="708"/>
          <w:titlePg/>
          <w:docGrid w:linePitch="360"/>
        </w:sectPr>
      </w:pPr>
    </w:p>
    <w:p w14:paraId="0144886D" w14:textId="77777777" w:rsidR="0092051A" w:rsidRPr="00EF0277" w:rsidRDefault="002426D8" w:rsidP="00843D16">
      <w:pPr>
        <w:pStyle w:val="Heading1nonumber"/>
        <w:rPr>
          <w:rFonts w:asciiTheme="minorHAnsi" w:hAnsiTheme="minorHAnsi"/>
        </w:rPr>
      </w:pPr>
      <w:bookmarkStart w:id="161" w:name="_Toc515855606"/>
      <w:r w:rsidRPr="00EF0277">
        <w:rPr>
          <w:rFonts w:asciiTheme="minorHAnsi" w:hAnsiTheme="minorHAnsi"/>
        </w:rPr>
        <w:t>Glossary</w:t>
      </w:r>
      <w:bookmarkEnd w:id="161"/>
      <w:r w:rsidR="0009728D" w:rsidRPr="00EF0277">
        <w:rPr>
          <w:rFonts w:asciiTheme="minorHAnsi" w:hAnsiTheme="minorHAnsi"/>
        </w:rPr>
        <w:fldChar w:fldCharType="begin"/>
      </w:r>
      <w:r w:rsidR="0009728D" w:rsidRPr="00EF0277">
        <w:rPr>
          <w:rFonts w:asciiTheme="minorHAnsi" w:hAnsiTheme="minorHAnsi"/>
        </w:rPr>
        <w:instrText xml:space="preserve"> XE "Glossary" </w:instrText>
      </w:r>
      <w:r w:rsidR="0009728D" w:rsidRPr="00EF0277">
        <w:rPr>
          <w:rFonts w:asciiTheme="minorHAnsi" w:hAnsiTheme="minorHAnsi"/>
        </w:rPr>
        <w:fldChar w:fldCharType="end"/>
      </w:r>
    </w:p>
    <w:p w14:paraId="4B744C69" w14:textId="70F3C2BB" w:rsidR="009911F7" w:rsidRPr="009911F7" w:rsidRDefault="009911F7" w:rsidP="009911F7">
      <w:pPr>
        <w:pStyle w:val="AcronymDefinition"/>
        <w:rPr>
          <w:rFonts w:asciiTheme="minorHAnsi" w:hAnsiTheme="minorHAnsi"/>
        </w:rPr>
      </w:pPr>
      <w:r w:rsidRPr="00121F92">
        <w:rPr>
          <w:rFonts w:asciiTheme="minorHAnsi" w:hAnsiTheme="minorHAnsi"/>
          <w:b/>
        </w:rPr>
        <w:t>AA</w:t>
      </w:r>
      <w:r w:rsidRPr="009911F7">
        <w:rPr>
          <w:rFonts w:asciiTheme="minorHAnsi" w:hAnsiTheme="minorHAnsi"/>
        </w:rPr>
        <w:t xml:space="preserve"> </w:t>
      </w:r>
      <w:r>
        <w:rPr>
          <w:rFonts w:asciiTheme="minorHAnsi" w:hAnsiTheme="minorHAnsi"/>
        </w:rPr>
        <w:tab/>
      </w:r>
      <w:r w:rsidRPr="009911F7">
        <w:rPr>
          <w:rFonts w:asciiTheme="minorHAnsi" w:hAnsiTheme="minorHAnsi"/>
        </w:rPr>
        <w:t>Attribute Authority</w:t>
      </w:r>
    </w:p>
    <w:p w14:paraId="47A439A0" w14:textId="528275CC" w:rsidR="009911F7" w:rsidRPr="009911F7" w:rsidRDefault="009911F7" w:rsidP="009911F7">
      <w:pPr>
        <w:pStyle w:val="AcronymDefinition"/>
        <w:rPr>
          <w:rFonts w:asciiTheme="minorHAnsi" w:hAnsiTheme="minorHAnsi"/>
        </w:rPr>
      </w:pPr>
      <w:r w:rsidRPr="00121F92">
        <w:rPr>
          <w:rFonts w:asciiTheme="minorHAnsi" w:hAnsiTheme="minorHAnsi"/>
          <w:b/>
        </w:rPr>
        <w:t>AAI</w:t>
      </w:r>
      <w:r w:rsidRPr="009911F7">
        <w:rPr>
          <w:rFonts w:asciiTheme="minorHAnsi" w:hAnsiTheme="minorHAnsi"/>
        </w:rPr>
        <w:t xml:space="preserve"> </w:t>
      </w:r>
      <w:r>
        <w:rPr>
          <w:rFonts w:asciiTheme="minorHAnsi" w:hAnsiTheme="minorHAnsi"/>
        </w:rPr>
        <w:tab/>
      </w:r>
      <w:r w:rsidRPr="009911F7">
        <w:rPr>
          <w:rFonts w:asciiTheme="minorHAnsi" w:hAnsiTheme="minorHAnsi"/>
        </w:rPr>
        <w:t>Authentication and Authorisation Infrastructure</w:t>
      </w:r>
    </w:p>
    <w:p w14:paraId="02439508" w14:textId="71EDEDD8" w:rsidR="009911F7" w:rsidRPr="009911F7" w:rsidRDefault="009911F7" w:rsidP="009911F7">
      <w:pPr>
        <w:pStyle w:val="AcronymDefinition"/>
        <w:rPr>
          <w:rFonts w:asciiTheme="minorHAnsi" w:hAnsiTheme="minorHAnsi"/>
        </w:rPr>
      </w:pPr>
      <w:r w:rsidRPr="00121F92">
        <w:rPr>
          <w:rFonts w:asciiTheme="minorHAnsi" w:hAnsiTheme="minorHAnsi"/>
          <w:b/>
        </w:rPr>
        <w:t>AARC</w:t>
      </w:r>
      <w:r w:rsidRPr="009911F7">
        <w:rPr>
          <w:rFonts w:asciiTheme="minorHAnsi" w:hAnsiTheme="minorHAnsi"/>
        </w:rPr>
        <w:t xml:space="preserve"> </w:t>
      </w:r>
      <w:r>
        <w:rPr>
          <w:rFonts w:asciiTheme="minorHAnsi" w:hAnsiTheme="minorHAnsi"/>
        </w:rPr>
        <w:tab/>
      </w:r>
      <w:r w:rsidRPr="009911F7">
        <w:rPr>
          <w:rFonts w:asciiTheme="minorHAnsi" w:hAnsiTheme="minorHAnsi"/>
        </w:rPr>
        <w:t>Authentication and Authorisation for Research and Collaboration</w:t>
      </w:r>
    </w:p>
    <w:p w14:paraId="75B90894" w14:textId="4FCA7666" w:rsidR="009911F7" w:rsidRPr="009911F7" w:rsidRDefault="009911F7" w:rsidP="009911F7">
      <w:pPr>
        <w:pStyle w:val="AcronymDefinition"/>
        <w:rPr>
          <w:rFonts w:asciiTheme="minorHAnsi" w:hAnsiTheme="minorHAnsi"/>
        </w:rPr>
      </w:pPr>
      <w:r w:rsidRPr="00121F92">
        <w:rPr>
          <w:rFonts w:asciiTheme="minorHAnsi" w:hAnsiTheme="minorHAnsi"/>
          <w:b/>
        </w:rPr>
        <w:t>API</w:t>
      </w:r>
      <w:r w:rsidRPr="009911F7">
        <w:rPr>
          <w:rFonts w:asciiTheme="minorHAnsi" w:hAnsiTheme="minorHAnsi"/>
        </w:rPr>
        <w:t xml:space="preserve"> </w:t>
      </w:r>
      <w:r>
        <w:rPr>
          <w:rFonts w:asciiTheme="minorHAnsi" w:hAnsiTheme="minorHAnsi"/>
        </w:rPr>
        <w:tab/>
      </w:r>
      <w:r w:rsidRPr="009911F7">
        <w:rPr>
          <w:rFonts w:asciiTheme="minorHAnsi" w:hAnsiTheme="minorHAnsi"/>
        </w:rPr>
        <w:t>Application Programming Interface</w:t>
      </w:r>
    </w:p>
    <w:p w14:paraId="568B0A35" w14:textId="252CF582" w:rsidR="009911F7" w:rsidRPr="009911F7" w:rsidRDefault="009911F7" w:rsidP="009911F7">
      <w:pPr>
        <w:pStyle w:val="AcronymDefinition"/>
        <w:rPr>
          <w:rFonts w:asciiTheme="minorHAnsi" w:hAnsiTheme="minorHAnsi"/>
        </w:rPr>
      </w:pPr>
      <w:r w:rsidRPr="00121F92">
        <w:rPr>
          <w:rFonts w:asciiTheme="minorHAnsi" w:hAnsiTheme="minorHAnsi"/>
          <w:b/>
        </w:rPr>
        <w:t>AS</w:t>
      </w:r>
      <w:r w:rsidRPr="009911F7">
        <w:rPr>
          <w:rFonts w:asciiTheme="minorHAnsi" w:hAnsiTheme="minorHAnsi"/>
        </w:rPr>
        <w:t xml:space="preserve"> </w:t>
      </w:r>
      <w:r>
        <w:rPr>
          <w:rFonts w:asciiTheme="minorHAnsi" w:hAnsiTheme="minorHAnsi"/>
        </w:rPr>
        <w:tab/>
      </w:r>
      <w:r w:rsidRPr="009911F7">
        <w:rPr>
          <w:rFonts w:asciiTheme="minorHAnsi" w:hAnsiTheme="minorHAnsi"/>
        </w:rPr>
        <w:t>Authorisation Server</w:t>
      </w:r>
    </w:p>
    <w:p w14:paraId="2F136826" w14:textId="48D33685" w:rsidR="009911F7" w:rsidRPr="009911F7" w:rsidRDefault="009911F7" w:rsidP="009911F7">
      <w:pPr>
        <w:pStyle w:val="AcronymDefinition"/>
        <w:rPr>
          <w:rFonts w:asciiTheme="minorHAnsi" w:hAnsiTheme="minorHAnsi"/>
        </w:rPr>
      </w:pPr>
      <w:r w:rsidRPr="00121F92">
        <w:rPr>
          <w:rFonts w:asciiTheme="minorHAnsi" w:hAnsiTheme="minorHAnsi"/>
          <w:b/>
        </w:rPr>
        <w:t>AUP</w:t>
      </w:r>
      <w:r w:rsidRPr="009911F7">
        <w:rPr>
          <w:rFonts w:asciiTheme="minorHAnsi" w:hAnsiTheme="minorHAnsi"/>
        </w:rPr>
        <w:t xml:space="preserve"> </w:t>
      </w:r>
      <w:r>
        <w:rPr>
          <w:rFonts w:asciiTheme="minorHAnsi" w:hAnsiTheme="minorHAnsi"/>
        </w:rPr>
        <w:tab/>
      </w:r>
      <w:r w:rsidRPr="009911F7">
        <w:rPr>
          <w:rFonts w:asciiTheme="minorHAnsi" w:hAnsiTheme="minorHAnsi"/>
        </w:rPr>
        <w:t>Acceptable Use Policy</w:t>
      </w:r>
    </w:p>
    <w:p w14:paraId="168F4BEE" w14:textId="69DF724B" w:rsidR="009911F7" w:rsidRPr="009911F7" w:rsidRDefault="009911F7" w:rsidP="009911F7">
      <w:pPr>
        <w:pStyle w:val="AcronymDefinition"/>
        <w:rPr>
          <w:rFonts w:asciiTheme="minorHAnsi" w:hAnsiTheme="minorHAnsi"/>
        </w:rPr>
      </w:pPr>
      <w:proofErr w:type="spellStart"/>
      <w:r w:rsidRPr="00121F92">
        <w:rPr>
          <w:rFonts w:asciiTheme="minorHAnsi" w:hAnsiTheme="minorHAnsi"/>
          <w:b/>
        </w:rPr>
        <w:t>AuthN</w:t>
      </w:r>
      <w:proofErr w:type="spellEnd"/>
      <w:r w:rsidRPr="009911F7">
        <w:rPr>
          <w:rFonts w:asciiTheme="minorHAnsi" w:hAnsiTheme="minorHAnsi"/>
        </w:rPr>
        <w:t xml:space="preserve"> </w:t>
      </w:r>
      <w:r>
        <w:rPr>
          <w:rFonts w:asciiTheme="minorHAnsi" w:hAnsiTheme="minorHAnsi"/>
        </w:rPr>
        <w:tab/>
      </w:r>
      <w:r w:rsidRPr="009911F7">
        <w:rPr>
          <w:rFonts w:asciiTheme="minorHAnsi" w:hAnsiTheme="minorHAnsi"/>
        </w:rPr>
        <w:t>Authentication</w:t>
      </w:r>
    </w:p>
    <w:p w14:paraId="12609FF0" w14:textId="3C308941" w:rsidR="009911F7" w:rsidRPr="009911F7" w:rsidRDefault="009911F7" w:rsidP="009911F7">
      <w:pPr>
        <w:pStyle w:val="AcronymDefinition"/>
        <w:rPr>
          <w:rFonts w:asciiTheme="minorHAnsi" w:hAnsiTheme="minorHAnsi"/>
        </w:rPr>
      </w:pPr>
      <w:proofErr w:type="spellStart"/>
      <w:r w:rsidRPr="00121F92">
        <w:rPr>
          <w:rFonts w:asciiTheme="minorHAnsi" w:hAnsiTheme="minorHAnsi"/>
          <w:b/>
        </w:rPr>
        <w:t>AuthZ</w:t>
      </w:r>
      <w:proofErr w:type="spellEnd"/>
      <w:r w:rsidRPr="009911F7">
        <w:rPr>
          <w:rFonts w:asciiTheme="minorHAnsi" w:hAnsiTheme="minorHAnsi"/>
        </w:rPr>
        <w:t xml:space="preserve"> </w:t>
      </w:r>
      <w:r>
        <w:rPr>
          <w:rFonts w:asciiTheme="minorHAnsi" w:hAnsiTheme="minorHAnsi"/>
        </w:rPr>
        <w:tab/>
      </w:r>
      <w:r w:rsidRPr="009911F7">
        <w:rPr>
          <w:rFonts w:asciiTheme="minorHAnsi" w:hAnsiTheme="minorHAnsi"/>
        </w:rPr>
        <w:t>Authorisation</w:t>
      </w:r>
    </w:p>
    <w:p w14:paraId="1FE46FB0" w14:textId="2D0E4C92" w:rsidR="009911F7" w:rsidRPr="009911F7" w:rsidRDefault="009911F7" w:rsidP="009911F7">
      <w:pPr>
        <w:pStyle w:val="AcronymDefinition"/>
        <w:rPr>
          <w:rFonts w:asciiTheme="minorHAnsi" w:hAnsiTheme="minorHAnsi"/>
        </w:rPr>
      </w:pPr>
      <w:r w:rsidRPr="00121F92">
        <w:rPr>
          <w:rFonts w:asciiTheme="minorHAnsi" w:hAnsiTheme="minorHAnsi"/>
          <w:b/>
        </w:rPr>
        <w:t>BPA</w:t>
      </w:r>
      <w:r w:rsidRPr="009911F7">
        <w:rPr>
          <w:rFonts w:asciiTheme="minorHAnsi" w:hAnsiTheme="minorHAnsi"/>
        </w:rPr>
        <w:t xml:space="preserve"> </w:t>
      </w:r>
      <w:r>
        <w:rPr>
          <w:rFonts w:asciiTheme="minorHAnsi" w:hAnsiTheme="minorHAnsi"/>
        </w:rPr>
        <w:tab/>
      </w:r>
      <w:r w:rsidRPr="009911F7">
        <w:rPr>
          <w:rFonts w:asciiTheme="minorHAnsi" w:hAnsiTheme="minorHAnsi"/>
        </w:rPr>
        <w:t>Blueprint Architecture</w:t>
      </w:r>
    </w:p>
    <w:p w14:paraId="199D80F1" w14:textId="189C3B3B" w:rsidR="009911F7" w:rsidRPr="009911F7" w:rsidRDefault="009911F7" w:rsidP="009911F7">
      <w:pPr>
        <w:pStyle w:val="AcronymDefinition"/>
        <w:rPr>
          <w:rFonts w:asciiTheme="minorHAnsi" w:hAnsiTheme="minorHAnsi"/>
        </w:rPr>
      </w:pPr>
      <w:r w:rsidRPr="00121F92">
        <w:rPr>
          <w:rFonts w:asciiTheme="minorHAnsi" w:hAnsiTheme="minorHAnsi"/>
          <w:b/>
        </w:rPr>
        <w:t>CA</w:t>
      </w:r>
      <w:r w:rsidRPr="009911F7">
        <w:rPr>
          <w:rFonts w:asciiTheme="minorHAnsi" w:hAnsiTheme="minorHAnsi"/>
        </w:rPr>
        <w:t xml:space="preserve"> </w:t>
      </w:r>
      <w:r>
        <w:rPr>
          <w:rFonts w:asciiTheme="minorHAnsi" w:hAnsiTheme="minorHAnsi"/>
        </w:rPr>
        <w:tab/>
      </w:r>
      <w:r w:rsidRPr="009911F7">
        <w:rPr>
          <w:rFonts w:asciiTheme="minorHAnsi" w:hAnsiTheme="minorHAnsi"/>
        </w:rPr>
        <w:t>Certification Authority</w:t>
      </w:r>
    </w:p>
    <w:p w14:paraId="4A685466" w14:textId="3C991722" w:rsidR="009911F7" w:rsidRPr="009911F7" w:rsidRDefault="009911F7" w:rsidP="009911F7">
      <w:pPr>
        <w:pStyle w:val="AcronymDefinition"/>
        <w:rPr>
          <w:rFonts w:asciiTheme="minorHAnsi" w:hAnsiTheme="minorHAnsi"/>
        </w:rPr>
      </w:pPr>
      <w:r w:rsidRPr="00121F92">
        <w:rPr>
          <w:rFonts w:asciiTheme="minorHAnsi" w:hAnsiTheme="minorHAnsi"/>
          <w:b/>
        </w:rPr>
        <w:t>DN</w:t>
      </w:r>
      <w:r w:rsidRPr="009911F7">
        <w:rPr>
          <w:rFonts w:asciiTheme="minorHAnsi" w:hAnsiTheme="minorHAnsi"/>
        </w:rPr>
        <w:t xml:space="preserve"> </w:t>
      </w:r>
      <w:r>
        <w:rPr>
          <w:rFonts w:asciiTheme="minorHAnsi" w:hAnsiTheme="minorHAnsi"/>
        </w:rPr>
        <w:tab/>
      </w:r>
      <w:r w:rsidRPr="009911F7">
        <w:rPr>
          <w:rFonts w:asciiTheme="minorHAnsi" w:hAnsiTheme="minorHAnsi"/>
        </w:rPr>
        <w:t>Distinguished Name</w:t>
      </w:r>
    </w:p>
    <w:p w14:paraId="1F7AA566" w14:textId="58193EE1" w:rsidR="009911F7" w:rsidRPr="009911F7" w:rsidRDefault="009911F7" w:rsidP="009911F7">
      <w:pPr>
        <w:pStyle w:val="AcronymDefinition"/>
        <w:rPr>
          <w:rFonts w:asciiTheme="minorHAnsi" w:hAnsiTheme="minorHAnsi"/>
        </w:rPr>
      </w:pPr>
      <w:r w:rsidRPr="00121F92">
        <w:rPr>
          <w:rFonts w:asciiTheme="minorHAnsi" w:hAnsiTheme="minorHAnsi"/>
          <w:b/>
        </w:rPr>
        <w:t>ECP</w:t>
      </w:r>
      <w:r w:rsidRPr="009911F7">
        <w:rPr>
          <w:rFonts w:asciiTheme="minorHAnsi" w:hAnsiTheme="minorHAnsi"/>
        </w:rPr>
        <w:t xml:space="preserve"> </w:t>
      </w:r>
      <w:r>
        <w:rPr>
          <w:rFonts w:asciiTheme="minorHAnsi" w:hAnsiTheme="minorHAnsi"/>
        </w:rPr>
        <w:tab/>
      </w:r>
      <w:r w:rsidRPr="009911F7">
        <w:rPr>
          <w:rFonts w:asciiTheme="minorHAnsi" w:hAnsiTheme="minorHAnsi"/>
        </w:rPr>
        <w:t>Enhanced Client Protocol</w:t>
      </w:r>
    </w:p>
    <w:p w14:paraId="325BA9D6" w14:textId="7BDBE3B6" w:rsidR="009911F7" w:rsidRDefault="009911F7" w:rsidP="009911F7">
      <w:pPr>
        <w:pStyle w:val="AcronymDefinition"/>
        <w:rPr>
          <w:rFonts w:asciiTheme="minorHAnsi" w:hAnsiTheme="minorHAnsi"/>
        </w:rPr>
      </w:pPr>
      <w:proofErr w:type="spellStart"/>
      <w:r w:rsidRPr="00121F92">
        <w:rPr>
          <w:rFonts w:asciiTheme="minorHAnsi" w:hAnsiTheme="minorHAnsi"/>
          <w:b/>
        </w:rPr>
        <w:t>eduGAIN</w:t>
      </w:r>
      <w:proofErr w:type="spellEnd"/>
      <w:r w:rsidRPr="009911F7">
        <w:rPr>
          <w:rFonts w:asciiTheme="minorHAnsi" w:hAnsiTheme="minorHAnsi"/>
        </w:rPr>
        <w:t xml:space="preserve">   </w:t>
      </w:r>
      <w:r>
        <w:rPr>
          <w:rFonts w:asciiTheme="minorHAnsi" w:hAnsiTheme="minorHAnsi"/>
        </w:rPr>
        <w:tab/>
      </w:r>
      <w:r w:rsidR="0047386C">
        <w:rPr>
          <w:rFonts w:asciiTheme="minorHAnsi" w:hAnsiTheme="minorHAnsi"/>
        </w:rPr>
        <w:t xml:space="preserve">International </w:t>
      </w:r>
      <w:proofErr w:type="spellStart"/>
      <w:proofErr w:type="gramStart"/>
      <w:r w:rsidRPr="009911F7">
        <w:rPr>
          <w:rFonts w:asciiTheme="minorHAnsi" w:hAnsiTheme="minorHAnsi"/>
        </w:rPr>
        <w:t>interfederation</w:t>
      </w:r>
      <w:proofErr w:type="spellEnd"/>
      <w:r w:rsidRPr="009911F7">
        <w:rPr>
          <w:rFonts w:asciiTheme="minorHAnsi" w:hAnsiTheme="minorHAnsi"/>
        </w:rPr>
        <w:t xml:space="preserve">  service</w:t>
      </w:r>
      <w:proofErr w:type="gramEnd"/>
      <w:r w:rsidRPr="009911F7">
        <w:rPr>
          <w:rFonts w:asciiTheme="minorHAnsi" w:hAnsiTheme="minorHAnsi"/>
        </w:rPr>
        <w:t xml:space="preserve">  interconnecting  research  and  education    </w:t>
      </w:r>
    </w:p>
    <w:p w14:paraId="3F27F373" w14:textId="75B5543A" w:rsidR="009911F7" w:rsidRPr="009911F7" w:rsidRDefault="009911F7" w:rsidP="009911F7">
      <w:pPr>
        <w:pStyle w:val="AcronymDefinition"/>
        <w:rPr>
          <w:rFonts w:asciiTheme="minorHAnsi" w:hAnsiTheme="minorHAnsi"/>
        </w:rPr>
      </w:pPr>
      <w:r w:rsidRPr="00121F92">
        <w:rPr>
          <w:rFonts w:asciiTheme="minorHAnsi" w:hAnsiTheme="minorHAnsi"/>
          <w:b/>
        </w:rPr>
        <w:t>EGI</w:t>
      </w:r>
      <w:r w:rsidRPr="009911F7">
        <w:rPr>
          <w:rFonts w:asciiTheme="minorHAnsi" w:hAnsiTheme="minorHAnsi"/>
        </w:rPr>
        <w:t xml:space="preserve"> </w:t>
      </w:r>
      <w:r>
        <w:rPr>
          <w:rFonts w:asciiTheme="minorHAnsi" w:hAnsiTheme="minorHAnsi"/>
        </w:rPr>
        <w:tab/>
      </w:r>
      <w:r w:rsidRPr="009911F7">
        <w:rPr>
          <w:rFonts w:asciiTheme="minorHAnsi" w:hAnsiTheme="minorHAnsi"/>
        </w:rPr>
        <w:t>European Grid Infrastructure</w:t>
      </w:r>
    </w:p>
    <w:p w14:paraId="7AB361DC" w14:textId="4D700C39" w:rsidR="009911F7" w:rsidRPr="009911F7" w:rsidRDefault="009911F7" w:rsidP="009911F7">
      <w:pPr>
        <w:pStyle w:val="AcronymDefinition"/>
        <w:rPr>
          <w:rFonts w:asciiTheme="minorHAnsi" w:hAnsiTheme="minorHAnsi"/>
        </w:rPr>
      </w:pPr>
      <w:r w:rsidRPr="00121F92">
        <w:rPr>
          <w:rFonts w:asciiTheme="minorHAnsi" w:hAnsiTheme="minorHAnsi"/>
          <w:b/>
        </w:rPr>
        <w:t>EI</w:t>
      </w:r>
      <w:r w:rsidRPr="009911F7">
        <w:rPr>
          <w:rFonts w:asciiTheme="minorHAnsi" w:hAnsiTheme="minorHAnsi"/>
        </w:rPr>
        <w:t xml:space="preserve"> </w:t>
      </w:r>
      <w:r>
        <w:rPr>
          <w:rFonts w:asciiTheme="minorHAnsi" w:hAnsiTheme="minorHAnsi"/>
        </w:rPr>
        <w:tab/>
      </w:r>
      <w:r w:rsidRPr="009911F7">
        <w:rPr>
          <w:rFonts w:asciiTheme="minorHAnsi" w:hAnsiTheme="minorHAnsi"/>
        </w:rPr>
        <w:t>e-Infrastructures</w:t>
      </w:r>
    </w:p>
    <w:p w14:paraId="4EBE2204" w14:textId="5E91D1B4" w:rsidR="009911F7" w:rsidRPr="009911F7" w:rsidRDefault="009911F7" w:rsidP="009911F7">
      <w:pPr>
        <w:pStyle w:val="AcronymDefinition"/>
        <w:rPr>
          <w:rFonts w:asciiTheme="minorHAnsi" w:hAnsiTheme="minorHAnsi"/>
        </w:rPr>
      </w:pPr>
      <w:proofErr w:type="spellStart"/>
      <w:r w:rsidRPr="00121F92">
        <w:rPr>
          <w:rFonts w:asciiTheme="minorHAnsi" w:hAnsiTheme="minorHAnsi"/>
          <w:b/>
        </w:rPr>
        <w:t>eP</w:t>
      </w:r>
      <w:proofErr w:type="spellEnd"/>
      <w:r w:rsidRPr="009911F7">
        <w:rPr>
          <w:rFonts w:asciiTheme="minorHAnsi" w:hAnsiTheme="minorHAnsi"/>
        </w:rPr>
        <w:t xml:space="preserve"> </w:t>
      </w:r>
      <w:r>
        <w:rPr>
          <w:rFonts w:asciiTheme="minorHAnsi" w:hAnsiTheme="minorHAnsi"/>
        </w:rPr>
        <w:tab/>
      </w:r>
      <w:proofErr w:type="spellStart"/>
      <w:r w:rsidRPr="009911F7">
        <w:rPr>
          <w:rFonts w:asciiTheme="minorHAnsi" w:hAnsiTheme="minorHAnsi"/>
        </w:rPr>
        <w:t>eduPerson</w:t>
      </w:r>
      <w:proofErr w:type="spellEnd"/>
    </w:p>
    <w:p w14:paraId="6F2BDF46" w14:textId="1B26CEEB" w:rsidR="009911F7" w:rsidRPr="009911F7" w:rsidRDefault="009911F7" w:rsidP="009911F7">
      <w:pPr>
        <w:pStyle w:val="AcronymDefinition"/>
        <w:rPr>
          <w:rFonts w:asciiTheme="minorHAnsi" w:hAnsiTheme="minorHAnsi"/>
        </w:rPr>
      </w:pPr>
      <w:proofErr w:type="spellStart"/>
      <w:r w:rsidRPr="00121F92">
        <w:rPr>
          <w:rFonts w:asciiTheme="minorHAnsi" w:hAnsiTheme="minorHAnsi"/>
          <w:b/>
        </w:rPr>
        <w:t>ePA</w:t>
      </w:r>
      <w:proofErr w:type="spellEnd"/>
      <w:r w:rsidRPr="009911F7">
        <w:rPr>
          <w:rFonts w:asciiTheme="minorHAnsi" w:hAnsiTheme="minorHAnsi"/>
        </w:rPr>
        <w:t xml:space="preserve"> </w:t>
      </w:r>
      <w:r>
        <w:rPr>
          <w:rFonts w:asciiTheme="minorHAnsi" w:hAnsiTheme="minorHAnsi"/>
        </w:rPr>
        <w:tab/>
      </w:r>
      <w:proofErr w:type="spellStart"/>
      <w:r w:rsidRPr="009911F7">
        <w:rPr>
          <w:rFonts w:asciiTheme="minorHAnsi" w:hAnsiTheme="minorHAnsi"/>
        </w:rPr>
        <w:t>eduPersonAffiliation</w:t>
      </w:r>
      <w:proofErr w:type="spellEnd"/>
    </w:p>
    <w:p w14:paraId="012168E2" w14:textId="3ADCCFC2" w:rsidR="009911F7" w:rsidRPr="009911F7" w:rsidRDefault="009911F7" w:rsidP="009911F7">
      <w:pPr>
        <w:pStyle w:val="AcronymDefinition"/>
        <w:rPr>
          <w:rFonts w:asciiTheme="minorHAnsi" w:hAnsiTheme="minorHAnsi"/>
        </w:rPr>
      </w:pPr>
      <w:proofErr w:type="spellStart"/>
      <w:r w:rsidRPr="00121F92">
        <w:rPr>
          <w:rFonts w:asciiTheme="minorHAnsi" w:hAnsiTheme="minorHAnsi"/>
          <w:b/>
        </w:rPr>
        <w:t>ePE</w:t>
      </w:r>
      <w:proofErr w:type="spellEnd"/>
      <w:r w:rsidRPr="009911F7">
        <w:rPr>
          <w:rFonts w:asciiTheme="minorHAnsi" w:hAnsiTheme="minorHAnsi"/>
        </w:rPr>
        <w:t xml:space="preserve"> </w:t>
      </w:r>
      <w:r>
        <w:rPr>
          <w:rFonts w:asciiTheme="minorHAnsi" w:hAnsiTheme="minorHAnsi"/>
        </w:rPr>
        <w:tab/>
      </w:r>
      <w:proofErr w:type="spellStart"/>
      <w:r w:rsidRPr="009911F7">
        <w:rPr>
          <w:rFonts w:asciiTheme="minorHAnsi" w:hAnsiTheme="minorHAnsi"/>
        </w:rPr>
        <w:t>eduPersonEntitlement</w:t>
      </w:r>
      <w:proofErr w:type="spellEnd"/>
    </w:p>
    <w:p w14:paraId="79C161AB" w14:textId="441B1CC5" w:rsidR="009911F7" w:rsidRPr="009911F7" w:rsidRDefault="009911F7" w:rsidP="009911F7">
      <w:pPr>
        <w:pStyle w:val="AcronymDefinition"/>
        <w:rPr>
          <w:rFonts w:asciiTheme="minorHAnsi" w:hAnsiTheme="minorHAnsi"/>
        </w:rPr>
      </w:pPr>
      <w:proofErr w:type="spellStart"/>
      <w:r w:rsidRPr="00121F92">
        <w:rPr>
          <w:rFonts w:asciiTheme="minorHAnsi" w:hAnsiTheme="minorHAnsi"/>
          <w:b/>
        </w:rPr>
        <w:t>ePO</w:t>
      </w:r>
      <w:proofErr w:type="spellEnd"/>
      <w:r w:rsidRPr="009911F7">
        <w:rPr>
          <w:rFonts w:asciiTheme="minorHAnsi" w:hAnsiTheme="minorHAnsi"/>
        </w:rPr>
        <w:t xml:space="preserve"> </w:t>
      </w:r>
      <w:r>
        <w:rPr>
          <w:rFonts w:asciiTheme="minorHAnsi" w:hAnsiTheme="minorHAnsi"/>
        </w:rPr>
        <w:tab/>
      </w:r>
      <w:proofErr w:type="spellStart"/>
      <w:r w:rsidRPr="009911F7">
        <w:rPr>
          <w:rFonts w:asciiTheme="minorHAnsi" w:hAnsiTheme="minorHAnsi"/>
        </w:rPr>
        <w:t>eduPersonOrcid</w:t>
      </w:r>
      <w:proofErr w:type="spellEnd"/>
    </w:p>
    <w:p w14:paraId="0ACCC67A" w14:textId="5F2B7C7E" w:rsidR="009911F7" w:rsidRPr="009911F7" w:rsidRDefault="009911F7" w:rsidP="009911F7">
      <w:pPr>
        <w:pStyle w:val="AcronymDefinition"/>
        <w:rPr>
          <w:rFonts w:asciiTheme="minorHAnsi" w:hAnsiTheme="minorHAnsi"/>
        </w:rPr>
      </w:pPr>
      <w:proofErr w:type="spellStart"/>
      <w:r w:rsidRPr="00121F92">
        <w:rPr>
          <w:rFonts w:asciiTheme="minorHAnsi" w:hAnsiTheme="minorHAnsi"/>
          <w:b/>
        </w:rPr>
        <w:t>ePPN</w:t>
      </w:r>
      <w:proofErr w:type="spellEnd"/>
      <w:r w:rsidRPr="009911F7">
        <w:rPr>
          <w:rFonts w:asciiTheme="minorHAnsi" w:hAnsiTheme="minorHAnsi"/>
        </w:rPr>
        <w:t xml:space="preserve"> </w:t>
      </w:r>
      <w:r>
        <w:rPr>
          <w:rFonts w:asciiTheme="minorHAnsi" w:hAnsiTheme="minorHAnsi"/>
        </w:rPr>
        <w:tab/>
      </w:r>
      <w:proofErr w:type="spellStart"/>
      <w:r w:rsidRPr="009911F7">
        <w:rPr>
          <w:rFonts w:asciiTheme="minorHAnsi" w:hAnsiTheme="minorHAnsi"/>
        </w:rPr>
        <w:t>eduPersonPrincipalName</w:t>
      </w:r>
      <w:proofErr w:type="spellEnd"/>
    </w:p>
    <w:p w14:paraId="6CE6DDCE" w14:textId="2253E031" w:rsidR="009911F7" w:rsidRPr="009911F7" w:rsidRDefault="009911F7" w:rsidP="009911F7">
      <w:pPr>
        <w:pStyle w:val="AcronymDefinition"/>
        <w:rPr>
          <w:rFonts w:asciiTheme="minorHAnsi" w:hAnsiTheme="minorHAnsi"/>
        </w:rPr>
      </w:pPr>
      <w:proofErr w:type="spellStart"/>
      <w:r w:rsidRPr="00121F92">
        <w:rPr>
          <w:rFonts w:asciiTheme="minorHAnsi" w:hAnsiTheme="minorHAnsi"/>
          <w:b/>
        </w:rPr>
        <w:t>ePSA</w:t>
      </w:r>
      <w:proofErr w:type="spellEnd"/>
      <w:r w:rsidRPr="009911F7">
        <w:rPr>
          <w:rFonts w:asciiTheme="minorHAnsi" w:hAnsiTheme="minorHAnsi"/>
        </w:rPr>
        <w:t xml:space="preserve"> </w:t>
      </w:r>
      <w:r>
        <w:rPr>
          <w:rFonts w:asciiTheme="minorHAnsi" w:hAnsiTheme="minorHAnsi"/>
        </w:rPr>
        <w:tab/>
      </w:r>
      <w:proofErr w:type="spellStart"/>
      <w:r w:rsidRPr="009911F7">
        <w:rPr>
          <w:rFonts w:asciiTheme="minorHAnsi" w:hAnsiTheme="minorHAnsi"/>
        </w:rPr>
        <w:t>eduPersonScopedAffiliation</w:t>
      </w:r>
      <w:proofErr w:type="spellEnd"/>
    </w:p>
    <w:p w14:paraId="6FD81D79" w14:textId="06CC794B" w:rsidR="009911F7" w:rsidRPr="009911F7" w:rsidRDefault="009911F7" w:rsidP="009911F7">
      <w:pPr>
        <w:pStyle w:val="AcronymDefinition"/>
        <w:rPr>
          <w:rFonts w:asciiTheme="minorHAnsi" w:hAnsiTheme="minorHAnsi"/>
        </w:rPr>
      </w:pPr>
      <w:proofErr w:type="spellStart"/>
      <w:r w:rsidRPr="00121F92">
        <w:rPr>
          <w:rFonts w:asciiTheme="minorHAnsi" w:hAnsiTheme="minorHAnsi"/>
          <w:b/>
        </w:rPr>
        <w:t>ePUID</w:t>
      </w:r>
      <w:proofErr w:type="spellEnd"/>
      <w:r w:rsidRPr="009911F7">
        <w:rPr>
          <w:rFonts w:asciiTheme="minorHAnsi" w:hAnsiTheme="minorHAnsi"/>
        </w:rPr>
        <w:t xml:space="preserve"> </w:t>
      </w:r>
      <w:r>
        <w:rPr>
          <w:rFonts w:asciiTheme="minorHAnsi" w:hAnsiTheme="minorHAnsi"/>
        </w:rPr>
        <w:tab/>
      </w:r>
      <w:proofErr w:type="spellStart"/>
      <w:r w:rsidRPr="009911F7">
        <w:rPr>
          <w:rFonts w:asciiTheme="minorHAnsi" w:hAnsiTheme="minorHAnsi"/>
        </w:rPr>
        <w:t>eduPersonUniqueId</w:t>
      </w:r>
      <w:proofErr w:type="spellEnd"/>
    </w:p>
    <w:p w14:paraId="50EF8BB0" w14:textId="6D55DC47" w:rsidR="009911F7" w:rsidRPr="009911F7" w:rsidRDefault="009911F7" w:rsidP="009911F7">
      <w:pPr>
        <w:pStyle w:val="AcronymDefinition"/>
        <w:rPr>
          <w:rFonts w:asciiTheme="minorHAnsi" w:hAnsiTheme="minorHAnsi"/>
        </w:rPr>
      </w:pPr>
      <w:r w:rsidRPr="00121F92">
        <w:rPr>
          <w:rFonts w:asciiTheme="minorHAnsi" w:hAnsiTheme="minorHAnsi"/>
          <w:b/>
        </w:rPr>
        <w:t>FIM</w:t>
      </w:r>
      <w:r w:rsidRPr="009911F7">
        <w:rPr>
          <w:rFonts w:asciiTheme="minorHAnsi" w:hAnsiTheme="minorHAnsi"/>
        </w:rPr>
        <w:t xml:space="preserve"> </w:t>
      </w:r>
      <w:r>
        <w:rPr>
          <w:rFonts w:asciiTheme="minorHAnsi" w:hAnsiTheme="minorHAnsi"/>
        </w:rPr>
        <w:tab/>
      </w:r>
      <w:r w:rsidRPr="009911F7">
        <w:rPr>
          <w:rFonts w:asciiTheme="minorHAnsi" w:hAnsiTheme="minorHAnsi"/>
        </w:rPr>
        <w:t>Federated Identity Management</w:t>
      </w:r>
    </w:p>
    <w:p w14:paraId="10CECBF6" w14:textId="11F08C2D" w:rsidR="009911F7" w:rsidRPr="009911F7" w:rsidRDefault="009911F7" w:rsidP="009911F7">
      <w:pPr>
        <w:pStyle w:val="AcronymDefinition"/>
        <w:rPr>
          <w:rFonts w:asciiTheme="minorHAnsi" w:hAnsiTheme="minorHAnsi"/>
        </w:rPr>
      </w:pPr>
      <w:r w:rsidRPr="00121F92">
        <w:rPr>
          <w:rFonts w:asciiTheme="minorHAnsi" w:hAnsiTheme="minorHAnsi"/>
          <w:b/>
        </w:rPr>
        <w:t>FQDN</w:t>
      </w:r>
      <w:r w:rsidRPr="009911F7">
        <w:rPr>
          <w:rFonts w:asciiTheme="minorHAnsi" w:hAnsiTheme="minorHAnsi"/>
        </w:rPr>
        <w:t xml:space="preserve"> </w:t>
      </w:r>
      <w:r>
        <w:rPr>
          <w:rFonts w:asciiTheme="minorHAnsi" w:hAnsiTheme="minorHAnsi"/>
        </w:rPr>
        <w:tab/>
      </w:r>
      <w:r w:rsidRPr="009911F7">
        <w:rPr>
          <w:rFonts w:asciiTheme="minorHAnsi" w:hAnsiTheme="minorHAnsi"/>
        </w:rPr>
        <w:t>Fully Qualified Domain Name</w:t>
      </w:r>
    </w:p>
    <w:p w14:paraId="68735ADB" w14:textId="543E61E7" w:rsidR="009911F7" w:rsidRPr="009911F7" w:rsidRDefault="009911F7" w:rsidP="009911F7">
      <w:pPr>
        <w:pStyle w:val="AcronymDefinition"/>
        <w:rPr>
          <w:rFonts w:asciiTheme="minorHAnsi" w:hAnsiTheme="minorHAnsi"/>
        </w:rPr>
      </w:pPr>
      <w:r w:rsidRPr="00121F92">
        <w:rPr>
          <w:rFonts w:asciiTheme="minorHAnsi" w:hAnsiTheme="minorHAnsi"/>
          <w:b/>
        </w:rPr>
        <w:t>FTP</w:t>
      </w:r>
      <w:r w:rsidRPr="009911F7">
        <w:rPr>
          <w:rFonts w:asciiTheme="minorHAnsi" w:hAnsiTheme="minorHAnsi"/>
        </w:rPr>
        <w:t xml:space="preserve"> </w:t>
      </w:r>
      <w:r>
        <w:rPr>
          <w:rFonts w:asciiTheme="minorHAnsi" w:hAnsiTheme="minorHAnsi"/>
        </w:rPr>
        <w:tab/>
      </w:r>
      <w:r w:rsidRPr="009911F7">
        <w:rPr>
          <w:rFonts w:asciiTheme="minorHAnsi" w:hAnsiTheme="minorHAnsi"/>
        </w:rPr>
        <w:t>File Transfer Protocol</w:t>
      </w:r>
    </w:p>
    <w:p w14:paraId="2C717022" w14:textId="783EC6A9" w:rsidR="009911F7" w:rsidRPr="009911F7" w:rsidRDefault="009911F7" w:rsidP="009911F7">
      <w:pPr>
        <w:pStyle w:val="AcronymDefinition"/>
        <w:rPr>
          <w:rFonts w:asciiTheme="minorHAnsi" w:hAnsiTheme="minorHAnsi"/>
        </w:rPr>
      </w:pPr>
      <w:r w:rsidRPr="00121F92">
        <w:rPr>
          <w:rFonts w:asciiTheme="minorHAnsi" w:hAnsiTheme="minorHAnsi"/>
          <w:b/>
        </w:rPr>
        <w:t>GDPR</w:t>
      </w:r>
      <w:r w:rsidRPr="009911F7">
        <w:rPr>
          <w:rFonts w:asciiTheme="minorHAnsi" w:hAnsiTheme="minorHAnsi"/>
        </w:rPr>
        <w:t xml:space="preserve"> </w:t>
      </w:r>
      <w:r>
        <w:rPr>
          <w:rFonts w:asciiTheme="minorHAnsi" w:hAnsiTheme="minorHAnsi"/>
        </w:rPr>
        <w:tab/>
      </w:r>
      <w:r w:rsidRPr="009911F7">
        <w:rPr>
          <w:rFonts w:asciiTheme="minorHAnsi" w:hAnsiTheme="minorHAnsi"/>
        </w:rPr>
        <w:t>General Data Protection Regulation</w:t>
      </w:r>
    </w:p>
    <w:p w14:paraId="16E78366" w14:textId="1B58493E" w:rsidR="009911F7" w:rsidRPr="009911F7" w:rsidRDefault="009911F7" w:rsidP="009911F7">
      <w:pPr>
        <w:pStyle w:val="AcronymDefinition"/>
        <w:rPr>
          <w:rFonts w:asciiTheme="minorHAnsi" w:hAnsiTheme="minorHAnsi"/>
        </w:rPr>
      </w:pPr>
      <w:r w:rsidRPr="00121F92">
        <w:rPr>
          <w:rFonts w:asciiTheme="minorHAnsi" w:hAnsiTheme="minorHAnsi"/>
          <w:b/>
        </w:rPr>
        <w:t>GSI</w:t>
      </w:r>
      <w:r w:rsidRPr="009911F7">
        <w:rPr>
          <w:rFonts w:asciiTheme="minorHAnsi" w:hAnsiTheme="minorHAnsi"/>
        </w:rPr>
        <w:t xml:space="preserve"> </w:t>
      </w:r>
      <w:r>
        <w:rPr>
          <w:rFonts w:asciiTheme="minorHAnsi" w:hAnsiTheme="minorHAnsi"/>
        </w:rPr>
        <w:tab/>
      </w:r>
      <w:r w:rsidRPr="009911F7">
        <w:rPr>
          <w:rFonts w:asciiTheme="minorHAnsi" w:hAnsiTheme="minorHAnsi"/>
        </w:rPr>
        <w:t>Grid Security Infrastructure</w:t>
      </w:r>
    </w:p>
    <w:p w14:paraId="4AA898A0" w14:textId="4C9A8B7A" w:rsidR="009911F7" w:rsidRPr="009911F7" w:rsidRDefault="009911F7" w:rsidP="009911F7">
      <w:pPr>
        <w:pStyle w:val="AcronymDefinition"/>
        <w:rPr>
          <w:rFonts w:asciiTheme="minorHAnsi" w:hAnsiTheme="minorHAnsi"/>
        </w:rPr>
      </w:pPr>
      <w:r w:rsidRPr="00121F92">
        <w:rPr>
          <w:rFonts w:asciiTheme="minorHAnsi" w:hAnsiTheme="minorHAnsi"/>
          <w:b/>
        </w:rPr>
        <w:t>GSS</w:t>
      </w:r>
      <w:r w:rsidRPr="009911F7">
        <w:rPr>
          <w:rFonts w:asciiTheme="minorHAnsi" w:hAnsiTheme="minorHAnsi"/>
        </w:rPr>
        <w:t>-</w:t>
      </w:r>
      <w:r w:rsidRPr="00121F92">
        <w:rPr>
          <w:rFonts w:asciiTheme="minorHAnsi" w:hAnsiTheme="minorHAnsi"/>
          <w:b/>
        </w:rPr>
        <w:t>API</w:t>
      </w:r>
      <w:r w:rsidRPr="009911F7">
        <w:rPr>
          <w:rFonts w:asciiTheme="minorHAnsi" w:hAnsiTheme="minorHAnsi"/>
        </w:rPr>
        <w:t xml:space="preserve"> </w:t>
      </w:r>
      <w:r>
        <w:rPr>
          <w:rFonts w:asciiTheme="minorHAnsi" w:hAnsiTheme="minorHAnsi"/>
        </w:rPr>
        <w:tab/>
      </w:r>
      <w:r w:rsidRPr="009911F7">
        <w:rPr>
          <w:rFonts w:asciiTheme="minorHAnsi" w:hAnsiTheme="minorHAnsi"/>
        </w:rPr>
        <w:t>Generic Security Service Application Program Interface</w:t>
      </w:r>
    </w:p>
    <w:p w14:paraId="40F41149" w14:textId="5FE592EC" w:rsidR="009911F7" w:rsidRPr="009911F7" w:rsidRDefault="009911F7" w:rsidP="009911F7">
      <w:pPr>
        <w:pStyle w:val="AcronymDefinition"/>
        <w:rPr>
          <w:rFonts w:asciiTheme="minorHAnsi" w:hAnsiTheme="minorHAnsi"/>
        </w:rPr>
      </w:pPr>
      <w:r w:rsidRPr="00121F92">
        <w:rPr>
          <w:rFonts w:asciiTheme="minorHAnsi" w:hAnsiTheme="minorHAnsi"/>
          <w:b/>
        </w:rPr>
        <w:t>GUI</w:t>
      </w:r>
      <w:r w:rsidRPr="009911F7">
        <w:rPr>
          <w:rFonts w:asciiTheme="minorHAnsi" w:hAnsiTheme="minorHAnsi"/>
        </w:rPr>
        <w:t xml:space="preserve"> </w:t>
      </w:r>
      <w:r>
        <w:rPr>
          <w:rFonts w:asciiTheme="minorHAnsi" w:hAnsiTheme="minorHAnsi"/>
        </w:rPr>
        <w:tab/>
      </w:r>
      <w:r w:rsidRPr="009911F7">
        <w:rPr>
          <w:rFonts w:asciiTheme="minorHAnsi" w:hAnsiTheme="minorHAnsi"/>
        </w:rPr>
        <w:t>Graphical User Interface</w:t>
      </w:r>
    </w:p>
    <w:p w14:paraId="6E47EB38" w14:textId="05424C24" w:rsidR="009911F7" w:rsidRPr="009911F7" w:rsidRDefault="009911F7" w:rsidP="009911F7">
      <w:pPr>
        <w:pStyle w:val="AcronymDefinition"/>
        <w:rPr>
          <w:rFonts w:asciiTheme="minorHAnsi" w:hAnsiTheme="minorHAnsi"/>
        </w:rPr>
      </w:pPr>
      <w:r w:rsidRPr="00121F92">
        <w:rPr>
          <w:rFonts w:asciiTheme="minorHAnsi" w:hAnsiTheme="minorHAnsi"/>
          <w:b/>
        </w:rPr>
        <w:t>HO</w:t>
      </w:r>
      <w:r w:rsidRPr="009911F7">
        <w:rPr>
          <w:rFonts w:asciiTheme="minorHAnsi" w:hAnsiTheme="minorHAnsi"/>
        </w:rPr>
        <w:t xml:space="preserve"> </w:t>
      </w:r>
      <w:r>
        <w:rPr>
          <w:rFonts w:asciiTheme="minorHAnsi" w:hAnsiTheme="minorHAnsi"/>
        </w:rPr>
        <w:tab/>
      </w:r>
      <w:r w:rsidRPr="009911F7">
        <w:rPr>
          <w:rFonts w:asciiTheme="minorHAnsi" w:hAnsiTheme="minorHAnsi"/>
        </w:rPr>
        <w:t>Home Organisation</w:t>
      </w:r>
    </w:p>
    <w:p w14:paraId="5817AB0B" w14:textId="5B6FC3D6" w:rsidR="009911F7" w:rsidRPr="009911F7" w:rsidRDefault="009911F7" w:rsidP="009911F7">
      <w:pPr>
        <w:pStyle w:val="AcronymDefinition"/>
        <w:rPr>
          <w:rFonts w:asciiTheme="minorHAnsi" w:hAnsiTheme="minorHAnsi"/>
        </w:rPr>
      </w:pPr>
      <w:r w:rsidRPr="00121F92">
        <w:rPr>
          <w:rFonts w:asciiTheme="minorHAnsi" w:hAnsiTheme="minorHAnsi"/>
          <w:b/>
        </w:rPr>
        <w:t>HPC</w:t>
      </w:r>
      <w:r w:rsidRPr="009911F7">
        <w:rPr>
          <w:rFonts w:asciiTheme="minorHAnsi" w:hAnsiTheme="minorHAnsi"/>
        </w:rPr>
        <w:t xml:space="preserve"> </w:t>
      </w:r>
      <w:r>
        <w:rPr>
          <w:rFonts w:asciiTheme="minorHAnsi" w:hAnsiTheme="minorHAnsi"/>
        </w:rPr>
        <w:tab/>
      </w:r>
      <w:r w:rsidRPr="009911F7">
        <w:rPr>
          <w:rFonts w:asciiTheme="minorHAnsi" w:hAnsiTheme="minorHAnsi"/>
        </w:rPr>
        <w:t>High-Performance Computing</w:t>
      </w:r>
    </w:p>
    <w:p w14:paraId="1F09ADD3" w14:textId="69B8E2E0" w:rsidR="009911F7" w:rsidRPr="009911F7" w:rsidRDefault="009911F7" w:rsidP="009911F7">
      <w:pPr>
        <w:pStyle w:val="AcronymDefinition"/>
        <w:rPr>
          <w:rFonts w:asciiTheme="minorHAnsi" w:hAnsiTheme="minorHAnsi"/>
        </w:rPr>
      </w:pPr>
      <w:r w:rsidRPr="00121F92">
        <w:rPr>
          <w:rFonts w:asciiTheme="minorHAnsi" w:hAnsiTheme="minorHAnsi"/>
          <w:b/>
        </w:rPr>
        <w:t>HTTP</w:t>
      </w:r>
      <w:r w:rsidRPr="009911F7">
        <w:rPr>
          <w:rFonts w:asciiTheme="minorHAnsi" w:hAnsiTheme="minorHAnsi"/>
        </w:rPr>
        <w:t xml:space="preserve"> </w:t>
      </w:r>
      <w:r>
        <w:rPr>
          <w:rFonts w:asciiTheme="minorHAnsi" w:hAnsiTheme="minorHAnsi"/>
        </w:rPr>
        <w:tab/>
      </w:r>
      <w:r w:rsidRPr="009911F7">
        <w:rPr>
          <w:rFonts w:asciiTheme="minorHAnsi" w:hAnsiTheme="minorHAnsi"/>
        </w:rPr>
        <w:t>Hypertext Transfer Protocol</w:t>
      </w:r>
    </w:p>
    <w:p w14:paraId="515E2F8C" w14:textId="74E4880F" w:rsidR="009911F7" w:rsidRPr="009911F7" w:rsidRDefault="009911F7" w:rsidP="009911F7">
      <w:pPr>
        <w:pStyle w:val="AcronymDefinition"/>
        <w:rPr>
          <w:rFonts w:asciiTheme="minorHAnsi" w:hAnsiTheme="minorHAnsi"/>
        </w:rPr>
      </w:pPr>
      <w:proofErr w:type="spellStart"/>
      <w:r w:rsidRPr="00121F92">
        <w:rPr>
          <w:rFonts w:asciiTheme="minorHAnsi" w:hAnsiTheme="minorHAnsi"/>
          <w:b/>
        </w:rPr>
        <w:t>Iaas</w:t>
      </w:r>
      <w:proofErr w:type="spellEnd"/>
      <w:r w:rsidRPr="009911F7">
        <w:rPr>
          <w:rFonts w:asciiTheme="minorHAnsi" w:hAnsiTheme="minorHAnsi"/>
        </w:rPr>
        <w:t xml:space="preserve"> </w:t>
      </w:r>
      <w:r>
        <w:rPr>
          <w:rFonts w:asciiTheme="minorHAnsi" w:hAnsiTheme="minorHAnsi"/>
        </w:rPr>
        <w:tab/>
      </w:r>
      <w:r w:rsidRPr="009911F7">
        <w:rPr>
          <w:rFonts w:asciiTheme="minorHAnsi" w:hAnsiTheme="minorHAnsi"/>
        </w:rPr>
        <w:t>Infrastructure as a Service</w:t>
      </w:r>
    </w:p>
    <w:p w14:paraId="2552FB08" w14:textId="7E449BBC" w:rsidR="009911F7" w:rsidRPr="009911F7" w:rsidRDefault="009911F7" w:rsidP="009911F7">
      <w:pPr>
        <w:pStyle w:val="AcronymDefinition"/>
        <w:rPr>
          <w:rFonts w:asciiTheme="minorHAnsi" w:hAnsiTheme="minorHAnsi"/>
        </w:rPr>
      </w:pPr>
      <w:r w:rsidRPr="00121F92">
        <w:rPr>
          <w:rFonts w:asciiTheme="minorHAnsi" w:hAnsiTheme="minorHAnsi"/>
          <w:b/>
        </w:rPr>
        <w:t>IAM</w:t>
      </w:r>
      <w:r w:rsidRPr="009911F7">
        <w:rPr>
          <w:rFonts w:asciiTheme="minorHAnsi" w:hAnsiTheme="minorHAnsi"/>
        </w:rPr>
        <w:t xml:space="preserve"> </w:t>
      </w:r>
      <w:r>
        <w:rPr>
          <w:rFonts w:asciiTheme="minorHAnsi" w:hAnsiTheme="minorHAnsi"/>
        </w:rPr>
        <w:tab/>
      </w:r>
      <w:r w:rsidRPr="009911F7">
        <w:rPr>
          <w:rFonts w:asciiTheme="minorHAnsi" w:hAnsiTheme="minorHAnsi"/>
        </w:rPr>
        <w:t>Identity Access Management</w:t>
      </w:r>
    </w:p>
    <w:p w14:paraId="7B752E54" w14:textId="291777E8" w:rsidR="009911F7" w:rsidRPr="009911F7" w:rsidRDefault="009911F7" w:rsidP="009911F7">
      <w:pPr>
        <w:pStyle w:val="AcronymDefinition"/>
        <w:rPr>
          <w:rFonts w:asciiTheme="minorHAnsi" w:hAnsiTheme="minorHAnsi"/>
        </w:rPr>
      </w:pPr>
      <w:r w:rsidRPr="00121F92">
        <w:rPr>
          <w:rFonts w:asciiTheme="minorHAnsi" w:hAnsiTheme="minorHAnsi"/>
          <w:b/>
        </w:rPr>
        <w:t>IdP</w:t>
      </w:r>
      <w:r w:rsidRPr="009911F7">
        <w:rPr>
          <w:rFonts w:asciiTheme="minorHAnsi" w:hAnsiTheme="minorHAnsi"/>
        </w:rPr>
        <w:t xml:space="preserve"> </w:t>
      </w:r>
      <w:r>
        <w:rPr>
          <w:rFonts w:asciiTheme="minorHAnsi" w:hAnsiTheme="minorHAnsi"/>
        </w:rPr>
        <w:tab/>
      </w:r>
      <w:r w:rsidRPr="009911F7">
        <w:rPr>
          <w:rFonts w:asciiTheme="minorHAnsi" w:hAnsiTheme="minorHAnsi"/>
        </w:rPr>
        <w:t>Identity Provider</w:t>
      </w:r>
    </w:p>
    <w:p w14:paraId="255D08DB" w14:textId="045FB575" w:rsidR="009911F7" w:rsidRDefault="009911F7" w:rsidP="009911F7">
      <w:pPr>
        <w:pStyle w:val="AcronymDefinition"/>
        <w:rPr>
          <w:rFonts w:asciiTheme="minorHAnsi" w:hAnsiTheme="minorHAnsi"/>
        </w:rPr>
      </w:pPr>
      <w:r w:rsidRPr="00121F92">
        <w:rPr>
          <w:rFonts w:asciiTheme="minorHAnsi" w:hAnsiTheme="minorHAnsi"/>
          <w:b/>
        </w:rPr>
        <w:t>IGTF</w:t>
      </w:r>
      <w:r w:rsidRPr="009911F7">
        <w:rPr>
          <w:rFonts w:asciiTheme="minorHAnsi" w:hAnsiTheme="minorHAnsi"/>
        </w:rPr>
        <w:t xml:space="preserve"> </w:t>
      </w:r>
      <w:r>
        <w:rPr>
          <w:rFonts w:asciiTheme="minorHAnsi" w:hAnsiTheme="minorHAnsi"/>
        </w:rPr>
        <w:tab/>
      </w:r>
      <w:proofErr w:type="gramStart"/>
      <w:r w:rsidRPr="009911F7">
        <w:rPr>
          <w:rFonts w:asciiTheme="minorHAnsi" w:hAnsiTheme="minorHAnsi"/>
        </w:rPr>
        <w:t>Interoperable  Global</w:t>
      </w:r>
      <w:proofErr w:type="gramEnd"/>
      <w:r w:rsidRPr="009911F7">
        <w:rPr>
          <w:rFonts w:asciiTheme="minorHAnsi" w:hAnsiTheme="minorHAnsi"/>
        </w:rPr>
        <w:t xml:space="preserve">  Trust  Federation </w:t>
      </w:r>
    </w:p>
    <w:p w14:paraId="597F5735" w14:textId="66C1097E" w:rsidR="009911F7" w:rsidRPr="009911F7" w:rsidRDefault="009911F7" w:rsidP="009911F7">
      <w:pPr>
        <w:pStyle w:val="AcronymDefinition"/>
        <w:rPr>
          <w:rFonts w:asciiTheme="minorHAnsi" w:hAnsiTheme="minorHAnsi"/>
        </w:rPr>
      </w:pPr>
      <w:r w:rsidRPr="00121F92">
        <w:rPr>
          <w:rFonts w:asciiTheme="minorHAnsi" w:hAnsiTheme="minorHAnsi"/>
          <w:b/>
        </w:rPr>
        <w:t>IR</w:t>
      </w:r>
      <w:r w:rsidRPr="009911F7">
        <w:rPr>
          <w:rFonts w:asciiTheme="minorHAnsi" w:hAnsiTheme="minorHAnsi"/>
        </w:rPr>
        <w:t xml:space="preserve"> </w:t>
      </w:r>
      <w:r>
        <w:rPr>
          <w:rFonts w:asciiTheme="minorHAnsi" w:hAnsiTheme="minorHAnsi"/>
        </w:rPr>
        <w:tab/>
      </w:r>
      <w:r w:rsidRPr="009911F7">
        <w:rPr>
          <w:rFonts w:asciiTheme="minorHAnsi" w:hAnsiTheme="minorHAnsi"/>
        </w:rPr>
        <w:t>Incident Response</w:t>
      </w:r>
    </w:p>
    <w:p w14:paraId="6F91E4D7" w14:textId="16960543" w:rsidR="009911F7" w:rsidRPr="009911F7" w:rsidRDefault="009911F7" w:rsidP="009911F7">
      <w:pPr>
        <w:pStyle w:val="AcronymDefinition"/>
        <w:rPr>
          <w:rFonts w:asciiTheme="minorHAnsi" w:hAnsiTheme="minorHAnsi"/>
        </w:rPr>
      </w:pPr>
      <w:r w:rsidRPr="00121F92">
        <w:rPr>
          <w:rFonts w:asciiTheme="minorHAnsi" w:hAnsiTheme="minorHAnsi"/>
          <w:b/>
        </w:rPr>
        <w:t>JRA1</w:t>
      </w:r>
      <w:r w:rsidRPr="009911F7">
        <w:rPr>
          <w:rFonts w:asciiTheme="minorHAnsi" w:hAnsiTheme="minorHAnsi"/>
        </w:rPr>
        <w:t xml:space="preserve"> </w:t>
      </w:r>
      <w:r>
        <w:rPr>
          <w:rFonts w:asciiTheme="minorHAnsi" w:hAnsiTheme="minorHAnsi"/>
        </w:rPr>
        <w:tab/>
      </w:r>
      <w:r w:rsidRPr="009911F7">
        <w:rPr>
          <w:rFonts w:asciiTheme="minorHAnsi" w:hAnsiTheme="minorHAnsi"/>
        </w:rPr>
        <w:t>Joint Research Activity 1, Architectures for an integrated and interoperable AAI</w:t>
      </w:r>
    </w:p>
    <w:p w14:paraId="4B050617" w14:textId="145490B1" w:rsidR="009911F7" w:rsidRPr="009911F7" w:rsidRDefault="009911F7" w:rsidP="009911F7">
      <w:pPr>
        <w:pStyle w:val="AcronymDefinition"/>
        <w:rPr>
          <w:rFonts w:asciiTheme="minorHAnsi" w:hAnsiTheme="minorHAnsi"/>
        </w:rPr>
      </w:pPr>
      <w:r w:rsidRPr="00121F92">
        <w:rPr>
          <w:rFonts w:asciiTheme="minorHAnsi" w:hAnsiTheme="minorHAnsi"/>
          <w:b/>
        </w:rPr>
        <w:lastRenderedPageBreak/>
        <w:t>JSON</w:t>
      </w:r>
      <w:r w:rsidRPr="009911F7">
        <w:rPr>
          <w:rFonts w:asciiTheme="minorHAnsi" w:hAnsiTheme="minorHAnsi"/>
        </w:rPr>
        <w:t xml:space="preserve"> </w:t>
      </w:r>
      <w:r>
        <w:rPr>
          <w:rFonts w:asciiTheme="minorHAnsi" w:hAnsiTheme="minorHAnsi"/>
        </w:rPr>
        <w:tab/>
      </w:r>
      <w:r w:rsidRPr="009911F7">
        <w:rPr>
          <w:rFonts w:asciiTheme="minorHAnsi" w:hAnsiTheme="minorHAnsi"/>
        </w:rPr>
        <w:t>JavaScript Object Notation</w:t>
      </w:r>
    </w:p>
    <w:p w14:paraId="1AC76F1C" w14:textId="0B3F965E" w:rsidR="009911F7" w:rsidRPr="009911F7" w:rsidRDefault="009911F7" w:rsidP="009911F7">
      <w:pPr>
        <w:pStyle w:val="AcronymDefinition"/>
        <w:rPr>
          <w:rFonts w:asciiTheme="minorHAnsi" w:hAnsiTheme="minorHAnsi"/>
        </w:rPr>
      </w:pPr>
      <w:r w:rsidRPr="00121F92">
        <w:rPr>
          <w:rFonts w:asciiTheme="minorHAnsi" w:hAnsiTheme="minorHAnsi"/>
          <w:b/>
        </w:rPr>
        <w:t>PKI</w:t>
      </w:r>
      <w:r w:rsidRPr="009911F7">
        <w:rPr>
          <w:rFonts w:asciiTheme="minorHAnsi" w:hAnsiTheme="minorHAnsi"/>
        </w:rPr>
        <w:t xml:space="preserve"> </w:t>
      </w:r>
      <w:r>
        <w:rPr>
          <w:rFonts w:asciiTheme="minorHAnsi" w:hAnsiTheme="minorHAnsi"/>
        </w:rPr>
        <w:tab/>
      </w:r>
      <w:r w:rsidRPr="009911F7">
        <w:rPr>
          <w:rFonts w:asciiTheme="minorHAnsi" w:hAnsiTheme="minorHAnsi"/>
        </w:rPr>
        <w:t>Public Key Infrastructure</w:t>
      </w:r>
    </w:p>
    <w:p w14:paraId="6FFE34F9" w14:textId="2178533E" w:rsidR="009911F7" w:rsidRPr="009911F7" w:rsidRDefault="009911F7" w:rsidP="009911F7">
      <w:pPr>
        <w:pStyle w:val="AcronymDefinition"/>
        <w:rPr>
          <w:rFonts w:asciiTheme="minorHAnsi" w:hAnsiTheme="minorHAnsi"/>
        </w:rPr>
      </w:pPr>
      <w:r w:rsidRPr="00121F92">
        <w:rPr>
          <w:rFonts w:asciiTheme="minorHAnsi" w:hAnsiTheme="minorHAnsi"/>
          <w:b/>
        </w:rPr>
        <w:t>LCMAPS</w:t>
      </w:r>
      <w:r w:rsidRPr="009911F7">
        <w:rPr>
          <w:rFonts w:asciiTheme="minorHAnsi" w:hAnsiTheme="minorHAnsi"/>
        </w:rPr>
        <w:t xml:space="preserve"> </w:t>
      </w:r>
      <w:r>
        <w:rPr>
          <w:rFonts w:asciiTheme="minorHAnsi" w:hAnsiTheme="minorHAnsi"/>
        </w:rPr>
        <w:tab/>
      </w:r>
      <w:r w:rsidRPr="009911F7">
        <w:rPr>
          <w:rFonts w:asciiTheme="minorHAnsi" w:hAnsiTheme="minorHAnsi"/>
        </w:rPr>
        <w:t>Local Credential Mapping Service</w:t>
      </w:r>
    </w:p>
    <w:p w14:paraId="06433051" w14:textId="201E22C1" w:rsidR="009911F7" w:rsidRPr="009911F7" w:rsidRDefault="009911F7" w:rsidP="009911F7">
      <w:pPr>
        <w:pStyle w:val="AcronymDefinition"/>
        <w:rPr>
          <w:rFonts w:asciiTheme="minorHAnsi" w:hAnsiTheme="minorHAnsi"/>
        </w:rPr>
      </w:pPr>
      <w:r w:rsidRPr="00121F92">
        <w:rPr>
          <w:rFonts w:asciiTheme="minorHAnsi" w:hAnsiTheme="minorHAnsi"/>
          <w:b/>
        </w:rPr>
        <w:t>LDAP</w:t>
      </w:r>
      <w:r w:rsidRPr="009911F7">
        <w:rPr>
          <w:rFonts w:asciiTheme="minorHAnsi" w:hAnsiTheme="minorHAnsi"/>
        </w:rPr>
        <w:t xml:space="preserve"> </w:t>
      </w:r>
      <w:r>
        <w:rPr>
          <w:rFonts w:asciiTheme="minorHAnsi" w:hAnsiTheme="minorHAnsi"/>
        </w:rPr>
        <w:tab/>
      </w:r>
      <w:r w:rsidRPr="009911F7">
        <w:rPr>
          <w:rFonts w:asciiTheme="minorHAnsi" w:hAnsiTheme="minorHAnsi"/>
        </w:rPr>
        <w:t>Lightweight Directory Access Protocol</w:t>
      </w:r>
    </w:p>
    <w:p w14:paraId="5AA150A4" w14:textId="3F28068D" w:rsidR="009911F7" w:rsidRPr="009911F7" w:rsidRDefault="009911F7" w:rsidP="009911F7">
      <w:pPr>
        <w:pStyle w:val="AcronymDefinition"/>
        <w:rPr>
          <w:rFonts w:asciiTheme="minorHAnsi" w:hAnsiTheme="minorHAnsi"/>
        </w:rPr>
      </w:pPr>
      <w:r w:rsidRPr="00121F92">
        <w:rPr>
          <w:rFonts w:asciiTheme="minorHAnsi" w:hAnsiTheme="minorHAnsi"/>
          <w:b/>
        </w:rPr>
        <w:t>LIGO</w:t>
      </w:r>
      <w:r w:rsidRPr="009911F7">
        <w:rPr>
          <w:rFonts w:asciiTheme="minorHAnsi" w:hAnsiTheme="minorHAnsi"/>
        </w:rPr>
        <w:t xml:space="preserve"> </w:t>
      </w:r>
      <w:r>
        <w:rPr>
          <w:rFonts w:asciiTheme="minorHAnsi" w:hAnsiTheme="minorHAnsi"/>
        </w:rPr>
        <w:tab/>
      </w:r>
      <w:r w:rsidRPr="009911F7">
        <w:rPr>
          <w:rFonts w:asciiTheme="minorHAnsi" w:hAnsiTheme="minorHAnsi"/>
        </w:rPr>
        <w:t>Laser Interferometer Gravitational-Wave Observatory</w:t>
      </w:r>
    </w:p>
    <w:p w14:paraId="799F8CC6" w14:textId="7D903127" w:rsidR="009911F7" w:rsidRPr="009911F7" w:rsidRDefault="009911F7" w:rsidP="009911F7">
      <w:pPr>
        <w:pStyle w:val="AcronymDefinition"/>
        <w:rPr>
          <w:rFonts w:asciiTheme="minorHAnsi" w:hAnsiTheme="minorHAnsi"/>
        </w:rPr>
      </w:pPr>
      <w:proofErr w:type="spellStart"/>
      <w:r w:rsidRPr="00121F92">
        <w:rPr>
          <w:rFonts w:asciiTheme="minorHAnsi" w:hAnsiTheme="minorHAnsi"/>
          <w:b/>
        </w:rPr>
        <w:t>LoA</w:t>
      </w:r>
      <w:proofErr w:type="spellEnd"/>
      <w:r w:rsidRPr="009911F7">
        <w:rPr>
          <w:rFonts w:asciiTheme="minorHAnsi" w:hAnsiTheme="minorHAnsi"/>
        </w:rPr>
        <w:t xml:space="preserve"> </w:t>
      </w:r>
      <w:r>
        <w:rPr>
          <w:rFonts w:asciiTheme="minorHAnsi" w:hAnsiTheme="minorHAnsi"/>
        </w:rPr>
        <w:tab/>
      </w:r>
      <w:r w:rsidRPr="009911F7">
        <w:rPr>
          <w:rFonts w:asciiTheme="minorHAnsi" w:hAnsiTheme="minorHAnsi"/>
        </w:rPr>
        <w:t>Level of Assurance</w:t>
      </w:r>
    </w:p>
    <w:p w14:paraId="78E88907" w14:textId="1FBA8E85" w:rsidR="009911F7" w:rsidRPr="009911F7" w:rsidRDefault="009911F7" w:rsidP="009911F7">
      <w:pPr>
        <w:pStyle w:val="AcronymDefinition"/>
        <w:rPr>
          <w:rFonts w:asciiTheme="minorHAnsi" w:hAnsiTheme="minorHAnsi"/>
        </w:rPr>
      </w:pPr>
      <w:r w:rsidRPr="00121F92">
        <w:rPr>
          <w:rFonts w:asciiTheme="minorHAnsi" w:hAnsiTheme="minorHAnsi"/>
          <w:b/>
        </w:rPr>
        <w:t>MACE</w:t>
      </w:r>
      <w:r w:rsidRPr="009911F7">
        <w:rPr>
          <w:rFonts w:asciiTheme="minorHAnsi" w:hAnsiTheme="minorHAnsi"/>
        </w:rPr>
        <w:t xml:space="preserve"> </w:t>
      </w:r>
      <w:r>
        <w:rPr>
          <w:rFonts w:asciiTheme="minorHAnsi" w:hAnsiTheme="minorHAnsi"/>
        </w:rPr>
        <w:tab/>
      </w:r>
      <w:r w:rsidRPr="009911F7">
        <w:rPr>
          <w:rFonts w:asciiTheme="minorHAnsi" w:hAnsiTheme="minorHAnsi"/>
        </w:rPr>
        <w:t>Middleware Architecture Committee for Education</w:t>
      </w:r>
    </w:p>
    <w:p w14:paraId="0BDDD08D" w14:textId="52FA46C7" w:rsidR="009911F7" w:rsidRPr="009911F7" w:rsidRDefault="009911F7" w:rsidP="009911F7">
      <w:pPr>
        <w:pStyle w:val="AcronymDefinition"/>
        <w:rPr>
          <w:rFonts w:asciiTheme="minorHAnsi" w:hAnsiTheme="minorHAnsi"/>
        </w:rPr>
      </w:pPr>
      <w:r w:rsidRPr="00121F92">
        <w:rPr>
          <w:rFonts w:asciiTheme="minorHAnsi" w:hAnsiTheme="minorHAnsi"/>
          <w:b/>
        </w:rPr>
        <w:t>NREN</w:t>
      </w:r>
      <w:r w:rsidRPr="009911F7">
        <w:rPr>
          <w:rFonts w:asciiTheme="minorHAnsi" w:hAnsiTheme="minorHAnsi"/>
        </w:rPr>
        <w:t xml:space="preserve"> </w:t>
      </w:r>
      <w:r>
        <w:rPr>
          <w:rFonts w:asciiTheme="minorHAnsi" w:hAnsiTheme="minorHAnsi"/>
        </w:rPr>
        <w:tab/>
      </w:r>
      <w:r w:rsidRPr="009911F7">
        <w:rPr>
          <w:rFonts w:asciiTheme="minorHAnsi" w:hAnsiTheme="minorHAnsi"/>
        </w:rPr>
        <w:t>National Research and Education Network</w:t>
      </w:r>
    </w:p>
    <w:p w14:paraId="57966034" w14:textId="667A1E8D" w:rsidR="009911F7" w:rsidRPr="009911F7" w:rsidRDefault="009911F7" w:rsidP="009911F7">
      <w:pPr>
        <w:pStyle w:val="AcronymDefinition"/>
        <w:rPr>
          <w:rFonts w:asciiTheme="minorHAnsi" w:hAnsiTheme="minorHAnsi"/>
        </w:rPr>
      </w:pPr>
      <w:r w:rsidRPr="00121F92">
        <w:rPr>
          <w:rFonts w:asciiTheme="minorHAnsi" w:hAnsiTheme="minorHAnsi"/>
          <w:b/>
        </w:rPr>
        <w:t>OAuth2</w:t>
      </w:r>
      <w:r w:rsidRPr="009911F7">
        <w:rPr>
          <w:rFonts w:asciiTheme="minorHAnsi" w:hAnsiTheme="minorHAnsi"/>
        </w:rPr>
        <w:t xml:space="preserve"> </w:t>
      </w:r>
      <w:r>
        <w:rPr>
          <w:rFonts w:asciiTheme="minorHAnsi" w:hAnsiTheme="minorHAnsi"/>
        </w:rPr>
        <w:tab/>
      </w:r>
      <w:proofErr w:type="gramStart"/>
      <w:r w:rsidRPr="009911F7">
        <w:rPr>
          <w:rFonts w:asciiTheme="minorHAnsi" w:hAnsiTheme="minorHAnsi"/>
        </w:rPr>
        <w:t>The</w:t>
      </w:r>
      <w:proofErr w:type="gramEnd"/>
      <w:r w:rsidRPr="009911F7">
        <w:rPr>
          <w:rFonts w:asciiTheme="minorHAnsi" w:hAnsiTheme="minorHAnsi"/>
        </w:rPr>
        <w:t xml:space="preserve"> industry-standard protocol for authorisation</w:t>
      </w:r>
    </w:p>
    <w:p w14:paraId="3EF58076" w14:textId="75F2F464" w:rsidR="009911F7" w:rsidRPr="009911F7" w:rsidRDefault="009911F7" w:rsidP="009911F7">
      <w:pPr>
        <w:pStyle w:val="AcronymDefinition"/>
        <w:rPr>
          <w:rFonts w:asciiTheme="minorHAnsi" w:hAnsiTheme="minorHAnsi"/>
        </w:rPr>
      </w:pPr>
      <w:r w:rsidRPr="00121F92">
        <w:rPr>
          <w:rFonts w:asciiTheme="minorHAnsi" w:hAnsiTheme="minorHAnsi"/>
          <w:b/>
        </w:rPr>
        <w:t>OIDC</w:t>
      </w:r>
      <w:r w:rsidRPr="009911F7">
        <w:rPr>
          <w:rFonts w:asciiTheme="minorHAnsi" w:hAnsiTheme="minorHAnsi"/>
        </w:rPr>
        <w:t xml:space="preserve"> </w:t>
      </w:r>
      <w:r>
        <w:rPr>
          <w:rFonts w:asciiTheme="minorHAnsi" w:hAnsiTheme="minorHAnsi"/>
        </w:rPr>
        <w:tab/>
      </w:r>
      <w:r w:rsidRPr="009911F7">
        <w:rPr>
          <w:rFonts w:asciiTheme="minorHAnsi" w:hAnsiTheme="minorHAnsi"/>
        </w:rPr>
        <w:t>OpenID Connect</w:t>
      </w:r>
    </w:p>
    <w:p w14:paraId="6B4DF2FA" w14:textId="0496931F" w:rsidR="009911F7" w:rsidRPr="009911F7" w:rsidRDefault="009911F7" w:rsidP="009911F7">
      <w:pPr>
        <w:pStyle w:val="AcronymDefinition"/>
        <w:rPr>
          <w:rFonts w:asciiTheme="minorHAnsi" w:hAnsiTheme="minorHAnsi"/>
        </w:rPr>
      </w:pPr>
      <w:proofErr w:type="spellStart"/>
      <w:r w:rsidRPr="00121F92">
        <w:rPr>
          <w:rFonts w:asciiTheme="minorHAnsi" w:hAnsiTheme="minorHAnsi"/>
          <w:b/>
        </w:rPr>
        <w:t>OIDCre</w:t>
      </w:r>
      <w:proofErr w:type="spellEnd"/>
      <w:r w:rsidRPr="009911F7">
        <w:rPr>
          <w:rFonts w:asciiTheme="minorHAnsi" w:hAnsiTheme="minorHAnsi"/>
        </w:rPr>
        <w:t xml:space="preserve"> </w:t>
      </w:r>
      <w:r>
        <w:rPr>
          <w:rFonts w:asciiTheme="minorHAnsi" w:hAnsiTheme="minorHAnsi"/>
        </w:rPr>
        <w:tab/>
      </w:r>
      <w:r w:rsidRPr="009911F7">
        <w:rPr>
          <w:rFonts w:asciiTheme="minorHAnsi" w:hAnsiTheme="minorHAnsi"/>
        </w:rPr>
        <w:t>OpenID Connect for Research and Education Working Group</w:t>
      </w:r>
    </w:p>
    <w:p w14:paraId="286F3EEF" w14:textId="1F96CA3B" w:rsidR="009911F7" w:rsidRPr="009911F7" w:rsidRDefault="009911F7" w:rsidP="009911F7">
      <w:pPr>
        <w:pStyle w:val="AcronymDefinition"/>
        <w:rPr>
          <w:rFonts w:asciiTheme="minorHAnsi" w:hAnsiTheme="minorHAnsi"/>
        </w:rPr>
      </w:pPr>
      <w:r w:rsidRPr="00121F92">
        <w:rPr>
          <w:rFonts w:asciiTheme="minorHAnsi" w:hAnsiTheme="minorHAnsi"/>
          <w:b/>
        </w:rPr>
        <w:t>OP</w:t>
      </w:r>
      <w:r w:rsidRPr="009911F7">
        <w:rPr>
          <w:rFonts w:asciiTheme="minorHAnsi" w:hAnsiTheme="minorHAnsi"/>
        </w:rPr>
        <w:t xml:space="preserve"> </w:t>
      </w:r>
      <w:r>
        <w:rPr>
          <w:rFonts w:asciiTheme="minorHAnsi" w:hAnsiTheme="minorHAnsi"/>
        </w:rPr>
        <w:tab/>
      </w:r>
      <w:r w:rsidRPr="009911F7">
        <w:rPr>
          <w:rFonts w:asciiTheme="minorHAnsi" w:hAnsiTheme="minorHAnsi"/>
        </w:rPr>
        <w:t>OpenID Connect Provider</w:t>
      </w:r>
    </w:p>
    <w:p w14:paraId="4ECE0FB2" w14:textId="76D8F539" w:rsidR="009911F7" w:rsidRPr="009911F7" w:rsidRDefault="009911F7" w:rsidP="009911F7">
      <w:pPr>
        <w:pStyle w:val="AcronymDefinition"/>
        <w:rPr>
          <w:rFonts w:asciiTheme="minorHAnsi" w:hAnsiTheme="minorHAnsi"/>
        </w:rPr>
      </w:pPr>
      <w:r w:rsidRPr="00121F92">
        <w:rPr>
          <w:rFonts w:asciiTheme="minorHAnsi" w:hAnsiTheme="minorHAnsi"/>
          <w:b/>
        </w:rPr>
        <w:t>OS</w:t>
      </w:r>
      <w:r w:rsidRPr="009911F7">
        <w:rPr>
          <w:rFonts w:asciiTheme="minorHAnsi" w:hAnsiTheme="minorHAnsi"/>
        </w:rPr>
        <w:t xml:space="preserve"> </w:t>
      </w:r>
      <w:r>
        <w:rPr>
          <w:rFonts w:asciiTheme="minorHAnsi" w:hAnsiTheme="minorHAnsi"/>
        </w:rPr>
        <w:tab/>
      </w:r>
      <w:r w:rsidRPr="009911F7">
        <w:rPr>
          <w:rFonts w:asciiTheme="minorHAnsi" w:hAnsiTheme="minorHAnsi"/>
        </w:rPr>
        <w:t>Operational Security</w:t>
      </w:r>
    </w:p>
    <w:p w14:paraId="523CF455" w14:textId="3FA48A9B" w:rsidR="009911F7" w:rsidRPr="009911F7" w:rsidRDefault="009911F7" w:rsidP="009911F7">
      <w:pPr>
        <w:pStyle w:val="AcronymDefinition"/>
        <w:rPr>
          <w:rFonts w:asciiTheme="minorHAnsi" w:hAnsiTheme="minorHAnsi"/>
        </w:rPr>
      </w:pPr>
      <w:r w:rsidRPr="00121F92">
        <w:rPr>
          <w:rFonts w:asciiTheme="minorHAnsi" w:hAnsiTheme="minorHAnsi"/>
          <w:b/>
        </w:rPr>
        <w:t>PAM</w:t>
      </w:r>
      <w:r>
        <w:rPr>
          <w:rFonts w:asciiTheme="minorHAnsi" w:hAnsiTheme="minorHAnsi"/>
        </w:rPr>
        <w:tab/>
      </w:r>
      <w:r w:rsidRPr="009911F7">
        <w:rPr>
          <w:rFonts w:asciiTheme="minorHAnsi" w:hAnsiTheme="minorHAnsi"/>
        </w:rPr>
        <w:t>Pluggable Authentication Modules</w:t>
      </w:r>
    </w:p>
    <w:p w14:paraId="07764476" w14:textId="266623B8" w:rsidR="009911F7" w:rsidRPr="009911F7" w:rsidRDefault="009911F7" w:rsidP="009911F7">
      <w:pPr>
        <w:pStyle w:val="AcronymDefinition"/>
        <w:rPr>
          <w:rFonts w:asciiTheme="minorHAnsi" w:hAnsiTheme="minorHAnsi"/>
        </w:rPr>
      </w:pPr>
      <w:r w:rsidRPr="00121F92">
        <w:rPr>
          <w:rFonts w:asciiTheme="minorHAnsi" w:hAnsiTheme="minorHAnsi"/>
          <w:b/>
        </w:rPr>
        <w:t>POSIX</w:t>
      </w:r>
      <w:r>
        <w:rPr>
          <w:rFonts w:asciiTheme="minorHAnsi" w:hAnsiTheme="minorHAnsi"/>
        </w:rPr>
        <w:tab/>
      </w:r>
      <w:r w:rsidRPr="009911F7">
        <w:rPr>
          <w:rFonts w:asciiTheme="minorHAnsi" w:hAnsiTheme="minorHAnsi"/>
        </w:rPr>
        <w:t>Portable Operating System Interface</w:t>
      </w:r>
    </w:p>
    <w:p w14:paraId="5F2D25B4" w14:textId="3775014B" w:rsidR="009911F7" w:rsidRPr="009911F7" w:rsidRDefault="009911F7" w:rsidP="009911F7">
      <w:pPr>
        <w:pStyle w:val="AcronymDefinition"/>
        <w:rPr>
          <w:rFonts w:asciiTheme="minorHAnsi" w:hAnsiTheme="minorHAnsi"/>
        </w:rPr>
      </w:pPr>
      <w:r w:rsidRPr="00121F92">
        <w:rPr>
          <w:rFonts w:asciiTheme="minorHAnsi" w:hAnsiTheme="minorHAnsi"/>
          <w:b/>
        </w:rPr>
        <w:t>PR</w:t>
      </w:r>
      <w:r w:rsidRPr="009911F7">
        <w:rPr>
          <w:rFonts w:asciiTheme="minorHAnsi" w:hAnsiTheme="minorHAnsi"/>
        </w:rPr>
        <w:t xml:space="preserve"> </w:t>
      </w:r>
      <w:r>
        <w:rPr>
          <w:rFonts w:asciiTheme="minorHAnsi" w:hAnsiTheme="minorHAnsi"/>
        </w:rPr>
        <w:tab/>
      </w:r>
      <w:r w:rsidRPr="009911F7">
        <w:rPr>
          <w:rFonts w:asciiTheme="minorHAnsi" w:hAnsiTheme="minorHAnsi"/>
        </w:rPr>
        <w:t>Participant Responsibilities</w:t>
      </w:r>
    </w:p>
    <w:p w14:paraId="620C4521" w14:textId="1EBF5D9C" w:rsidR="009911F7" w:rsidRPr="009911F7" w:rsidRDefault="009911F7" w:rsidP="009911F7">
      <w:pPr>
        <w:pStyle w:val="AcronymDefinition"/>
        <w:rPr>
          <w:rFonts w:asciiTheme="minorHAnsi" w:hAnsiTheme="minorHAnsi"/>
        </w:rPr>
      </w:pPr>
      <w:r w:rsidRPr="00121F92">
        <w:rPr>
          <w:rFonts w:asciiTheme="minorHAnsi" w:hAnsiTheme="minorHAnsi"/>
          <w:b/>
        </w:rPr>
        <w:t>RBAC</w:t>
      </w:r>
      <w:r w:rsidRPr="009911F7">
        <w:rPr>
          <w:rFonts w:asciiTheme="minorHAnsi" w:hAnsiTheme="minorHAnsi"/>
        </w:rPr>
        <w:t xml:space="preserve"> </w:t>
      </w:r>
      <w:r>
        <w:rPr>
          <w:rFonts w:asciiTheme="minorHAnsi" w:hAnsiTheme="minorHAnsi"/>
        </w:rPr>
        <w:tab/>
      </w:r>
      <w:r w:rsidRPr="009911F7">
        <w:rPr>
          <w:rFonts w:asciiTheme="minorHAnsi" w:hAnsiTheme="minorHAnsi"/>
        </w:rPr>
        <w:t>Role-Based Access Control</w:t>
      </w:r>
    </w:p>
    <w:p w14:paraId="0BC4DB8F" w14:textId="2E76E877" w:rsidR="009911F7" w:rsidRPr="009911F7" w:rsidRDefault="009911F7" w:rsidP="009911F7">
      <w:pPr>
        <w:pStyle w:val="AcronymDefinition"/>
        <w:rPr>
          <w:rFonts w:asciiTheme="minorHAnsi" w:hAnsiTheme="minorHAnsi"/>
        </w:rPr>
      </w:pPr>
      <w:r w:rsidRPr="00121F92">
        <w:rPr>
          <w:rFonts w:asciiTheme="minorHAnsi" w:hAnsiTheme="minorHAnsi"/>
          <w:b/>
        </w:rPr>
        <w:t>RC</w:t>
      </w:r>
      <w:r w:rsidRPr="009911F7">
        <w:rPr>
          <w:rFonts w:asciiTheme="minorHAnsi" w:hAnsiTheme="minorHAnsi"/>
        </w:rPr>
        <w:t xml:space="preserve"> </w:t>
      </w:r>
      <w:r>
        <w:rPr>
          <w:rFonts w:asciiTheme="minorHAnsi" w:hAnsiTheme="minorHAnsi"/>
        </w:rPr>
        <w:tab/>
      </w:r>
      <w:r w:rsidRPr="009911F7">
        <w:rPr>
          <w:rFonts w:asciiTheme="minorHAnsi" w:hAnsiTheme="minorHAnsi"/>
        </w:rPr>
        <w:t>Research Collaboration</w:t>
      </w:r>
    </w:p>
    <w:p w14:paraId="1A27A4E3" w14:textId="22C0D8F3" w:rsidR="009911F7" w:rsidRPr="009911F7" w:rsidRDefault="009911F7" w:rsidP="009911F7">
      <w:pPr>
        <w:pStyle w:val="AcronymDefinition"/>
        <w:rPr>
          <w:rFonts w:asciiTheme="minorHAnsi" w:hAnsiTheme="minorHAnsi"/>
        </w:rPr>
      </w:pPr>
      <w:proofErr w:type="spellStart"/>
      <w:r w:rsidRPr="00121F92">
        <w:rPr>
          <w:rFonts w:asciiTheme="minorHAnsi" w:hAnsiTheme="minorHAnsi"/>
          <w:b/>
        </w:rPr>
        <w:t>RCauth</w:t>
      </w:r>
      <w:proofErr w:type="spellEnd"/>
      <w:r w:rsidRPr="009911F7">
        <w:rPr>
          <w:rFonts w:asciiTheme="minorHAnsi" w:hAnsiTheme="minorHAnsi"/>
        </w:rPr>
        <w:t xml:space="preserve"> </w:t>
      </w:r>
      <w:r>
        <w:rPr>
          <w:rFonts w:asciiTheme="minorHAnsi" w:hAnsiTheme="minorHAnsi"/>
        </w:rPr>
        <w:tab/>
      </w:r>
      <w:proofErr w:type="gramStart"/>
      <w:r w:rsidRPr="009911F7">
        <w:rPr>
          <w:rFonts w:asciiTheme="minorHAnsi" w:hAnsiTheme="minorHAnsi"/>
        </w:rPr>
        <w:t>The</w:t>
      </w:r>
      <w:proofErr w:type="gramEnd"/>
      <w:r w:rsidRPr="009911F7">
        <w:rPr>
          <w:rFonts w:asciiTheme="minorHAnsi" w:hAnsiTheme="minorHAnsi"/>
        </w:rPr>
        <w:t xml:space="preserve"> white-label Research and Collaboration Authentication CA Service for Europe</w:t>
      </w:r>
    </w:p>
    <w:p w14:paraId="7DED6B2F" w14:textId="5B4FB333" w:rsidR="009911F7" w:rsidRPr="009911F7" w:rsidRDefault="009911F7" w:rsidP="009911F7">
      <w:pPr>
        <w:pStyle w:val="AcronymDefinition"/>
        <w:rPr>
          <w:rFonts w:asciiTheme="minorHAnsi" w:hAnsiTheme="minorHAnsi"/>
        </w:rPr>
      </w:pPr>
      <w:r w:rsidRPr="00121F92">
        <w:rPr>
          <w:rFonts w:asciiTheme="minorHAnsi" w:hAnsiTheme="minorHAnsi"/>
          <w:b/>
        </w:rPr>
        <w:t>RI</w:t>
      </w:r>
      <w:r w:rsidRPr="009911F7">
        <w:rPr>
          <w:rFonts w:asciiTheme="minorHAnsi" w:hAnsiTheme="minorHAnsi"/>
        </w:rPr>
        <w:t xml:space="preserve"> </w:t>
      </w:r>
      <w:r>
        <w:rPr>
          <w:rFonts w:asciiTheme="minorHAnsi" w:hAnsiTheme="minorHAnsi"/>
        </w:rPr>
        <w:tab/>
      </w:r>
      <w:r w:rsidRPr="009911F7">
        <w:rPr>
          <w:rFonts w:asciiTheme="minorHAnsi" w:hAnsiTheme="minorHAnsi"/>
        </w:rPr>
        <w:t>Research Infrastructures</w:t>
      </w:r>
    </w:p>
    <w:p w14:paraId="1835D84C" w14:textId="55F4100E" w:rsidR="009911F7" w:rsidRPr="009911F7" w:rsidRDefault="009911F7" w:rsidP="009911F7">
      <w:pPr>
        <w:pStyle w:val="AcronymDefinition"/>
        <w:rPr>
          <w:rFonts w:asciiTheme="minorHAnsi" w:hAnsiTheme="minorHAnsi"/>
        </w:rPr>
      </w:pPr>
      <w:r w:rsidRPr="00121F92">
        <w:rPr>
          <w:rFonts w:asciiTheme="minorHAnsi" w:hAnsiTheme="minorHAnsi"/>
          <w:b/>
        </w:rPr>
        <w:t>R&amp;E</w:t>
      </w:r>
      <w:r w:rsidRPr="009911F7">
        <w:rPr>
          <w:rFonts w:asciiTheme="minorHAnsi" w:hAnsiTheme="minorHAnsi"/>
        </w:rPr>
        <w:t xml:space="preserve"> </w:t>
      </w:r>
      <w:r>
        <w:rPr>
          <w:rFonts w:asciiTheme="minorHAnsi" w:hAnsiTheme="minorHAnsi"/>
        </w:rPr>
        <w:tab/>
      </w:r>
      <w:r w:rsidRPr="009911F7">
        <w:rPr>
          <w:rFonts w:asciiTheme="minorHAnsi" w:hAnsiTheme="minorHAnsi"/>
        </w:rPr>
        <w:t>Research and Education</w:t>
      </w:r>
    </w:p>
    <w:p w14:paraId="64B79693" w14:textId="0F18D848" w:rsidR="009911F7" w:rsidRPr="009911F7" w:rsidRDefault="009911F7" w:rsidP="009911F7">
      <w:pPr>
        <w:pStyle w:val="AcronymDefinition"/>
        <w:rPr>
          <w:rFonts w:asciiTheme="minorHAnsi" w:hAnsiTheme="minorHAnsi"/>
        </w:rPr>
      </w:pPr>
      <w:r w:rsidRPr="00121F92">
        <w:rPr>
          <w:rFonts w:asciiTheme="minorHAnsi" w:hAnsiTheme="minorHAnsi"/>
          <w:b/>
        </w:rPr>
        <w:t>R&amp;S</w:t>
      </w:r>
      <w:r w:rsidRPr="009911F7">
        <w:rPr>
          <w:rFonts w:asciiTheme="minorHAnsi" w:hAnsiTheme="minorHAnsi"/>
        </w:rPr>
        <w:t xml:space="preserve"> </w:t>
      </w:r>
      <w:r>
        <w:rPr>
          <w:rFonts w:asciiTheme="minorHAnsi" w:hAnsiTheme="minorHAnsi"/>
        </w:rPr>
        <w:tab/>
      </w:r>
      <w:r w:rsidRPr="009911F7">
        <w:rPr>
          <w:rFonts w:asciiTheme="minorHAnsi" w:hAnsiTheme="minorHAnsi"/>
        </w:rPr>
        <w:t>Research and Scholarship</w:t>
      </w:r>
    </w:p>
    <w:p w14:paraId="7AD0AF41" w14:textId="5ED0AB8A" w:rsidR="009911F7" w:rsidRPr="009911F7" w:rsidRDefault="009911F7" w:rsidP="009911F7">
      <w:pPr>
        <w:pStyle w:val="AcronymDefinition"/>
        <w:rPr>
          <w:rFonts w:asciiTheme="minorHAnsi" w:hAnsiTheme="minorHAnsi"/>
        </w:rPr>
      </w:pPr>
      <w:r w:rsidRPr="00121F92">
        <w:rPr>
          <w:rFonts w:asciiTheme="minorHAnsi" w:hAnsiTheme="minorHAnsi"/>
          <w:b/>
        </w:rPr>
        <w:t>RP</w:t>
      </w:r>
      <w:r w:rsidRPr="009911F7">
        <w:rPr>
          <w:rFonts w:asciiTheme="minorHAnsi" w:hAnsiTheme="minorHAnsi"/>
        </w:rPr>
        <w:t xml:space="preserve"> </w:t>
      </w:r>
      <w:r>
        <w:rPr>
          <w:rFonts w:asciiTheme="minorHAnsi" w:hAnsiTheme="minorHAnsi"/>
        </w:rPr>
        <w:tab/>
      </w:r>
      <w:r w:rsidRPr="009911F7">
        <w:rPr>
          <w:rFonts w:asciiTheme="minorHAnsi" w:hAnsiTheme="minorHAnsi"/>
        </w:rPr>
        <w:t>Relying Party</w:t>
      </w:r>
    </w:p>
    <w:p w14:paraId="32E059E2" w14:textId="37B98FC1" w:rsidR="009911F7" w:rsidRPr="009911F7" w:rsidRDefault="009911F7" w:rsidP="009911F7">
      <w:pPr>
        <w:pStyle w:val="AcronymDefinition"/>
        <w:rPr>
          <w:rFonts w:asciiTheme="minorHAnsi" w:hAnsiTheme="minorHAnsi"/>
        </w:rPr>
      </w:pPr>
      <w:r w:rsidRPr="00121F92">
        <w:rPr>
          <w:rFonts w:asciiTheme="minorHAnsi" w:hAnsiTheme="minorHAnsi"/>
          <w:b/>
        </w:rPr>
        <w:t>TTS</w:t>
      </w:r>
      <w:r w:rsidRPr="009911F7">
        <w:rPr>
          <w:rFonts w:asciiTheme="minorHAnsi" w:hAnsiTheme="minorHAnsi"/>
        </w:rPr>
        <w:t xml:space="preserve"> </w:t>
      </w:r>
      <w:r>
        <w:rPr>
          <w:rFonts w:asciiTheme="minorHAnsi" w:hAnsiTheme="minorHAnsi"/>
        </w:rPr>
        <w:tab/>
      </w:r>
      <w:r w:rsidRPr="009911F7">
        <w:rPr>
          <w:rFonts w:asciiTheme="minorHAnsi" w:hAnsiTheme="minorHAnsi"/>
        </w:rPr>
        <w:t>Token Translation Service</w:t>
      </w:r>
    </w:p>
    <w:p w14:paraId="63E503F3" w14:textId="64CCA4B8" w:rsidR="009911F7" w:rsidRPr="009911F7" w:rsidRDefault="009911F7" w:rsidP="009911F7">
      <w:pPr>
        <w:pStyle w:val="AcronymDefinition"/>
        <w:rPr>
          <w:rFonts w:asciiTheme="minorHAnsi" w:hAnsiTheme="minorHAnsi"/>
        </w:rPr>
      </w:pPr>
      <w:r w:rsidRPr="00121F92">
        <w:rPr>
          <w:rFonts w:asciiTheme="minorHAnsi" w:hAnsiTheme="minorHAnsi"/>
          <w:b/>
        </w:rPr>
        <w:t>UC</w:t>
      </w:r>
      <w:r w:rsidRPr="009911F7">
        <w:rPr>
          <w:rFonts w:asciiTheme="minorHAnsi" w:hAnsiTheme="minorHAnsi"/>
        </w:rPr>
        <w:t xml:space="preserve"> </w:t>
      </w:r>
      <w:r>
        <w:rPr>
          <w:rFonts w:asciiTheme="minorHAnsi" w:hAnsiTheme="minorHAnsi"/>
        </w:rPr>
        <w:tab/>
      </w:r>
      <w:r w:rsidRPr="009911F7">
        <w:rPr>
          <w:rFonts w:asciiTheme="minorHAnsi" w:hAnsiTheme="minorHAnsi"/>
        </w:rPr>
        <w:t>User Community</w:t>
      </w:r>
    </w:p>
    <w:p w14:paraId="03ABC780" w14:textId="19D81D3C" w:rsidR="009911F7" w:rsidRPr="009911F7" w:rsidRDefault="009911F7" w:rsidP="009911F7">
      <w:pPr>
        <w:pStyle w:val="AcronymDefinition"/>
        <w:rPr>
          <w:rFonts w:asciiTheme="minorHAnsi" w:hAnsiTheme="minorHAnsi"/>
        </w:rPr>
      </w:pPr>
      <w:r w:rsidRPr="00121F92">
        <w:rPr>
          <w:rFonts w:asciiTheme="minorHAnsi" w:hAnsiTheme="minorHAnsi"/>
          <w:b/>
        </w:rPr>
        <w:t>URI</w:t>
      </w:r>
      <w:r w:rsidRPr="009911F7">
        <w:rPr>
          <w:rFonts w:asciiTheme="minorHAnsi" w:hAnsiTheme="minorHAnsi"/>
        </w:rPr>
        <w:t xml:space="preserve"> </w:t>
      </w:r>
      <w:r>
        <w:rPr>
          <w:rFonts w:asciiTheme="minorHAnsi" w:hAnsiTheme="minorHAnsi"/>
        </w:rPr>
        <w:tab/>
      </w:r>
      <w:r w:rsidRPr="009911F7">
        <w:rPr>
          <w:rFonts w:asciiTheme="minorHAnsi" w:hAnsiTheme="minorHAnsi"/>
        </w:rPr>
        <w:t>Uniform Resource Identifier</w:t>
      </w:r>
    </w:p>
    <w:p w14:paraId="70111BDA" w14:textId="12E639FA" w:rsidR="009911F7" w:rsidRPr="009911F7" w:rsidRDefault="009911F7" w:rsidP="009911F7">
      <w:pPr>
        <w:pStyle w:val="AcronymDefinition"/>
        <w:rPr>
          <w:rFonts w:asciiTheme="minorHAnsi" w:hAnsiTheme="minorHAnsi"/>
        </w:rPr>
      </w:pPr>
      <w:r w:rsidRPr="00121F92">
        <w:rPr>
          <w:rFonts w:asciiTheme="minorHAnsi" w:hAnsiTheme="minorHAnsi"/>
          <w:b/>
        </w:rPr>
        <w:t>URL</w:t>
      </w:r>
      <w:r w:rsidRPr="009911F7">
        <w:rPr>
          <w:rFonts w:asciiTheme="minorHAnsi" w:hAnsiTheme="minorHAnsi"/>
        </w:rPr>
        <w:t xml:space="preserve"> </w:t>
      </w:r>
      <w:r>
        <w:rPr>
          <w:rFonts w:asciiTheme="minorHAnsi" w:hAnsiTheme="minorHAnsi"/>
        </w:rPr>
        <w:tab/>
      </w:r>
      <w:r w:rsidRPr="009911F7">
        <w:rPr>
          <w:rFonts w:asciiTheme="minorHAnsi" w:hAnsiTheme="minorHAnsi"/>
        </w:rPr>
        <w:t>Uniform Resource Locator</w:t>
      </w:r>
    </w:p>
    <w:p w14:paraId="5B66720B" w14:textId="254AE19F" w:rsidR="009911F7" w:rsidRPr="009911F7" w:rsidRDefault="009911F7" w:rsidP="009911F7">
      <w:pPr>
        <w:pStyle w:val="AcronymDefinition"/>
        <w:rPr>
          <w:rFonts w:asciiTheme="minorHAnsi" w:hAnsiTheme="minorHAnsi"/>
        </w:rPr>
      </w:pPr>
      <w:r w:rsidRPr="00121F92">
        <w:rPr>
          <w:rFonts w:asciiTheme="minorHAnsi" w:hAnsiTheme="minorHAnsi"/>
          <w:b/>
        </w:rPr>
        <w:t>URN</w:t>
      </w:r>
      <w:r w:rsidRPr="009911F7">
        <w:rPr>
          <w:rFonts w:asciiTheme="minorHAnsi" w:hAnsiTheme="minorHAnsi"/>
        </w:rPr>
        <w:t xml:space="preserve"> </w:t>
      </w:r>
      <w:r>
        <w:rPr>
          <w:rFonts w:asciiTheme="minorHAnsi" w:hAnsiTheme="minorHAnsi"/>
        </w:rPr>
        <w:tab/>
      </w:r>
      <w:r w:rsidRPr="009911F7">
        <w:rPr>
          <w:rFonts w:asciiTheme="minorHAnsi" w:hAnsiTheme="minorHAnsi"/>
        </w:rPr>
        <w:t>Uniform Resource Name</w:t>
      </w:r>
    </w:p>
    <w:p w14:paraId="0431EB30" w14:textId="44BE5446" w:rsidR="009911F7" w:rsidRPr="009911F7" w:rsidRDefault="009911F7" w:rsidP="009911F7">
      <w:pPr>
        <w:pStyle w:val="AcronymDefinition"/>
        <w:rPr>
          <w:rFonts w:asciiTheme="minorHAnsi" w:hAnsiTheme="minorHAnsi"/>
        </w:rPr>
      </w:pPr>
      <w:r w:rsidRPr="00121F92">
        <w:rPr>
          <w:rFonts w:asciiTheme="minorHAnsi" w:hAnsiTheme="minorHAnsi"/>
          <w:b/>
        </w:rPr>
        <w:t>VLE</w:t>
      </w:r>
      <w:r w:rsidRPr="009911F7">
        <w:rPr>
          <w:rFonts w:asciiTheme="minorHAnsi" w:hAnsiTheme="minorHAnsi"/>
        </w:rPr>
        <w:t xml:space="preserve"> </w:t>
      </w:r>
      <w:r>
        <w:rPr>
          <w:rFonts w:asciiTheme="minorHAnsi" w:hAnsiTheme="minorHAnsi"/>
        </w:rPr>
        <w:tab/>
      </w:r>
      <w:r w:rsidRPr="009911F7">
        <w:rPr>
          <w:rFonts w:asciiTheme="minorHAnsi" w:hAnsiTheme="minorHAnsi"/>
        </w:rPr>
        <w:t>Virtual Learning Environment</w:t>
      </w:r>
    </w:p>
    <w:p w14:paraId="0A184617" w14:textId="54B3CE28" w:rsidR="009911F7" w:rsidRPr="009911F7" w:rsidRDefault="009911F7" w:rsidP="009911F7">
      <w:pPr>
        <w:pStyle w:val="AcronymDefinition"/>
        <w:rPr>
          <w:rFonts w:asciiTheme="minorHAnsi" w:hAnsiTheme="minorHAnsi"/>
        </w:rPr>
      </w:pPr>
      <w:r w:rsidRPr="00121F92">
        <w:rPr>
          <w:rFonts w:asciiTheme="minorHAnsi" w:hAnsiTheme="minorHAnsi"/>
          <w:b/>
        </w:rPr>
        <w:t>VM</w:t>
      </w:r>
      <w:r w:rsidRPr="009911F7">
        <w:rPr>
          <w:rFonts w:asciiTheme="minorHAnsi" w:hAnsiTheme="minorHAnsi"/>
        </w:rPr>
        <w:t xml:space="preserve"> </w:t>
      </w:r>
      <w:r>
        <w:rPr>
          <w:rFonts w:asciiTheme="minorHAnsi" w:hAnsiTheme="minorHAnsi"/>
        </w:rPr>
        <w:tab/>
      </w:r>
      <w:r w:rsidRPr="009911F7">
        <w:rPr>
          <w:rFonts w:asciiTheme="minorHAnsi" w:hAnsiTheme="minorHAnsi"/>
        </w:rPr>
        <w:t>Virtual Machine</w:t>
      </w:r>
    </w:p>
    <w:p w14:paraId="604595ED" w14:textId="10F8AE60" w:rsidR="009911F7" w:rsidRPr="009911F7" w:rsidRDefault="009911F7" w:rsidP="009911F7">
      <w:pPr>
        <w:pStyle w:val="AcronymDefinition"/>
        <w:rPr>
          <w:rFonts w:asciiTheme="minorHAnsi" w:hAnsiTheme="minorHAnsi"/>
        </w:rPr>
      </w:pPr>
      <w:r w:rsidRPr="00121F92">
        <w:rPr>
          <w:rFonts w:asciiTheme="minorHAnsi" w:hAnsiTheme="minorHAnsi"/>
          <w:b/>
        </w:rPr>
        <w:t>VO</w:t>
      </w:r>
      <w:r w:rsidRPr="009911F7">
        <w:rPr>
          <w:rFonts w:asciiTheme="minorHAnsi" w:hAnsiTheme="minorHAnsi"/>
        </w:rPr>
        <w:t xml:space="preserve"> </w:t>
      </w:r>
      <w:r>
        <w:rPr>
          <w:rFonts w:asciiTheme="minorHAnsi" w:hAnsiTheme="minorHAnsi"/>
        </w:rPr>
        <w:tab/>
      </w:r>
      <w:r w:rsidRPr="009911F7">
        <w:rPr>
          <w:rFonts w:asciiTheme="minorHAnsi" w:hAnsiTheme="minorHAnsi"/>
        </w:rPr>
        <w:t>Virtual Organisation</w:t>
      </w:r>
    </w:p>
    <w:p w14:paraId="6895A06D" w14:textId="35B29877" w:rsidR="009911F7" w:rsidRPr="009911F7" w:rsidRDefault="009911F7" w:rsidP="009911F7">
      <w:pPr>
        <w:pStyle w:val="AcronymDefinition"/>
        <w:rPr>
          <w:rFonts w:asciiTheme="minorHAnsi" w:hAnsiTheme="minorHAnsi"/>
        </w:rPr>
      </w:pPr>
      <w:r w:rsidRPr="00121F92">
        <w:rPr>
          <w:rFonts w:asciiTheme="minorHAnsi" w:hAnsiTheme="minorHAnsi"/>
          <w:b/>
        </w:rPr>
        <w:t>VOMS</w:t>
      </w:r>
      <w:r>
        <w:rPr>
          <w:rFonts w:asciiTheme="minorHAnsi" w:hAnsiTheme="minorHAnsi"/>
        </w:rPr>
        <w:tab/>
      </w:r>
      <w:r w:rsidRPr="009911F7">
        <w:rPr>
          <w:rFonts w:asciiTheme="minorHAnsi" w:hAnsiTheme="minorHAnsi"/>
        </w:rPr>
        <w:t>Virtual Organisation Membership Services</w:t>
      </w:r>
    </w:p>
    <w:p w14:paraId="2D243FAD" w14:textId="12018179" w:rsidR="009911F7" w:rsidRPr="00EF0277" w:rsidRDefault="009911F7" w:rsidP="009911F7">
      <w:pPr>
        <w:pStyle w:val="AcronymDefinition"/>
        <w:rPr>
          <w:rFonts w:asciiTheme="minorHAnsi" w:hAnsiTheme="minorHAnsi"/>
        </w:rPr>
      </w:pPr>
      <w:r w:rsidRPr="00121F92">
        <w:rPr>
          <w:rFonts w:asciiTheme="minorHAnsi" w:hAnsiTheme="minorHAnsi"/>
          <w:b/>
        </w:rPr>
        <w:t>XACML</w:t>
      </w:r>
      <w:r>
        <w:rPr>
          <w:rFonts w:asciiTheme="minorHAnsi" w:hAnsiTheme="minorHAnsi"/>
        </w:rPr>
        <w:tab/>
        <w:t xml:space="preserve">Extensible Access Control </w:t>
      </w:r>
      <w:proofErr w:type="spellStart"/>
      <w:r>
        <w:rPr>
          <w:rFonts w:asciiTheme="minorHAnsi" w:hAnsiTheme="minorHAnsi"/>
        </w:rPr>
        <w:t>Markup</w:t>
      </w:r>
      <w:proofErr w:type="spellEnd"/>
      <w:r>
        <w:rPr>
          <w:rFonts w:asciiTheme="minorHAnsi" w:hAnsiTheme="minorHAnsi"/>
        </w:rPr>
        <w:t xml:space="preserve"> Language</w:t>
      </w:r>
    </w:p>
    <w:sectPr w:rsidR="009911F7" w:rsidRPr="00EF0277" w:rsidSect="00F84B24">
      <w:headerReference w:type="even" r:id="rId106"/>
      <w:type w:val="continuous"/>
      <w:pgSz w:w="11906" w:h="16838" w:code="9"/>
      <w:pgMar w:top="1440" w:right="1021" w:bottom="1440" w:left="1021" w:header="113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61D9F9" w14:textId="77777777" w:rsidR="008C546E" w:rsidRDefault="008C546E">
      <w:r>
        <w:separator/>
      </w:r>
    </w:p>
  </w:endnote>
  <w:endnote w:type="continuationSeparator" w:id="0">
    <w:p w14:paraId="7C9ECEE9" w14:textId="77777777" w:rsidR="008C546E" w:rsidRDefault="008C54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ACF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B5456C" w14:textId="77777777" w:rsidR="00933CB2" w:rsidRDefault="00933CB2" w:rsidP="00D42B33">
    <w:pPr>
      <w:pStyle w:val="Footer"/>
      <w:tabs>
        <w:tab w:val="clear" w:pos="4153"/>
        <w:tab w:val="clear" w:pos="8306"/>
      </w:tabs>
      <w:ind w:right="360"/>
    </w:pPr>
    <w:r w:rsidRPr="00D42B33">
      <w:rPr>
        <w:rStyle w:val="PageNumber"/>
      </w:rPr>
      <w:fldChar w:fldCharType="begin"/>
    </w:r>
    <w:r w:rsidRPr="00D42B33">
      <w:rPr>
        <w:rStyle w:val="PageNumber"/>
      </w:rPr>
      <w:instrText xml:space="preserve"> PAGE </w:instrText>
    </w:r>
    <w:r w:rsidRPr="00D42B33">
      <w:rPr>
        <w:rStyle w:val="PageNumber"/>
      </w:rPr>
      <w:fldChar w:fldCharType="separate"/>
    </w:r>
    <w:r>
      <w:rPr>
        <w:rStyle w:val="PageNumber"/>
        <w:noProof/>
      </w:rPr>
      <w:t>4</w:t>
    </w:r>
    <w:r w:rsidRPr="00D42B33">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ADD228" w14:textId="1112471B" w:rsidR="00933CB2" w:rsidRPr="00264B98" w:rsidRDefault="00933CB2" w:rsidP="00790381">
    <w:pPr>
      <w:pStyle w:val="InformationTab"/>
    </w:pPr>
    <w:r>
      <w:rPr>
        <w:noProof/>
      </w:rPr>
      <w:fldChar w:fldCharType="begin"/>
    </w:r>
    <w:r>
      <w:rPr>
        <w:noProof/>
      </w:rPr>
      <w:instrText xml:space="preserve"> STYLEREF  Title  \* MERGEFORMAT </w:instrText>
    </w:r>
    <w:r>
      <w:rPr>
        <w:noProof/>
      </w:rPr>
      <w:fldChar w:fldCharType="separate"/>
    </w:r>
    <w:r w:rsidR="00C403B6">
      <w:rPr>
        <w:noProof/>
      </w:rPr>
      <w:t>Deliverable DJRA1.2:</w:t>
    </w:r>
    <w:r w:rsidR="00C403B6">
      <w:rPr>
        <w:noProof/>
      </w:rPr>
      <w:br/>
      <w:t>Scalable, integrated authorisation models for SPs</w:t>
    </w:r>
    <w:r>
      <w:rPr>
        <w:noProof/>
      </w:rPr>
      <w:fldChar w:fldCharType="end"/>
    </w:r>
    <w:r>
      <w:br/>
      <w:t>Document Code:</w:t>
    </w:r>
    <w:r>
      <w:tab/>
    </w:r>
    <w:r>
      <w:rPr>
        <w:noProof/>
      </w:rPr>
      <w:fldChar w:fldCharType="begin"/>
    </w:r>
    <w:r>
      <w:rPr>
        <w:noProof/>
      </w:rPr>
      <w:instrText xml:space="preserve"> STYLEREF  DocCode  \* MERGEFORMAT </w:instrText>
    </w:r>
    <w:r>
      <w:rPr>
        <w:noProof/>
      </w:rPr>
      <w:fldChar w:fldCharType="separate"/>
    </w:r>
    <w:r w:rsidR="00C403B6">
      <w:rPr>
        <w:noProof/>
      </w:rPr>
      <w:t>DJRA1.2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FDD97F" w14:textId="66E5CA21" w:rsidR="00933CB2" w:rsidRDefault="00933CB2" w:rsidP="002316D4">
    <w:pPr>
      <w:pStyle w:val="NormalWeb"/>
    </w:pPr>
    <w:r w:rsidRPr="00375DB5">
      <w:rPr>
        <w:rFonts w:asciiTheme="minorHAnsi" w:hAnsiTheme="minorHAnsi"/>
        <w:noProof/>
        <w:color w:val="000000"/>
        <w:sz w:val="18"/>
        <w:szCs w:val="18"/>
        <w:lang w:val="de-DE" w:eastAsia="de-DE"/>
      </w:rPr>
      <w:drawing>
        <wp:anchor distT="0" distB="0" distL="114300" distR="114300" simplePos="0" relativeHeight="251680768" behindDoc="0" locked="0" layoutInCell="1" allowOverlap="1" wp14:anchorId="0C2B1094" wp14:editId="021CFAF5">
          <wp:simplePos x="0" y="0"/>
          <wp:positionH relativeFrom="column">
            <wp:posOffset>3646382</wp:posOffset>
          </wp:positionH>
          <wp:positionV relativeFrom="paragraph">
            <wp:posOffset>-102235</wp:posOffset>
          </wp:positionV>
          <wp:extent cx="922655" cy="313055"/>
          <wp:effectExtent l="0" t="0" r="0" b="0"/>
          <wp:wrapNone/>
          <wp:docPr id="1" name="Picture 1" descr="https://lh3.googleusercontent.com/VBqJyYqjfu_QlKeYOAdCQQ9YAcwZHQAU3G2LIRgiTZ83vn6RcXvbYh3GWx_lTrW78Gge3lOOYs-pEr1mIAic1nz_xUzyk2jYKI63NZfU7EfV4DszYj8Uq--hwaJQH9zmxT7H5j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3.googleusercontent.com/VBqJyYqjfu_QlKeYOAdCQQ9YAcwZHQAU3G2LIRgiTZ83vn6RcXvbYh3GWx_lTrW78Gge3lOOYs-pEr1mIAic1nz_xUzyk2jYKI63NZfU7EfV4DszYj8Uq--hwaJQH9zmxT7H5ji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2655" cy="3130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75DB5">
      <w:rPr>
        <w:rFonts w:asciiTheme="minorHAnsi" w:hAnsiTheme="minorHAnsi"/>
        <w:sz w:val="18"/>
        <w:szCs w:val="18"/>
      </w:rPr>
      <w:t xml:space="preserve">This document is licensed under a </w:t>
    </w:r>
    <w:hyperlink r:id="rId2" w:history="1">
      <w:r w:rsidRPr="00375DB5">
        <w:rPr>
          <w:rStyle w:val="Hyperlink"/>
          <w:rFonts w:asciiTheme="minorHAnsi" w:hAnsiTheme="minorHAnsi"/>
          <w:sz w:val="18"/>
          <w:szCs w:val="18"/>
        </w:rPr>
        <w:t>Creative Commons Attribution 4.0 license</w:t>
      </w:r>
    </w:hyperlink>
    <w:r w:rsidRPr="00375DB5">
      <w:rPr>
        <w:rFonts w:asciiTheme="minorHAnsi" w:hAnsiTheme="minorHAnsi"/>
        <w:sz w:val="18"/>
        <w:szCs w:val="18"/>
      </w:rPr>
      <w:t>.</w:t>
    </w:r>
    <w:r>
      <w:rPr>
        <w:rFonts w:asciiTheme="minorHAnsi" w:hAnsiTheme="minorHAnsi"/>
        <w:sz w:val="18"/>
        <w:szCs w:val="18"/>
      </w:rPr>
      <w:t xml:space="preserve"> </w:t>
    </w:r>
  </w:p>
  <w:p w14:paraId="1F683DA2" w14:textId="485CB7BC" w:rsidR="00933CB2" w:rsidRDefault="00933CB2">
    <w:pPr>
      <w:pStyle w:val="Footer"/>
    </w:pPr>
    <w: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5EBCFB" w14:textId="77777777" w:rsidR="00933CB2" w:rsidRDefault="00933CB2" w:rsidP="001F49F6">
    <w:pPr>
      <w:pStyle w:val="FooterFirstLine"/>
    </w:pPr>
  </w:p>
  <w:p w14:paraId="7884AC2B" w14:textId="31A681E3" w:rsidR="00933CB2" w:rsidRPr="001F49F6" w:rsidRDefault="00933CB2" w:rsidP="001F49F6">
    <w:pPr>
      <w:pStyle w:val="InformationTab"/>
    </w:pPr>
    <w:r>
      <w:rPr>
        <w:noProof/>
        <w:lang w:val="de-DE" w:eastAsia="de-DE"/>
      </w:rPr>
      <mc:AlternateContent>
        <mc:Choice Requires="wps">
          <w:drawing>
            <wp:anchor distT="0" distB="0" distL="114300" distR="114300" simplePos="0" relativeHeight="251653120" behindDoc="0" locked="0" layoutInCell="1" allowOverlap="1" wp14:anchorId="2DA0E21F" wp14:editId="100F810D">
              <wp:simplePos x="0" y="0"/>
              <wp:positionH relativeFrom="column">
                <wp:posOffset>5861685</wp:posOffset>
              </wp:positionH>
              <wp:positionV relativeFrom="paragraph">
                <wp:posOffset>160020</wp:posOffset>
              </wp:positionV>
              <wp:extent cx="430530" cy="167005"/>
              <wp:effectExtent l="3810" t="0" r="3810" b="0"/>
              <wp:wrapNone/>
              <wp:docPr id="3"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519D5C6D" w14:textId="77777777" w:rsidR="00933CB2" w:rsidRPr="00264B98" w:rsidRDefault="00933CB2" w:rsidP="00710A4C">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Pr>
                              <w:rStyle w:val="PageNumber"/>
                              <w:noProof/>
                            </w:rPr>
                            <w:t>42</w:t>
                          </w:r>
                          <w:r w:rsidRPr="00264B98">
                            <w:rPr>
                              <w:rStyle w:val="PageNumber"/>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A0E21F" id="_x0000_t202" coordsize="21600,21600" o:spt="202" path="m,l,21600r21600,l21600,xe">
              <v:stroke joinstyle="miter"/>
              <v:path gradientshapeok="t" o:connecttype="rect"/>
            </v:shapetype>
            <v:shape id="Text Box 98" o:spid="_x0000_s1026" type="#_x0000_t202" style="position:absolute;margin-left:461.55pt;margin-top:12.6pt;width:33.9pt;height:13.1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" filled="f" stroked="f">
              <v:textbox inset=".5mm,0,.5mm,0">
                <w:txbxContent>
                  <w:p w14:paraId="519D5C6D" w14:textId="77777777" w:rsidR="00933CB2" w:rsidRPr="00264B98" w:rsidRDefault="00933CB2" w:rsidP="00710A4C">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Pr>
                        <w:rStyle w:val="PageNumber"/>
                        <w:noProof/>
                      </w:rPr>
                      <w:t>42</w:t>
                    </w:r>
                    <w:r w:rsidRPr="00264B98">
                      <w:rPr>
                        <w:rStyle w:val="PageNumber"/>
                      </w:rPr>
                      <w:fldChar w:fldCharType="end"/>
                    </w:r>
                  </w:p>
                </w:txbxContent>
              </v:textbox>
            </v:shape>
          </w:pict>
        </mc:Fallback>
      </mc:AlternateContent>
    </w:r>
    <w:r>
      <w:rPr>
        <w:noProof/>
      </w:rPr>
      <w:fldChar w:fldCharType="begin"/>
    </w:r>
    <w:r>
      <w:rPr>
        <w:noProof/>
      </w:rPr>
      <w:instrText xml:space="preserve"> STYLEREF  Title  \* MERGEFORMAT </w:instrText>
    </w:r>
    <w:r>
      <w:rPr>
        <w:noProof/>
      </w:rPr>
      <w:fldChar w:fldCharType="separate"/>
    </w:r>
    <w:r w:rsidR="00AA2D1A">
      <w:rPr>
        <w:noProof/>
      </w:rPr>
      <w:t>Deliverable DJRA1.2:</w:t>
    </w:r>
    <w:r w:rsidR="00AA2D1A">
      <w:rPr>
        <w:noProof/>
      </w:rPr>
      <w:br/>
      <w:t>Scalable, integrated authorisation models for SPs</w:t>
    </w:r>
    <w:r>
      <w:rPr>
        <w:noProof/>
      </w:rPr>
      <w:fldChar w:fldCharType="end"/>
    </w:r>
    <w:r>
      <w:br/>
      <w:t>Document Code:</w:t>
    </w:r>
    <w:r>
      <w:tab/>
    </w:r>
    <w:r>
      <w:rPr>
        <w:noProof/>
      </w:rPr>
      <w:fldChar w:fldCharType="begin"/>
    </w:r>
    <w:r>
      <w:rPr>
        <w:noProof/>
      </w:rPr>
      <w:instrText xml:space="preserve"> STYLEREF  DocCode  \* MERGEFORMAT </w:instrText>
    </w:r>
    <w:r>
      <w:rPr>
        <w:noProof/>
      </w:rPr>
      <w:fldChar w:fldCharType="separate"/>
    </w:r>
    <w:r w:rsidR="00AA2D1A">
      <w:rPr>
        <w:noProof/>
      </w:rPr>
      <w:t>DJRA1.2</w:t>
    </w:r>
    <w:r>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A2F202" w14:textId="77777777" w:rsidR="00933CB2" w:rsidRDefault="00933CB2" w:rsidP="001F49F6">
    <w:pPr>
      <w:pStyle w:val="FooterFirstLine"/>
    </w:pPr>
  </w:p>
  <w:p w14:paraId="012B0CC0" w14:textId="6CF6E744" w:rsidR="00933CB2" w:rsidRPr="001F49F6" w:rsidRDefault="00933CB2" w:rsidP="001F49F6">
    <w:pPr>
      <w:pStyle w:val="InformationTab"/>
    </w:pPr>
    <w:r>
      <w:rPr>
        <w:noProof/>
        <w:lang w:val="de-DE" w:eastAsia="de-DE"/>
      </w:rPr>
      <mc:AlternateContent>
        <mc:Choice Requires="wps">
          <w:drawing>
            <wp:anchor distT="0" distB="0" distL="114300" distR="114300" simplePos="0" relativeHeight="251652096" behindDoc="0" locked="0" layoutInCell="1" allowOverlap="1" wp14:anchorId="3DD695A2" wp14:editId="6C372D62">
              <wp:simplePos x="0" y="0"/>
              <wp:positionH relativeFrom="column">
                <wp:posOffset>5862320</wp:posOffset>
              </wp:positionH>
              <wp:positionV relativeFrom="paragraph">
                <wp:posOffset>160020</wp:posOffset>
              </wp:positionV>
              <wp:extent cx="430530" cy="167005"/>
              <wp:effectExtent l="4445" t="0" r="3175" b="0"/>
              <wp:wrapNone/>
              <wp:docPr id="2"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301FD22" w14:textId="77777777" w:rsidR="00933CB2" w:rsidRPr="00264B98" w:rsidRDefault="00933CB2" w:rsidP="00710A4C">
                          <w:pPr>
                            <w:pStyle w:val="Footer"/>
                            <w:jc w:val="right"/>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44</w:t>
                          </w:r>
                          <w:r>
                            <w:rPr>
                              <w:rStyle w:val="PageNumber"/>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D695A2" id="_x0000_t202" coordsize="21600,21600" o:spt="202" path="m,l,21600r21600,l21600,xe">
              <v:stroke joinstyle="miter"/>
              <v:path gradientshapeok="t" o:connecttype="rect"/>
            </v:shapetype>
            <v:shape id="Text Box 97" o:spid="_x0000_s1027" type="#_x0000_t202" style="position:absolute;margin-left:461.6pt;margin-top:12.6pt;width:33.9pt;height:13.1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" filled="f" stroked="f">
              <v:textbox inset=".5mm,0,.5mm,0">
                <w:txbxContent>
                  <w:p w14:paraId="3301FD22" w14:textId="77777777" w:rsidR="00933CB2" w:rsidRPr="00264B98" w:rsidRDefault="00933CB2" w:rsidP="00710A4C">
                    <w:pPr>
                      <w:pStyle w:val="Footer"/>
                      <w:jc w:val="right"/>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44</w:t>
                    </w:r>
                    <w:r>
                      <w:rPr>
                        <w:rStyle w:val="PageNumber"/>
                      </w:rPr>
                      <w:fldChar w:fldCharType="end"/>
                    </w:r>
                  </w:p>
                </w:txbxContent>
              </v:textbox>
            </v:shape>
          </w:pict>
        </mc:Fallback>
      </mc:AlternateContent>
    </w:r>
    <w:r>
      <w:rPr>
        <w:noProof/>
      </w:rPr>
      <w:fldChar w:fldCharType="begin"/>
    </w:r>
    <w:r>
      <w:rPr>
        <w:noProof/>
      </w:rPr>
      <w:instrText xml:space="preserve"> STYLEREF  Title  \* MERGEFORMAT </w:instrText>
    </w:r>
    <w:r>
      <w:rPr>
        <w:noProof/>
      </w:rPr>
      <w:fldChar w:fldCharType="separate"/>
    </w:r>
    <w:r w:rsidR="00AA2D1A">
      <w:rPr>
        <w:noProof/>
      </w:rPr>
      <w:t>Deliverable DJRA1.2:</w:t>
    </w:r>
    <w:r w:rsidR="00AA2D1A">
      <w:rPr>
        <w:noProof/>
      </w:rPr>
      <w:br/>
      <w:t>Scalable, integrated authorisation models for SPs</w:t>
    </w:r>
    <w:r>
      <w:rPr>
        <w:noProof/>
      </w:rPr>
      <w:fldChar w:fldCharType="end"/>
    </w:r>
    <w:r>
      <w:br/>
      <w:t>Document Code:</w:t>
    </w:r>
    <w:r>
      <w:tab/>
    </w:r>
    <w:r>
      <w:rPr>
        <w:noProof/>
      </w:rPr>
      <w:fldChar w:fldCharType="begin"/>
    </w:r>
    <w:r>
      <w:rPr>
        <w:noProof/>
      </w:rPr>
      <w:instrText xml:space="preserve"> STYLEREF  DocCode  \* MERGEFORMAT </w:instrText>
    </w:r>
    <w:r>
      <w:rPr>
        <w:noProof/>
      </w:rPr>
      <w:fldChar w:fldCharType="separate"/>
    </w:r>
    <w:r w:rsidR="00AA2D1A">
      <w:rPr>
        <w:noProof/>
      </w:rPr>
      <w:t>DJRA1.2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7FDEFC" w14:textId="77777777" w:rsidR="008C546E" w:rsidRDefault="008C546E">
      <w:r>
        <w:separator/>
      </w:r>
    </w:p>
  </w:footnote>
  <w:footnote w:type="continuationSeparator" w:id="0">
    <w:p w14:paraId="2A9F6F94" w14:textId="77777777" w:rsidR="008C546E" w:rsidRDefault="008C54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1025CD" w14:textId="77777777" w:rsidR="00933CB2" w:rsidRPr="00D42B33" w:rsidRDefault="00933CB2" w:rsidP="00D42B33">
    <w:pPr>
      <w:pStyle w:val="Header"/>
    </w:pPr>
    <w:r>
      <w:rPr>
        <w:noProof/>
        <w:lang w:val="de-DE" w:eastAsia="de-DE"/>
      </w:rPr>
      <w:drawing>
        <wp:anchor distT="0" distB="0" distL="114300" distR="114300" simplePos="0" relativeHeight="251651072" behindDoc="0" locked="0" layoutInCell="1" allowOverlap="0" wp14:anchorId="7A963A1C" wp14:editId="70403636">
          <wp:simplePos x="0" y="0"/>
          <wp:positionH relativeFrom="column">
            <wp:posOffset>13970</wp:posOffset>
          </wp:positionH>
          <wp:positionV relativeFrom="page">
            <wp:posOffset>720090</wp:posOffset>
          </wp:positionV>
          <wp:extent cx="809625" cy="361950"/>
          <wp:effectExtent l="0" t="0" r="9525" b="0"/>
          <wp:wrapNone/>
          <wp:docPr id="5" name="Picture 5" descr="GEANT2_cmyk_5cm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EANT2_cmyk_5cm_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3619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r w:rsidRPr="00D42B33">
      <w:t>&lt;Title&gt;</w:t>
    </w:r>
  </w:p>
  <w:p w14:paraId="3B86F91F" w14:textId="77777777" w:rsidR="00933CB2" w:rsidRDefault="00933CB2" w:rsidP="00D42B33">
    <w:pPr>
      <w:pStyle w:val="HeaderSubtitle"/>
    </w:pPr>
    <w:r>
      <w:tab/>
    </w:r>
    <w:r>
      <w:tab/>
      <w:t>&lt;Subtitle&gt;</w:t>
    </w:r>
  </w:p>
  <w:p w14:paraId="440FF753" w14:textId="77777777" w:rsidR="00933CB2" w:rsidRPr="00D42B33" w:rsidRDefault="00933CB2" w:rsidP="00D42B33">
    <w:pPr>
      <w:pStyle w:val="HeaderSubtit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CC3096" w14:textId="787685E7" w:rsidR="00933CB2" w:rsidRDefault="00933CB2" w:rsidP="00E71983">
    <w:pPr>
      <w:pStyle w:val="HeaderSubtitle"/>
    </w:pPr>
    <w:r>
      <w:rPr>
        <w:noProof/>
        <w:lang w:val="de-DE" w:eastAsia="de-DE"/>
      </w:rPr>
      <w:drawing>
        <wp:anchor distT="0" distB="0" distL="114300" distR="114300" simplePos="0" relativeHeight="251674624" behindDoc="0" locked="0" layoutInCell="1" allowOverlap="1" wp14:anchorId="2456DB82" wp14:editId="0FCAC2F0">
          <wp:simplePos x="0" y="0"/>
          <wp:positionH relativeFrom="column">
            <wp:posOffset>5374005</wp:posOffset>
          </wp:positionH>
          <wp:positionV relativeFrom="paragraph">
            <wp:posOffset>-378037</wp:posOffset>
          </wp:positionV>
          <wp:extent cx="832485" cy="753110"/>
          <wp:effectExtent l="0" t="0" r="5715" b="8890"/>
          <wp:wrapNone/>
          <wp:docPr id="11" name="Picture 11"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de-DE" w:eastAsia="de-DE"/>
      </w:rPr>
      <w:drawing>
        <wp:anchor distT="0" distB="0" distL="114300" distR="114300" simplePos="0" relativeHeight="251678720" behindDoc="0" locked="0" layoutInCell="1" allowOverlap="1" wp14:anchorId="157E0803" wp14:editId="4C30AFC5">
          <wp:simplePos x="0" y="0"/>
          <wp:positionH relativeFrom="column">
            <wp:posOffset>0</wp:posOffset>
          </wp:positionH>
          <wp:positionV relativeFrom="paragraph">
            <wp:posOffset>-635</wp:posOffset>
          </wp:positionV>
          <wp:extent cx="513080" cy="340360"/>
          <wp:effectExtent l="0" t="0" r="0" b="0"/>
          <wp:wrapNone/>
          <wp:docPr id="13" name="Picture 13" descr="/Users/florio/Desktop/Screen Shot 2017-10-05 at 12.11.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Users/florio/Desktop/Screen Shot 2017-10-05 at 12.11.29.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3080" cy="3403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70C8D4" w14:textId="77777777" w:rsidR="00933CB2" w:rsidRDefault="00933CB2" w:rsidP="00E71983">
    <w:pPr>
      <w:pStyle w:val="HeaderSubtitle"/>
    </w:pPr>
  </w:p>
  <w:p w14:paraId="39D53ACB" w14:textId="77777777" w:rsidR="00933CB2" w:rsidRPr="00E71983" w:rsidRDefault="00933CB2" w:rsidP="00E7198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3974A7" w14:textId="77777777" w:rsidR="00933CB2" w:rsidRPr="00D42B33" w:rsidRDefault="00933CB2" w:rsidP="00D42B33">
    <w:pPr>
      <w:pStyle w:val="Header"/>
    </w:pPr>
    <w:r>
      <w:rPr>
        <w:noProof/>
        <w:lang w:val="de-DE" w:eastAsia="de-DE"/>
      </w:rPr>
      <w:drawing>
        <wp:inline distT="0" distB="0" distL="0" distR="0" wp14:anchorId="05320ECF" wp14:editId="6C6ECAA0">
          <wp:extent cx="756902" cy="684742"/>
          <wp:effectExtent l="0" t="0" r="5715" b="1270"/>
          <wp:docPr id="8" name="Picture 8"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7990" cy="685726"/>
                  </a:xfrm>
                  <a:prstGeom prst="rect">
                    <a:avLst/>
                  </a:prstGeom>
                  <a:noFill/>
                  <a:ln>
                    <a:noFill/>
                  </a:ln>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07834D" w14:textId="77777777" w:rsidR="00933CB2" w:rsidRDefault="00933CB2" w:rsidP="00467D31">
    <w:pPr>
      <w:pStyle w:val="Header"/>
    </w:pPr>
    <w:r>
      <w:rPr>
        <w:noProof/>
        <w:lang w:val="de-DE" w:eastAsia="de-DE"/>
      </w:rPr>
      <w:drawing>
        <wp:anchor distT="0" distB="0" distL="114300" distR="114300" simplePos="0" relativeHeight="251665408" behindDoc="0" locked="0" layoutInCell="1" allowOverlap="1" wp14:anchorId="1BD4F806" wp14:editId="543BB58D">
          <wp:simplePos x="0" y="0"/>
          <wp:positionH relativeFrom="column">
            <wp:posOffset>5287010</wp:posOffset>
          </wp:positionH>
          <wp:positionV relativeFrom="paragraph">
            <wp:posOffset>-265430</wp:posOffset>
          </wp:positionV>
          <wp:extent cx="832879" cy="753476"/>
          <wp:effectExtent l="0" t="0" r="5715" b="8890"/>
          <wp:wrapNone/>
          <wp:docPr id="12" name="Picture 12"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879" cy="75347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A76F058" w14:textId="77777777" w:rsidR="00933CB2" w:rsidRPr="00D42B33" w:rsidRDefault="00933CB2" w:rsidP="000B5FDB">
    <w:pPr>
      <w:pStyle w:val="HeaderGraphic"/>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723231" w14:textId="6FAF601F" w:rsidR="00933CB2" w:rsidRDefault="00933CB2" w:rsidP="00631E5E">
    <w:pPr>
      <w:pStyle w:val="HeaderSubtitle"/>
    </w:pPr>
    <w:r>
      <w:rPr>
        <w:noProof/>
        <w:lang w:val="de-DE" w:eastAsia="de-DE"/>
      </w:rPr>
      <w:drawing>
        <wp:anchor distT="0" distB="0" distL="114300" distR="114300" simplePos="0" relativeHeight="251672576" behindDoc="0" locked="0" layoutInCell="1" allowOverlap="1" wp14:anchorId="360784F1" wp14:editId="18F250AB">
          <wp:simplePos x="0" y="0"/>
          <wp:positionH relativeFrom="column">
            <wp:posOffset>5516880</wp:posOffset>
          </wp:positionH>
          <wp:positionV relativeFrom="paragraph">
            <wp:posOffset>-380365</wp:posOffset>
          </wp:positionV>
          <wp:extent cx="832485" cy="753110"/>
          <wp:effectExtent l="0" t="0" r="5715" b="8890"/>
          <wp:wrapNone/>
          <wp:docPr id="60" name="Picture 60"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FC6622" w14:textId="77777777" w:rsidR="00933CB2" w:rsidRDefault="00933CB2" w:rsidP="00631E5E">
    <w:pPr>
      <w:pStyle w:val="HeaderSubtitle"/>
    </w:pPr>
  </w:p>
  <w:p w14:paraId="3BE6E225" w14:textId="77777777" w:rsidR="00933CB2" w:rsidRDefault="00933CB2" w:rsidP="00631E5E">
    <w:pPr>
      <w:pStyle w:val="HeaderSubtitl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7DDF19" w14:textId="77777777" w:rsidR="00933CB2" w:rsidRDefault="00933CB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0E61649"/>
    <w:multiLevelType w:val="multilevel"/>
    <w:tmpl w:val="268AF8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70629BF"/>
    <w:multiLevelType w:val="multilevel"/>
    <w:tmpl w:val="6BF89D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E5349E3"/>
    <w:multiLevelType w:val="multilevel"/>
    <w:tmpl w:val="92C63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E877C84"/>
    <w:multiLevelType w:val="multilevel"/>
    <w:tmpl w:val="2DDA8F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EDE183D"/>
    <w:multiLevelType w:val="multilevel"/>
    <w:tmpl w:val="5CF8274E"/>
    <w:name w:val="NumHeadings"/>
    <w:lvl w:ilvl="0">
      <w:start w:val="1"/>
      <w:numFmt w:val="decimal"/>
      <w:pStyle w:val="Heading1"/>
      <w:lvlText w:val="%1"/>
      <w:lvlJc w:val="left"/>
      <w:pPr>
        <w:tabs>
          <w:tab w:val="num" w:pos="851"/>
        </w:tabs>
        <w:ind w:left="0" w:firstLine="0"/>
      </w:pPr>
      <w:rPr>
        <w:rFonts w:ascii="Arial" w:hAnsi="Arial" w:hint="default"/>
        <w:b/>
        <w:i w:val="0"/>
        <w:vanish w:val="0"/>
        <w:color w:val="5F8EA8"/>
        <w:sz w:val="24"/>
        <w:szCs w:val="24"/>
      </w:rPr>
    </w:lvl>
    <w:lvl w:ilvl="1">
      <w:start w:val="1"/>
      <w:numFmt w:val="decimal"/>
      <w:pStyle w:val="Heading2"/>
      <w:lvlText w:val="%1.%2"/>
      <w:lvlJc w:val="left"/>
      <w:pPr>
        <w:tabs>
          <w:tab w:val="num" w:pos="851"/>
        </w:tabs>
        <w:ind w:left="0" w:firstLine="0"/>
      </w:pPr>
      <w:rPr>
        <w:rFonts w:ascii="Arial" w:hAnsi="Arial" w:hint="default"/>
        <w:b/>
        <w:i w:val="0"/>
        <w:color w:val="5F8EA8"/>
        <w:sz w:val="24"/>
        <w:szCs w:val="24"/>
      </w:rPr>
    </w:lvl>
    <w:lvl w:ilvl="2">
      <w:start w:val="1"/>
      <w:numFmt w:val="decimal"/>
      <w:pStyle w:val="Heading3"/>
      <w:lvlText w:val="%1.%2.%3"/>
      <w:lvlJc w:val="left"/>
      <w:pPr>
        <w:tabs>
          <w:tab w:val="num" w:pos="851"/>
        </w:tabs>
        <w:ind w:left="0" w:firstLine="0"/>
      </w:pPr>
      <w:rPr>
        <w:rFonts w:ascii="Arial" w:hAnsi="Arial" w:hint="default"/>
        <w:b/>
        <w:i w:val="0"/>
        <w:color w:val="5F8EA8"/>
        <w:sz w:val="24"/>
        <w:szCs w:val="24"/>
      </w:rPr>
    </w:lvl>
    <w:lvl w:ilvl="3">
      <w:start w:val="1"/>
      <w:numFmt w:val="decimal"/>
      <w:pStyle w:val="Heading4"/>
      <w:lvlText w:val="%1.%2.%3.%4"/>
      <w:lvlJc w:val="left"/>
      <w:pPr>
        <w:tabs>
          <w:tab w:val="num" w:pos="851"/>
        </w:tabs>
        <w:ind w:left="0" w:firstLine="0"/>
      </w:pPr>
      <w:rPr>
        <w:rFonts w:ascii="Arial" w:hAnsi="Arial" w:hint="default"/>
        <w:b/>
        <w:i w:val="0"/>
        <w:color w:val="5F8EA8"/>
        <w:sz w:val="24"/>
        <w:szCs w:val="24"/>
      </w:rPr>
    </w:lvl>
    <w:lvl w:ilvl="4">
      <w:start w:val="1"/>
      <w:numFmt w:val="none"/>
      <w:pStyle w:val="Heading5"/>
      <w:lvlText w:val=""/>
      <w:lvlJc w:val="left"/>
      <w:pPr>
        <w:tabs>
          <w:tab w:val="num" w:pos="0"/>
        </w:tabs>
        <w:ind w:left="0" w:firstLine="0"/>
      </w:pPr>
      <w:rPr>
        <w:rFonts w:hint="default"/>
      </w:rPr>
    </w:lvl>
    <w:lvl w:ilvl="5">
      <w:start w:val="1"/>
      <w:numFmt w:val="upperLetter"/>
      <w:pStyle w:val="Heading6"/>
      <w:lvlText w:val="Appendix %6"/>
      <w:lvlJc w:val="left"/>
      <w:pPr>
        <w:tabs>
          <w:tab w:val="num" w:pos="2269"/>
        </w:tabs>
        <w:ind w:left="851" w:firstLine="0"/>
      </w:pPr>
      <w:rPr>
        <w:rFonts w:ascii="Arial" w:hAnsi="Arial" w:hint="default"/>
        <w:b/>
        <w:i w:val="0"/>
        <w:vanish w:val="0"/>
        <w:color w:val="5F8EA8"/>
        <w:sz w:val="24"/>
        <w:szCs w:val="24"/>
      </w:rPr>
    </w:lvl>
    <w:lvl w:ilvl="6">
      <w:start w:val="1"/>
      <w:numFmt w:val="decimal"/>
      <w:pStyle w:val="Heading7"/>
      <w:lvlText w:val="%6.%7"/>
      <w:lvlJc w:val="left"/>
      <w:pPr>
        <w:tabs>
          <w:tab w:val="num" w:pos="851"/>
        </w:tabs>
        <w:ind w:left="0" w:firstLine="0"/>
      </w:pPr>
      <w:rPr>
        <w:rFonts w:ascii="Arial" w:hAnsi="Arial" w:hint="default"/>
        <w:b/>
        <w:i w:val="0"/>
        <w:color w:val="5F8EA8"/>
        <w:sz w:val="24"/>
        <w:szCs w:val="24"/>
      </w:rPr>
    </w:lvl>
    <w:lvl w:ilvl="7">
      <w:start w:val="1"/>
      <w:numFmt w:val="decimal"/>
      <w:pStyle w:val="Heading8"/>
      <w:lvlText w:val="%6.%7.%8"/>
      <w:lvlJc w:val="left"/>
      <w:pPr>
        <w:tabs>
          <w:tab w:val="num" w:pos="851"/>
        </w:tabs>
        <w:ind w:left="0" w:firstLine="0"/>
      </w:pPr>
      <w:rPr>
        <w:rFonts w:ascii="Arial" w:hAnsi="Arial" w:hint="default"/>
        <w:b/>
        <w:i w:val="0"/>
        <w:color w:val="5F8EA8"/>
        <w:sz w:val="24"/>
        <w:szCs w:val="24"/>
      </w:rPr>
    </w:lvl>
    <w:lvl w:ilvl="8">
      <w:start w:val="1"/>
      <w:numFmt w:val="decimal"/>
      <w:pStyle w:val="Heading9"/>
      <w:lvlText w:val="%6.%7.%8.%9"/>
      <w:lvlJc w:val="left"/>
      <w:pPr>
        <w:tabs>
          <w:tab w:val="num" w:pos="851"/>
        </w:tabs>
        <w:ind w:left="0" w:firstLine="0"/>
      </w:pPr>
      <w:rPr>
        <w:rFonts w:ascii="Arial" w:hAnsi="Arial" w:hint="default"/>
        <w:b/>
        <w:i w:val="0"/>
        <w:color w:val="5F8EA8"/>
        <w:sz w:val="24"/>
        <w:szCs w:val="24"/>
      </w:rPr>
    </w:lvl>
  </w:abstractNum>
  <w:abstractNum w:abstractNumId="10" w15:restartNumberingAfterBreak="0">
    <w:nsid w:val="0FCD63E9"/>
    <w:multiLevelType w:val="hybridMultilevel"/>
    <w:tmpl w:val="372031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BD486B"/>
    <w:multiLevelType w:val="multilevel"/>
    <w:tmpl w:val="FCD057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A6C53A1"/>
    <w:multiLevelType w:val="multilevel"/>
    <w:tmpl w:val="25DCE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C756D5F"/>
    <w:multiLevelType w:val="multilevel"/>
    <w:tmpl w:val="2CA05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 w15:restartNumberingAfterBreak="0">
    <w:nsid w:val="2129558B"/>
    <w:multiLevelType w:val="multilevel"/>
    <w:tmpl w:val="08D8C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56600F2"/>
    <w:multiLevelType w:val="hybridMultilevel"/>
    <w:tmpl w:val="6AFCB1EC"/>
    <w:lvl w:ilvl="0" w:tplc="1AD0FA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7" w15:restartNumberingAfterBreak="0">
    <w:nsid w:val="28AF7C29"/>
    <w:multiLevelType w:val="multilevel"/>
    <w:tmpl w:val="108C3F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A3C055A"/>
    <w:multiLevelType w:val="multilevel"/>
    <w:tmpl w:val="4496A660"/>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19" w15:restartNumberingAfterBreak="0">
    <w:nsid w:val="2EB817CC"/>
    <w:multiLevelType w:val="multilevel"/>
    <w:tmpl w:val="412222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2D4293B"/>
    <w:multiLevelType w:val="multilevel"/>
    <w:tmpl w:val="D10897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880455E"/>
    <w:multiLevelType w:val="multilevel"/>
    <w:tmpl w:val="F634B7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994137E"/>
    <w:multiLevelType w:val="multilevel"/>
    <w:tmpl w:val="D26056A0"/>
    <w:lvl w:ilvl="0">
      <w:start w:val="1"/>
      <w:numFmt w:val="upperLetter"/>
      <w:lvlText w:val="%1."/>
      <w:lvlJc w:val="left"/>
      <w:pPr>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D813107"/>
    <w:multiLevelType w:val="multilevel"/>
    <w:tmpl w:val="159EC16E"/>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FED35CA"/>
    <w:multiLevelType w:val="multilevel"/>
    <w:tmpl w:val="8ECA5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61A1109"/>
    <w:multiLevelType w:val="multilevel"/>
    <w:tmpl w:val="595EF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72C2AC1"/>
    <w:multiLevelType w:val="multilevel"/>
    <w:tmpl w:val="D2465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15:restartNumberingAfterBreak="0">
    <w:nsid w:val="52C64E84"/>
    <w:multiLevelType w:val="multilevel"/>
    <w:tmpl w:val="CE2CF5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6F8212D"/>
    <w:multiLevelType w:val="multilevel"/>
    <w:tmpl w:val="FBF44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8364680"/>
    <w:multiLevelType w:val="multilevel"/>
    <w:tmpl w:val="AD760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A9D71AB"/>
    <w:multiLevelType w:val="hybridMultilevel"/>
    <w:tmpl w:val="F4C4A40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BA91FAD"/>
    <w:multiLevelType w:val="multilevel"/>
    <w:tmpl w:val="0809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33" w15:restartNumberingAfterBreak="0">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4" w15:restartNumberingAfterBreak="0">
    <w:nsid w:val="6D2875F3"/>
    <w:multiLevelType w:val="multilevel"/>
    <w:tmpl w:val="74F6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7E60E94"/>
    <w:multiLevelType w:val="multilevel"/>
    <w:tmpl w:val="D8CCAB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8EB1190"/>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7" w15:restartNumberingAfterBreak="0">
    <w:nsid w:val="791A2E7C"/>
    <w:multiLevelType w:val="multilevel"/>
    <w:tmpl w:val="F2B47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A0316D6"/>
    <w:multiLevelType w:val="multilevel"/>
    <w:tmpl w:val="8EAAAD2A"/>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abstractNum w:abstractNumId="39" w15:restartNumberingAfterBreak="0">
    <w:nsid w:val="7BF126B9"/>
    <w:multiLevelType w:val="multilevel"/>
    <w:tmpl w:val="884679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D7422D4"/>
    <w:multiLevelType w:val="multilevel"/>
    <w:tmpl w:val="BE1CB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F831159"/>
    <w:multiLevelType w:val="multilevel"/>
    <w:tmpl w:val="90B01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9"/>
  </w:num>
  <w:num w:numId="2">
    <w:abstractNumId w:val="38"/>
  </w:num>
  <w:num w:numId="3">
    <w:abstractNumId w:val="16"/>
  </w:num>
  <w:num w:numId="4">
    <w:abstractNumId w:val="14"/>
  </w:num>
  <w:num w:numId="5">
    <w:abstractNumId w:val="33"/>
  </w:num>
  <w:num w:numId="6">
    <w:abstractNumId w:val="32"/>
  </w:num>
  <w:num w:numId="7">
    <w:abstractNumId w:val="36"/>
  </w:num>
  <w:num w:numId="8">
    <w:abstractNumId w:val="4"/>
  </w:num>
  <w:num w:numId="9">
    <w:abstractNumId w:val="3"/>
  </w:num>
  <w:num w:numId="10">
    <w:abstractNumId w:val="2"/>
  </w:num>
  <w:num w:numId="11">
    <w:abstractNumId w:val="1"/>
  </w:num>
  <w:num w:numId="12">
    <w:abstractNumId w:val="0"/>
  </w:num>
  <w:num w:numId="13">
    <w:abstractNumId w:val="18"/>
  </w:num>
  <w:num w:numId="14">
    <w:abstractNumId w:val="38"/>
  </w:num>
  <w:num w:numId="15">
    <w:abstractNumId w:val="15"/>
  </w:num>
  <w:num w:numId="16">
    <w:abstractNumId w:val="22"/>
  </w:num>
  <w:num w:numId="17">
    <w:abstractNumId w:val="41"/>
  </w:num>
  <w:num w:numId="18">
    <w:abstractNumId w:val="17"/>
  </w:num>
  <w:num w:numId="19">
    <w:abstractNumId w:val="37"/>
  </w:num>
  <w:num w:numId="20">
    <w:abstractNumId w:val="12"/>
  </w:num>
  <w:num w:numId="21">
    <w:abstractNumId w:val="19"/>
  </w:num>
  <w:num w:numId="22">
    <w:abstractNumId w:val="20"/>
  </w:num>
  <w:num w:numId="23">
    <w:abstractNumId w:val="39"/>
  </w:num>
  <w:num w:numId="24">
    <w:abstractNumId w:val="8"/>
  </w:num>
  <w:num w:numId="25">
    <w:abstractNumId w:val="34"/>
  </w:num>
  <w:num w:numId="26">
    <w:abstractNumId w:val="26"/>
  </w:num>
  <w:num w:numId="27">
    <w:abstractNumId w:val="23"/>
  </w:num>
  <w:num w:numId="28">
    <w:abstractNumId w:val="10"/>
  </w:num>
  <w:num w:numId="29">
    <w:abstractNumId w:val="7"/>
  </w:num>
  <w:num w:numId="30">
    <w:abstractNumId w:val="29"/>
  </w:num>
  <w:num w:numId="31">
    <w:abstractNumId w:val="40"/>
  </w:num>
  <w:num w:numId="32">
    <w:abstractNumId w:val="21"/>
  </w:num>
  <w:num w:numId="33">
    <w:abstractNumId w:val="5"/>
  </w:num>
  <w:num w:numId="34">
    <w:abstractNumId w:val="25"/>
  </w:num>
  <w:num w:numId="35">
    <w:abstractNumId w:val="30"/>
  </w:num>
  <w:num w:numId="36">
    <w:abstractNumId w:val="13"/>
  </w:num>
  <w:num w:numId="37">
    <w:abstractNumId w:val="35"/>
  </w:num>
  <w:num w:numId="38">
    <w:abstractNumId w:val="24"/>
  </w:num>
  <w:num w:numId="39">
    <w:abstractNumId w:val="6"/>
  </w:num>
  <w:num w:numId="40">
    <w:abstractNumId w:val="28"/>
  </w:num>
  <w:num w:numId="41">
    <w:abstractNumId w:val="11"/>
    <w:lvlOverride w:ilvl="0">
      <w:lvl w:ilvl="0">
        <w:numFmt w:val="upperLetter"/>
        <w:lvlText w:val="%1."/>
        <w:lvlJc w:val="left"/>
      </w:lvl>
    </w:lvlOverride>
  </w:num>
  <w:num w:numId="42">
    <w:abstractNumId w:val="31"/>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doNotDisplayPageBoundaries/>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4096" w:nlCheck="1" w:checkStyle="0"/>
  <w:activeWritingStyle w:appName="MSWord" w:lang="fr-FR" w:vendorID="64" w:dllVersion="4096" w:nlCheck="1" w:checkStyle="0"/>
  <w:activeWritingStyle w:appName="MSWord" w:lang="en-US" w:vendorID="64" w:dllVersion="4096" w:nlCheck="1" w:checkStyle="0"/>
  <w:proofState w:spelling="clean" w:grammar="clean"/>
  <w:defaultTabStop w:val="720"/>
  <w:hyphenationZone w:val="425"/>
  <w:drawingGridHorizontalSpacing w:val="181"/>
  <w:drawingGridVerticalSpacing w:val="181"/>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30763"/>
    <w:rsid w:val="00000764"/>
    <w:rsid w:val="00003FC3"/>
    <w:rsid w:val="0000495B"/>
    <w:rsid w:val="0000707C"/>
    <w:rsid w:val="000116F8"/>
    <w:rsid w:val="00017E95"/>
    <w:rsid w:val="0002119B"/>
    <w:rsid w:val="00023627"/>
    <w:rsid w:val="00024C8A"/>
    <w:rsid w:val="00026B4F"/>
    <w:rsid w:val="00033EFC"/>
    <w:rsid w:val="00034A23"/>
    <w:rsid w:val="00036E97"/>
    <w:rsid w:val="000373BE"/>
    <w:rsid w:val="00037DC7"/>
    <w:rsid w:val="00050F60"/>
    <w:rsid w:val="000525F0"/>
    <w:rsid w:val="0005359C"/>
    <w:rsid w:val="000631E5"/>
    <w:rsid w:val="00063A61"/>
    <w:rsid w:val="00064006"/>
    <w:rsid w:val="000661A1"/>
    <w:rsid w:val="000662AD"/>
    <w:rsid w:val="0007476D"/>
    <w:rsid w:val="00076C4B"/>
    <w:rsid w:val="000838C9"/>
    <w:rsid w:val="00086F5F"/>
    <w:rsid w:val="00087486"/>
    <w:rsid w:val="00090C20"/>
    <w:rsid w:val="00090FFC"/>
    <w:rsid w:val="00091A8A"/>
    <w:rsid w:val="00093ABF"/>
    <w:rsid w:val="0009728D"/>
    <w:rsid w:val="000A58B6"/>
    <w:rsid w:val="000B5FDB"/>
    <w:rsid w:val="000B7D20"/>
    <w:rsid w:val="000C015A"/>
    <w:rsid w:val="000C0DC7"/>
    <w:rsid w:val="000C2406"/>
    <w:rsid w:val="000E0F31"/>
    <w:rsid w:val="000E5826"/>
    <w:rsid w:val="000E6BE9"/>
    <w:rsid w:val="000E714B"/>
    <w:rsid w:val="000F739D"/>
    <w:rsid w:val="00110F0E"/>
    <w:rsid w:val="00112A53"/>
    <w:rsid w:val="00112B1A"/>
    <w:rsid w:val="00112D5C"/>
    <w:rsid w:val="00121C96"/>
    <w:rsid w:val="00121F92"/>
    <w:rsid w:val="0012338F"/>
    <w:rsid w:val="00125DCE"/>
    <w:rsid w:val="00126F72"/>
    <w:rsid w:val="00140325"/>
    <w:rsid w:val="0014073E"/>
    <w:rsid w:val="00141981"/>
    <w:rsid w:val="0014235B"/>
    <w:rsid w:val="00142D2B"/>
    <w:rsid w:val="00143B84"/>
    <w:rsid w:val="0014635C"/>
    <w:rsid w:val="00147D26"/>
    <w:rsid w:val="0015331C"/>
    <w:rsid w:val="0015557F"/>
    <w:rsid w:val="0015587C"/>
    <w:rsid w:val="00155D6F"/>
    <w:rsid w:val="00157559"/>
    <w:rsid w:val="00160E34"/>
    <w:rsid w:val="001617D0"/>
    <w:rsid w:val="00161832"/>
    <w:rsid w:val="00161BB2"/>
    <w:rsid w:val="00162596"/>
    <w:rsid w:val="00162E28"/>
    <w:rsid w:val="00164609"/>
    <w:rsid w:val="00164927"/>
    <w:rsid w:val="00166040"/>
    <w:rsid w:val="00176431"/>
    <w:rsid w:val="00180F4E"/>
    <w:rsid w:val="00186967"/>
    <w:rsid w:val="00187683"/>
    <w:rsid w:val="00190F86"/>
    <w:rsid w:val="00191B20"/>
    <w:rsid w:val="00193A57"/>
    <w:rsid w:val="00193F93"/>
    <w:rsid w:val="001A231E"/>
    <w:rsid w:val="001A23C9"/>
    <w:rsid w:val="001A358B"/>
    <w:rsid w:val="001A4148"/>
    <w:rsid w:val="001A765F"/>
    <w:rsid w:val="001A7B9F"/>
    <w:rsid w:val="001B1A62"/>
    <w:rsid w:val="001B1F35"/>
    <w:rsid w:val="001B3B83"/>
    <w:rsid w:val="001B5677"/>
    <w:rsid w:val="001B672E"/>
    <w:rsid w:val="001B6B45"/>
    <w:rsid w:val="001B73A4"/>
    <w:rsid w:val="001C0914"/>
    <w:rsid w:val="001C141E"/>
    <w:rsid w:val="001C5D48"/>
    <w:rsid w:val="001C6A28"/>
    <w:rsid w:val="001D0E63"/>
    <w:rsid w:val="001D24FC"/>
    <w:rsid w:val="001D4703"/>
    <w:rsid w:val="001D60D8"/>
    <w:rsid w:val="001D7E15"/>
    <w:rsid w:val="001E112D"/>
    <w:rsid w:val="001E2816"/>
    <w:rsid w:val="001E3768"/>
    <w:rsid w:val="001E4E7A"/>
    <w:rsid w:val="001E530E"/>
    <w:rsid w:val="001E5D75"/>
    <w:rsid w:val="001E6C5C"/>
    <w:rsid w:val="001F49F6"/>
    <w:rsid w:val="001F4C4B"/>
    <w:rsid w:val="001F7061"/>
    <w:rsid w:val="0020068E"/>
    <w:rsid w:val="002007F8"/>
    <w:rsid w:val="00200AB9"/>
    <w:rsid w:val="00200D76"/>
    <w:rsid w:val="00205742"/>
    <w:rsid w:val="00207DA2"/>
    <w:rsid w:val="00207DFC"/>
    <w:rsid w:val="0021097C"/>
    <w:rsid w:val="00210F6F"/>
    <w:rsid w:val="00212B9C"/>
    <w:rsid w:val="00215899"/>
    <w:rsid w:val="0022139F"/>
    <w:rsid w:val="00222AB8"/>
    <w:rsid w:val="00222FF4"/>
    <w:rsid w:val="00226D82"/>
    <w:rsid w:val="0022719B"/>
    <w:rsid w:val="002274CA"/>
    <w:rsid w:val="00227AE7"/>
    <w:rsid w:val="002316D4"/>
    <w:rsid w:val="00235340"/>
    <w:rsid w:val="00237968"/>
    <w:rsid w:val="00242487"/>
    <w:rsid w:val="002426D8"/>
    <w:rsid w:val="00243236"/>
    <w:rsid w:val="00246533"/>
    <w:rsid w:val="00252E7D"/>
    <w:rsid w:val="00257502"/>
    <w:rsid w:val="00262952"/>
    <w:rsid w:val="00264B98"/>
    <w:rsid w:val="00267FE9"/>
    <w:rsid w:val="00274367"/>
    <w:rsid w:val="002747E8"/>
    <w:rsid w:val="00280990"/>
    <w:rsid w:val="00283D9A"/>
    <w:rsid w:val="00287257"/>
    <w:rsid w:val="00290A63"/>
    <w:rsid w:val="00291E2D"/>
    <w:rsid w:val="00293CB0"/>
    <w:rsid w:val="00293E37"/>
    <w:rsid w:val="002945C6"/>
    <w:rsid w:val="0029685A"/>
    <w:rsid w:val="0029754E"/>
    <w:rsid w:val="002A0C22"/>
    <w:rsid w:val="002A2A05"/>
    <w:rsid w:val="002A694D"/>
    <w:rsid w:val="002A794A"/>
    <w:rsid w:val="002B0F7C"/>
    <w:rsid w:val="002B14A1"/>
    <w:rsid w:val="002B26D9"/>
    <w:rsid w:val="002B3088"/>
    <w:rsid w:val="002B64D6"/>
    <w:rsid w:val="002B69E8"/>
    <w:rsid w:val="002C26F8"/>
    <w:rsid w:val="002C7F94"/>
    <w:rsid w:val="002D2BBD"/>
    <w:rsid w:val="002D3D8F"/>
    <w:rsid w:val="002D574E"/>
    <w:rsid w:val="002E04F6"/>
    <w:rsid w:val="002E2F82"/>
    <w:rsid w:val="002E3EDE"/>
    <w:rsid w:val="002E4BE0"/>
    <w:rsid w:val="002F3FAF"/>
    <w:rsid w:val="002F7D12"/>
    <w:rsid w:val="003069E7"/>
    <w:rsid w:val="00310090"/>
    <w:rsid w:val="003100E7"/>
    <w:rsid w:val="00312BE6"/>
    <w:rsid w:val="003258C4"/>
    <w:rsid w:val="00330763"/>
    <w:rsid w:val="00334849"/>
    <w:rsid w:val="00334D6A"/>
    <w:rsid w:val="00335368"/>
    <w:rsid w:val="003372F7"/>
    <w:rsid w:val="003419E0"/>
    <w:rsid w:val="003430A5"/>
    <w:rsid w:val="00343275"/>
    <w:rsid w:val="003436DB"/>
    <w:rsid w:val="00345354"/>
    <w:rsid w:val="00346ADE"/>
    <w:rsid w:val="00346F2E"/>
    <w:rsid w:val="00350408"/>
    <w:rsid w:val="003504E2"/>
    <w:rsid w:val="00351611"/>
    <w:rsid w:val="003520D0"/>
    <w:rsid w:val="0035512D"/>
    <w:rsid w:val="00357B19"/>
    <w:rsid w:val="00367BDC"/>
    <w:rsid w:val="00374DC3"/>
    <w:rsid w:val="00375DB5"/>
    <w:rsid w:val="00380398"/>
    <w:rsid w:val="0039156E"/>
    <w:rsid w:val="00391C69"/>
    <w:rsid w:val="00393525"/>
    <w:rsid w:val="003959D2"/>
    <w:rsid w:val="00395F48"/>
    <w:rsid w:val="003967DA"/>
    <w:rsid w:val="003A1E49"/>
    <w:rsid w:val="003A24FC"/>
    <w:rsid w:val="003A39EB"/>
    <w:rsid w:val="003A446C"/>
    <w:rsid w:val="003B638B"/>
    <w:rsid w:val="003B7033"/>
    <w:rsid w:val="003D5784"/>
    <w:rsid w:val="003D627F"/>
    <w:rsid w:val="003D69FF"/>
    <w:rsid w:val="003D7C4D"/>
    <w:rsid w:val="003E0232"/>
    <w:rsid w:val="003E0591"/>
    <w:rsid w:val="003E15BD"/>
    <w:rsid w:val="003E1A13"/>
    <w:rsid w:val="003E1A55"/>
    <w:rsid w:val="003E3773"/>
    <w:rsid w:val="003F00C9"/>
    <w:rsid w:val="003F1772"/>
    <w:rsid w:val="003F580B"/>
    <w:rsid w:val="00401733"/>
    <w:rsid w:val="00404F24"/>
    <w:rsid w:val="00411C4D"/>
    <w:rsid w:val="0041384D"/>
    <w:rsid w:val="00414C68"/>
    <w:rsid w:val="00417C9F"/>
    <w:rsid w:val="004227EC"/>
    <w:rsid w:val="004255F2"/>
    <w:rsid w:val="00427EBA"/>
    <w:rsid w:val="004312EA"/>
    <w:rsid w:val="00432465"/>
    <w:rsid w:val="00432A40"/>
    <w:rsid w:val="00432CA4"/>
    <w:rsid w:val="00435996"/>
    <w:rsid w:val="00436472"/>
    <w:rsid w:val="00437C40"/>
    <w:rsid w:val="004402C3"/>
    <w:rsid w:val="004464FF"/>
    <w:rsid w:val="004501EC"/>
    <w:rsid w:val="004510F0"/>
    <w:rsid w:val="004556B8"/>
    <w:rsid w:val="004607A0"/>
    <w:rsid w:val="00460E51"/>
    <w:rsid w:val="00462BCE"/>
    <w:rsid w:val="00462DD8"/>
    <w:rsid w:val="00464CB3"/>
    <w:rsid w:val="00467D31"/>
    <w:rsid w:val="00470335"/>
    <w:rsid w:val="00472DAD"/>
    <w:rsid w:val="0047386C"/>
    <w:rsid w:val="004749AB"/>
    <w:rsid w:val="00474B52"/>
    <w:rsid w:val="00476147"/>
    <w:rsid w:val="0048000C"/>
    <w:rsid w:val="00481318"/>
    <w:rsid w:val="00482643"/>
    <w:rsid w:val="00486EC3"/>
    <w:rsid w:val="0048763D"/>
    <w:rsid w:val="00491534"/>
    <w:rsid w:val="00493163"/>
    <w:rsid w:val="00494356"/>
    <w:rsid w:val="00497899"/>
    <w:rsid w:val="004A1350"/>
    <w:rsid w:val="004A47F9"/>
    <w:rsid w:val="004A6EF7"/>
    <w:rsid w:val="004A74D1"/>
    <w:rsid w:val="004B0B71"/>
    <w:rsid w:val="004B329E"/>
    <w:rsid w:val="004B5CC0"/>
    <w:rsid w:val="004B7528"/>
    <w:rsid w:val="004C1DBB"/>
    <w:rsid w:val="004C5C2A"/>
    <w:rsid w:val="004C6F58"/>
    <w:rsid w:val="004D2EA7"/>
    <w:rsid w:val="004D3829"/>
    <w:rsid w:val="004D5259"/>
    <w:rsid w:val="004D6C53"/>
    <w:rsid w:val="004D7961"/>
    <w:rsid w:val="004E0643"/>
    <w:rsid w:val="004E2B4C"/>
    <w:rsid w:val="004E3E3C"/>
    <w:rsid w:val="004E4855"/>
    <w:rsid w:val="004E4F8F"/>
    <w:rsid w:val="004E57EE"/>
    <w:rsid w:val="004E790F"/>
    <w:rsid w:val="004F7BAF"/>
    <w:rsid w:val="00500473"/>
    <w:rsid w:val="0050120B"/>
    <w:rsid w:val="00501288"/>
    <w:rsid w:val="005106FD"/>
    <w:rsid w:val="0051097E"/>
    <w:rsid w:val="00511057"/>
    <w:rsid w:val="005161DB"/>
    <w:rsid w:val="00523B0B"/>
    <w:rsid w:val="00523CE4"/>
    <w:rsid w:val="00524CA7"/>
    <w:rsid w:val="00525F85"/>
    <w:rsid w:val="005330AB"/>
    <w:rsid w:val="00533839"/>
    <w:rsid w:val="00541025"/>
    <w:rsid w:val="00543F3B"/>
    <w:rsid w:val="005449C8"/>
    <w:rsid w:val="00545455"/>
    <w:rsid w:val="005458F5"/>
    <w:rsid w:val="005523AE"/>
    <w:rsid w:val="00554A22"/>
    <w:rsid w:val="0055576B"/>
    <w:rsid w:val="00562104"/>
    <w:rsid w:val="0056572A"/>
    <w:rsid w:val="005669EF"/>
    <w:rsid w:val="00567EC6"/>
    <w:rsid w:val="00570488"/>
    <w:rsid w:val="0057283C"/>
    <w:rsid w:val="005747B2"/>
    <w:rsid w:val="00576F16"/>
    <w:rsid w:val="00586B2B"/>
    <w:rsid w:val="005921AB"/>
    <w:rsid w:val="00594CA4"/>
    <w:rsid w:val="0059540A"/>
    <w:rsid w:val="005A198E"/>
    <w:rsid w:val="005A2156"/>
    <w:rsid w:val="005A2D47"/>
    <w:rsid w:val="005A450D"/>
    <w:rsid w:val="005B13F8"/>
    <w:rsid w:val="005B30E8"/>
    <w:rsid w:val="005C0DDB"/>
    <w:rsid w:val="005C1D4F"/>
    <w:rsid w:val="005C3B36"/>
    <w:rsid w:val="005C48D1"/>
    <w:rsid w:val="005D0C10"/>
    <w:rsid w:val="005D16C2"/>
    <w:rsid w:val="005D1959"/>
    <w:rsid w:val="005D7CDD"/>
    <w:rsid w:val="005E05D0"/>
    <w:rsid w:val="005E0D3C"/>
    <w:rsid w:val="005E4F1A"/>
    <w:rsid w:val="005E770F"/>
    <w:rsid w:val="005F0301"/>
    <w:rsid w:val="005F1D47"/>
    <w:rsid w:val="005F3A1D"/>
    <w:rsid w:val="005F3E98"/>
    <w:rsid w:val="00602424"/>
    <w:rsid w:val="0060452D"/>
    <w:rsid w:val="006067C1"/>
    <w:rsid w:val="00613D65"/>
    <w:rsid w:val="00613DE2"/>
    <w:rsid w:val="00614069"/>
    <w:rsid w:val="0061592C"/>
    <w:rsid w:val="00615D93"/>
    <w:rsid w:val="00616EC1"/>
    <w:rsid w:val="0061726A"/>
    <w:rsid w:val="00617525"/>
    <w:rsid w:val="00617F0D"/>
    <w:rsid w:val="00631E5E"/>
    <w:rsid w:val="0063362E"/>
    <w:rsid w:val="00635037"/>
    <w:rsid w:val="00636B24"/>
    <w:rsid w:val="00637510"/>
    <w:rsid w:val="00643228"/>
    <w:rsid w:val="006434B0"/>
    <w:rsid w:val="0064503D"/>
    <w:rsid w:val="00646131"/>
    <w:rsid w:val="006464E9"/>
    <w:rsid w:val="0064797F"/>
    <w:rsid w:val="00657D88"/>
    <w:rsid w:val="00663E5F"/>
    <w:rsid w:val="00664C09"/>
    <w:rsid w:val="00665EBA"/>
    <w:rsid w:val="00666926"/>
    <w:rsid w:val="006678AC"/>
    <w:rsid w:val="006678E6"/>
    <w:rsid w:val="00672449"/>
    <w:rsid w:val="00674705"/>
    <w:rsid w:val="0067515F"/>
    <w:rsid w:val="00680ADB"/>
    <w:rsid w:val="006838D8"/>
    <w:rsid w:val="0069494B"/>
    <w:rsid w:val="006A59CF"/>
    <w:rsid w:val="006B3B02"/>
    <w:rsid w:val="006B51A5"/>
    <w:rsid w:val="006B705C"/>
    <w:rsid w:val="006C2E8C"/>
    <w:rsid w:val="006C5AB5"/>
    <w:rsid w:val="006C6FE3"/>
    <w:rsid w:val="006C746D"/>
    <w:rsid w:val="006D115C"/>
    <w:rsid w:val="006D76EE"/>
    <w:rsid w:val="006E0B71"/>
    <w:rsid w:val="006E17AC"/>
    <w:rsid w:val="006E1ECE"/>
    <w:rsid w:val="006E5F36"/>
    <w:rsid w:val="006F0BAA"/>
    <w:rsid w:val="006F44EE"/>
    <w:rsid w:val="006F67F9"/>
    <w:rsid w:val="00704D0F"/>
    <w:rsid w:val="007068C2"/>
    <w:rsid w:val="00710A4C"/>
    <w:rsid w:val="00711132"/>
    <w:rsid w:val="0071265C"/>
    <w:rsid w:val="00713E2E"/>
    <w:rsid w:val="00716095"/>
    <w:rsid w:val="00716A32"/>
    <w:rsid w:val="00716C39"/>
    <w:rsid w:val="00717746"/>
    <w:rsid w:val="00723F94"/>
    <w:rsid w:val="00727475"/>
    <w:rsid w:val="0072789D"/>
    <w:rsid w:val="00727B5D"/>
    <w:rsid w:val="00727E3E"/>
    <w:rsid w:val="00731083"/>
    <w:rsid w:val="00733139"/>
    <w:rsid w:val="00735014"/>
    <w:rsid w:val="00742E08"/>
    <w:rsid w:val="007450FD"/>
    <w:rsid w:val="0074667A"/>
    <w:rsid w:val="007512E8"/>
    <w:rsid w:val="00756D7C"/>
    <w:rsid w:val="00761498"/>
    <w:rsid w:val="00762213"/>
    <w:rsid w:val="007624AE"/>
    <w:rsid w:val="00762828"/>
    <w:rsid w:val="00762911"/>
    <w:rsid w:val="00762BA9"/>
    <w:rsid w:val="00764D52"/>
    <w:rsid w:val="00764F98"/>
    <w:rsid w:val="00772E87"/>
    <w:rsid w:val="00781D27"/>
    <w:rsid w:val="00782526"/>
    <w:rsid w:val="007871DF"/>
    <w:rsid w:val="0078731B"/>
    <w:rsid w:val="00790381"/>
    <w:rsid w:val="00792301"/>
    <w:rsid w:val="007941BF"/>
    <w:rsid w:val="00796C61"/>
    <w:rsid w:val="007975F8"/>
    <w:rsid w:val="00797E9A"/>
    <w:rsid w:val="007A5923"/>
    <w:rsid w:val="007A5E0F"/>
    <w:rsid w:val="007A65FF"/>
    <w:rsid w:val="007B77FF"/>
    <w:rsid w:val="007C16E8"/>
    <w:rsid w:val="007C2730"/>
    <w:rsid w:val="007C5B85"/>
    <w:rsid w:val="007C7E8E"/>
    <w:rsid w:val="007D21CC"/>
    <w:rsid w:val="007D37FF"/>
    <w:rsid w:val="007E1281"/>
    <w:rsid w:val="007E21FD"/>
    <w:rsid w:val="007E3B89"/>
    <w:rsid w:val="007E4708"/>
    <w:rsid w:val="007F5B9F"/>
    <w:rsid w:val="007F7B53"/>
    <w:rsid w:val="00802A60"/>
    <w:rsid w:val="008037BF"/>
    <w:rsid w:val="00803968"/>
    <w:rsid w:val="00805723"/>
    <w:rsid w:val="00811104"/>
    <w:rsid w:val="008158B3"/>
    <w:rsid w:val="00816209"/>
    <w:rsid w:val="008226FE"/>
    <w:rsid w:val="00824C85"/>
    <w:rsid w:val="00826D8C"/>
    <w:rsid w:val="0083138F"/>
    <w:rsid w:val="00831515"/>
    <w:rsid w:val="008320D9"/>
    <w:rsid w:val="00832262"/>
    <w:rsid w:val="00832BB5"/>
    <w:rsid w:val="00833B53"/>
    <w:rsid w:val="0083688F"/>
    <w:rsid w:val="0083701C"/>
    <w:rsid w:val="008424A5"/>
    <w:rsid w:val="00843D16"/>
    <w:rsid w:val="00846DE0"/>
    <w:rsid w:val="00853831"/>
    <w:rsid w:val="00861CC1"/>
    <w:rsid w:val="0086366D"/>
    <w:rsid w:val="008644BE"/>
    <w:rsid w:val="008645D7"/>
    <w:rsid w:val="00864C84"/>
    <w:rsid w:val="00870A19"/>
    <w:rsid w:val="00871452"/>
    <w:rsid w:val="00872448"/>
    <w:rsid w:val="00872712"/>
    <w:rsid w:val="00872A9D"/>
    <w:rsid w:val="00875EBD"/>
    <w:rsid w:val="00884E76"/>
    <w:rsid w:val="00885C40"/>
    <w:rsid w:val="0088691E"/>
    <w:rsid w:val="00887C6B"/>
    <w:rsid w:val="00894227"/>
    <w:rsid w:val="00894A10"/>
    <w:rsid w:val="00897965"/>
    <w:rsid w:val="008A360A"/>
    <w:rsid w:val="008B15A7"/>
    <w:rsid w:val="008B3B9D"/>
    <w:rsid w:val="008B4954"/>
    <w:rsid w:val="008C0E28"/>
    <w:rsid w:val="008C1EE4"/>
    <w:rsid w:val="008C328A"/>
    <w:rsid w:val="008C4627"/>
    <w:rsid w:val="008C5277"/>
    <w:rsid w:val="008C53D4"/>
    <w:rsid w:val="008C546E"/>
    <w:rsid w:val="008C5CB8"/>
    <w:rsid w:val="008C7A05"/>
    <w:rsid w:val="008D6020"/>
    <w:rsid w:val="008D71BC"/>
    <w:rsid w:val="008E1EFE"/>
    <w:rsid w:val="008E2CF0"/>
    <w:rsid w:val="008E511E"/>
    <w:rsid w:val="008E6523"/>
    <w:rsid w:val="008E719A"/>
    <w:rsid w:val="008E7297"/>
    <w:rsid w:val="008E7924"/>
    <w:rsid w:val="008F4476"/>
    <w:rsid w:val="009045EF"/>
    <w:rsid w:val="009049C8"/>
    <w:rsid w:val="009111D2"/>
    <w:rsid w:val="00914ECB"/>
    <w:rsid w:val="00915830"/>
    <w:rsid w:val="00915B8D"/>
    <w:rsid w:val="00916C2C"/>
    <w:rsid w:val="0092051A"/>
    <w:rsid w:val="009208EC"/>
    <w:rsid w:val="0092115E"/>
    <w:rsid w:val="00922223"/>
    <w:rsid w:val="00926F23"/>
    <w:rsid w:val="00933CB2"/>
    <w:rsid w:val="0093449B"/>
    <w:rsid w:val="0094569E"/>
    <w:rsid w:val="00945CE7"/>
    <w:rsid w:val="00954C96"/>
    <w:rsid w:val="009551A5"/>
    <w:rsid w:val="00957EF4"/>
    <w:rsid w:val="00961C63"/>
    <w:rsid w:val="009631AC"/>
    <w:rsid w:val="0096414F"/>
    <w:rsid w:val="00964C07"/>
    <w:rsid w:val="009666EE"/>
    <w:rsid w:val="00971B11"/>
    <w:rsid w:val="00971E4E"/>
    <w:rsid w:val="00971EAC"/>
    <w:rsid w:val="00972527"/>
    <w:rsid w:val="009732CD"/>
    <w:rsid w:val="00973C54"/>
    <w:rsid w:val="0099042E"/>
    <w:rsid w:val="009911F7"/>
    <w:rsid w:val="00991363"/>
    <w:rsid w:val="00993037"/>
    <w:rsid w:val="00993B8B"/>
    <w:rsid w:val="00994AA3"/>
    <w:rsid w:val="009A20F7"/>
    <w:rsid w:val="009A2807"/>
    <w:rsid w:val="009A2AC7"/>
    <w:rsid w:val="009A2C13"/>
    <w:rsid w:val="009A70FD"/>
    <w:rsid w:val="009B0B72"/>
    <w:rsid w:val="009B0C90"/>
    <w:rsid w:val="009B4B9F"/>
    <w:rsid w:val="009B54B4"/>
    <w:rsid w:val="009B6C8C"/>
    <w:rsid w:val="009B70E0"/>
    <w:rsid w:val="009C2D8F"/>
    <w:rsid w:val="009C3471"/>
    <w:rsid w:val="009C6765"/>
    <w:rsid w:val="009C6A82"/>
    <w:rsid w:val="009D23CE"/>
    <w:rsid w:val="009D35F8"/>
    <w:rsid w:val="009D547B"/>
    <w:rsid w:val="009D6FCE"/>
    <w:rsid w:val="009E2B6A"/>
    <w:rsid w:val="009E4C77"/>
    <w:rsid w:val="009F3D52"/>
    <w:rsid w:val="009F6310"/>
    <w:rsid w:val="009F6835"/>
    <w:rsid w:val="00A03E27"/>
    <w:rsid w:val="00A044BB"/>
    <w:rsid w:val="00A06810"/>
    <w:rsid w:val="00A10BA5"/>
    <w:rsid w:val="00A226D8"/>
    <w:rsid w:val="00A367F6"/>
    <w:rsid w:val="00A37E0A"/>
    <w:rsid w:val="00A41CE8"/>
    <w:rsid w:val="00A42F80"/>
    <w:rsid w:val="00A434F6"/>
    <w:rsid w:val="00A46383"/>
    <w:rsid w:val="00A5229A"/>
    <w:rsid w:val="00A52F12"/>
    <w:rsid w:val="00A608EF"/>
    <w:rsid w:val="00A60FA5"/>
    <w:rsid w:val="00A708EC"/>
    <w:rsid w:val="00A7191C"/>
    <w:rsid w:val="00A74AD6"/>
    <w:rsid w:val="00A83F9D"/>
    <w:rsid w:val="00A90FB5"/>
    <w:rsid w:val="00A92E73"/>
    <w:rsid w:val="00A93B64"/>
    <w:rsid w:val="00A93D0C"/>
    <w:rsid w:val="00A9590D"/>
    <w:rsid w:val="00A95E7E"/>
    <w:rsid w:val="00AA2D1A"/>
    <w:rsid w:val="00AA341F"/>
    <w:rsid w:val="00AA4E7C"/>
    <w:rsid w:val="00AA5F96"/>
    <w:rsid w:val="00AB4393"/>
    <w:rsid w:val="00AC3060"/>
    <w:rsid w:val="00AC3AC8"/>
    <w:rsid w:val="00AC40F9"/>
    <w:rsid w:val="00AC773E"/>
    <w:rsid w:val="00AD002C"/>
    <w:rsid w:val="00AD1EB0"/>
    <w:rsid w:val="00AD202F"/>
    <w:rsid w:val="00AD74B7"/>
    <w:rsid w:val="00AE3226"/>
    <w:rsid w:val="00AE4438"/>
    <w:rsid w:val="00AE47B9"/>
    <w:rsid w:val="00AF01D7"/>
    <w:rsid w:val="00AF0574"/>
    <w:rsid w:val="00AF0EEA"/>
    <w:rsid w:val="00AF12D9"/>
    <w:rsid w:val="00AF17E8"/>
    <w:rsid w:val="00AF328A"/>
    <w:rsid w:val="00AF3545"/>
    <w:rsid w:val="00B02284"/>
    <w:rsid w:val="00B02BF3"/>
    <w:rsid w:val="00B117F0"/>
    <w:rsid w:val="00B17951"/>
    <w:rsid w:val="00B17A32"/>
    <w:rsid w:val="00B2049F"/>
    <w:rsid w:val="00B236F3"/>
    <w:rsid w:val="00B240C0"/>
    <w:rsid w:val="00B33C42"/>
    <w:rsid w:val="00B35057"/>
    <w:rsid w:val="00B434B9"/>
    <w:rsid w:val="00B44249"/>
    <w:rsid w:val="00B44315"/>
    <w:rsid w:val="00B445E6"/>
    <w:rsid w:val="00B45FD5"/>
    <w:rsid w:val="00B469F3"/>
    <w:rsid w:val="00B518DC"/>
    <w:rsid w:val="00B562FB"/>
    <w:rsid w:val="00B57324"/>
    <w:rsid w:val="00B60D87"/>
    <w:rsid w:val="00B623EF"/>
    <w:rsid w:val="00B62850"/>
    <w:rsid w:val="00B6727A"/>
    <w:rsid w:val="00B70DD4"/>
    <w:rsid w:val="00B71DEF"/>
    <w:rsid w:val="00B77D14"/>
    <w:rsid w:val="00B81A4A"/>
    <w:rsid w:val="00B81B2D"/>
    <w:rsid w:val="00B850DA"/>
    <w:rsid w:val="00B91BDD"/>
    <w:rsid w:val="00B963A8"/>
    <w:rsid w:val="00B97A63"/>
    <w:rsid w:val="00BA044C"/>
    <w:rsid w:val="00BA0E18"/>
    <w:rsid w:val="00BA18D2"/>
    <w:rsid w:val="00BA2A11"/>
    <w:rsid w:val="00BA7263"/>
    <w:rsid w:val="00BB0131"/>
    <w:rsid w:val="00BB4568"/>
    <w:rsid w:val="00BC0CA5"/>
    <w:rsid w:val="00BC0F52"/>
    <w:rsid w:val="00BC1936"/>
    <w:rsid w:val="00BC1D42"/>
    <w:rsid w:val="00BC4596"/>
    <w:rsid w:val="00BC5346"/>
    <w:rsid w:val="00BD080D"/>
    <w:rsid w:val="00BD0FF0"/>
    <w:rsid w:val="00BD12FE"/>
    <w:rsid w:val="00BD25B3"/>
    <w:rsid w:val="00BD2E82"/>
    <w:rsid w:val="00BD7845"/>
    <w:rsid w:val="00BD78DD"/>
    <w:rsid w:val="00BE1DCA"/>
    <w:rsid w:val="00BE6469"/>
    <w:rsid w:val="00BE6F1E"/>
    <w:rsid w:val="00BF0713"/>
    <w:rsid w:val="00BF47E7"/>
    <w:rsid w:val="00C01B92"/>
    <w:rsid w:val="00C021EF"/>
    <w:rsid w:val="00C05DE6"/>
    <w:rsid w:val="00C10728"/>
    <w:rsid w:val="00C10C1F"/>
    <w:rsid w:val="00C15078"/>
    <w:rsid w:val="00C15CE2"/>
    <w:rsid w:val="00C15E0D"/>
    <w:rsid w:val="00C205C4"/>
    <w:rsid w:val="00C210DD"/>
    <w:rsid w:val="00C22293"/>
    <w:rsid w:val="00C273BD"/>
    <w:rsid w:val="00C334EB"/>
    <w:rsid w:val="00C33E86"/>
    <w:rsid w:val="00C403B6"/>
    <w:rsid w:val="00C4388A"/>
    <w:rsid w:val="00C5107C"/>
    <w:rsid w:val="00C558F7"/>
    <w:rsid w:val="00C5656A"/>
    <w:rsid w:val="00C625F2"/>
    <w:rsid w:val="00C63B2A"/>
    <w:rsid w:val="00C64AF2"/>
    <w:rsid w:val="00C65588"/>
    <w:rsid w:val="00C672EB"/>
    <w:rsid w:val="00C70FFC"/>
    <w:rsid w:val="00C7519B"/>
    <w:rsid w:val="00C75345"/>
    <w:rsid w:val="00C80AB2"/>
    <w:rsid w:val="00C82493"/>
    <w:rsid w:val="00C84D43"/>
    <w:rsid w:val="00C86947"/>
    <w:rsid w:val="00CA0BF3"/>
    <w:rsid w:val="00CA4766"/>
    <w:rsid w:val="00CA5BD6"/>
    <w:rsid w:val="00CA6399"/>
    <w:rsid w:val="00CA7093"/>
    <w:rsid w:val="00CB0A60"/>
    <w:rsid w:val="00CB18B9"/>
    <w:rsid w:val="00CB2B21"/>
    <w:rsid w:val="00CC06A2"/>
    <w:rsid w:val="00CC64A4"/>
    <w:rsid w:val="00CC6BBF"/>
    <w:rsid w:val="00CD1452"/>
    <w:rsid w:val="00CD755E"/>
    <w:rsid w:val="00CD79FC"/>
    <w:rsid w:val="00CD7B8B"/>
    <w:rsid w:val="00CE68AA"/>
    <w:rsid w:val="00CF24F5"/>
    <w:rsid w:val="00CF4402"/>
    <w:rsid w:val="00CF4A74"/>
    <w:rsid w:val="00CF64CD"/>
    <w:rsid w:val="00D066E1"/>
    <w:rsid w:val="00D06C7C"/>
    <w:rsid w:val="00D06E2C"/>
    <w:rsid w:val="00D07207"/>
    <w:rsid w:val="00D11C4C"/>
    <w:rsid w:val="00D13795"/>
    <w:rsid w:val="00D13D3A"/>
    <w:rsid w:val="00D1546A"/>
    <w:rsid w:val="00D1561B"/>
    <w:rsid w:val="00D15F39"/>
    <w:rsid w:val="00D165A6"/>
    <w:rsid w:val="00D21913"/>
    <w:rsid w:val="00D23530"/>
    <w:rsid w:val="00D2659E"/>
    <w:rsid w:val="00D26884"/>
    <w:rsid w:val="00D31A0C"/>
    <w:rsid w:val="00D406FC"/>
    <w:rsid w:val="00D42B33"/>
    <w:rsid w:val="00D435C2"/>
    <w:rsid w:val="00D502DB"/>
    <w:rsid w:val="00D516FF"/>
    <w:rsid w:val="00D52E39"/>
    <w:rsid w:val="00D53515"/>
    <w:rsid w:val="00D56640"/>
    <w:rsid w:val="00D56ABA"/>
    <w:rsid w:val="00D65B11"/>
    <w:rsid w:val="00D665A8"/>
    <w:rsid w:val="00D76658"/>
    <w:rsid w:val="00D80217"/>
    <w:rsid w:val="00D82609"/>
    <w:rsid w:val="00D8295F"/>
    <w:rsid w:val="00D85A5C"/>
    <w:rsid w:val="00D85E97"/>
    <w:rsid w:val="00D90A41"/>
    <w:rsid w:val="00D94B35"/>
    <w:rsid w:val="00DA0946"/>
    <w:rsid w:val="00DA0972"/>
    <w:rsid w:val="00DA3A91"/>
    <w:rsid w:val="00DA472D"/>
    <w:rsid w:val="00DB0074"/>
    <w:rsid w:val="00DB13E4"/>
    <w:rsid w:val="00DB7F7E"/>
    <w:rsid w:val="00DC2B3B"/>
    <w:rsid w:val="00DC7C9F"/>
    <w:rsid w:val="00DD2037"/>
    <w:rsid w:val="00DE0B54"/>
    <w:rsid w:val="00DE2BC3"/>
    <w:rsid w:val="00DE59AB"/>
    <w:rsid w:val="00DE6C97"/>
    <w:rsid w:val="00DF2BEC"/>
    <w:rsid w:val="00DF4D73"/>
    <w:rsid w:val="00E00434"/>
    <w:rsid w:val="00E03430"/>
    <w:rsid w:val="00E0438A"/>
    <w:rsid w:val="00E065A6"/>
    <w:rsid w:val="00E06FD9"/>
    <w:rsid w:val="00E10760"/>
    <w:rsid w:val="00E11D79"/>
    <w:rsid w:val="00E16709"/>
    <w:rsid w:val="00E1706C"/>
    <w:rsid w:val="00E20F27"/>
    <w:rsid w:val="00E26881"/>
    <w:rsid w:val="00E27589"/>
    <w:rsid w:val="00E33F82"/>
    <w:rsid w:val="00E34EB3"/>
    <w:rsid w:val="00E36A23"/>
    <w:rsid w:val="00E41234"/>
    <w:rsid w:val="00E41C92"/>
    <w:rsid w:val="00E456FB"/>
    <w:rsid w:val="00E4676F"/>
    <w:rsid w:val="00E532B4"/>
    <w:rsid w:val="00E53439"/>
    <w:rsid w:val="00E54284"/>
    <w:rsid w:val="00E54F91"/>
    <w:rsid w:val="00E65714"/>
    <w:rsid w:val="00E67432"/>
    <w:rsid w:val="00E67CE1"/>
    <w:rsid w:val="00E71983"/>
    <w:rsid w:val="00E72FDA"/>
    <w:rsid w:val="00E744AD"/>
    <w:rsid w:val="00E76772"/>
    <w:rsid w:val="00E81CA2"/>
    <w:rsid w:val="00E8376D"/>
    <w:rsid w:val="00E85C7C"/>
    <w:rsid w:val="00E934B5"/>
    <w:rsid w:val="00EA0108"/>
    <w:rsid w:val="00EA06F2"/>
    <w:rsid w:val="00EA0E11"/>
    <w:rsid w:val="00EA3579"/>
    <w:rsid w:val="00EA68F4"/>
    <w:rsid w:val="00EB01A4"/>
    <w:rsid w:val="00EB131D"/>
    <w:rsid w:val="00EB51D7"/>
    <w:rsid w:val="00EB5D2F"/>
    <w:rsid w:val="00EC0646"/>
    <w:rsid w:val="00EC4799"/>
    <w:rsid w:val="00EC67C1"/>
    <w:rsid w:val="00EC758A"/>
    <w:rsid w:val="00ED421B"/>
    <w:rsid w:val="00ED4562"/>
    <w:rsid w:val="00ED4FA4"/>
    <w:rsid w:val="00ED6667"/>
    <w:rsid w:val="00EE47FA"/>
    <w:rsid w:val="00EE5E0F"/>
    <w:rsid w:val="00EF0277"/>
    <w:rsid w:val="00EF079C"/>
    <w:rsid w:val="00EF166D"/>
    <w:rsid w:val="00EF1F7C"/>
    <w:rsid w:val="00EF2997"/>
    <w:rsid w:val="00EF35C2"/>
    <w:rsid w:val="00EF461A"/>
    <w:rsid w:val="00F02E8C"/>
    <w:rsid w:val="00F03B32"/>
    <w:rsid w:val="00F03BC2"/>
    <w:rsid w:val="00F03FCB"/>
    <w:rsid w:val="00F0688E"/>
    <w:rsid w:val="00F0734E"/>
    <w:rsid w:val="00F13415"/>
    <w:rsid w:val="00F13535"/>
    <w:rsid w:val="00F13D7A"/>
    <w:rsid w:val="00F1509B"/>
    <w:rsid w:val="00F260E7"/>
    <w:rsid w:val="00F279F7"/>
    <w:rsid w:val="00F3074A"/>
    <w:rsid w:val="00F3080B"/>
    <w:rsid w:val="00F30FB6"/>
    <w:rsid w:val="00F32E1A"/>
    <w:rsid w:val="00F33A7B"/>
    <w:rsid w:val="00F33B0A"/>
    <w:rsid w:val="00F35CC8"/>
    <w:rsid w:val="00F4264B"/>
    <w:rsid w:val="00F51B2D"/>
    <w:rsid w:val="00F5407F"/>
    <w:rsid w:val="00F54B70"/>
    <w:rsid w:val="00F55A3D"/>
    <w:rsid w:val="00F60DB7"/>
    <w:rsid w:val="00F63D3F"/>
    <w:rsid w:val="00F673FE"/>
    <w:rsid w:val="00F70556"/>
    <w:rsid w:val="00F71548"/>
    <w:rsid w:val="00F746FB"/>
    <w:rsid w:val="00F7645E"/>
    <w:rsid w:val="00F80576"/>
    <w:rsid w:val="00F83B8C"/>
    <w:rsid w:val="00F84B24"/>
    <w:rsid w:val="00F8587E"/>
    <w:rsid w:val="00F87527"/>
    <w:rsid w:val="00FA027A"/>
    <w:rsid w:val="00FA042C"/>
    <w:rsid w:val="00FA0679"/>
    <w:rsid w:val="00FA3C5C"/>
    <w:rsid w:val="00FA713C"/>
    <w:rsid w:val="00FA72C7"/>
    <w:rsid w:val="00FB07C5"/>
    <w:rsid w:val="00FB0AB8"/>
    <w:rsid w:val="00FB129E"/>
    <w:rsid w:val="00FB3540"/>
    <w:rsid w:val="00FB4E31"/>
    <w:rsid w:val="00FC467A"/>
    <w:rsid w:val="00FC5CB1"/>
    <w:rsid w:val="00FC683C"/>
    <w:rsid w:val="00FD1958"/>
    <w:rsid w:val="00FD4ADC"/>
    <w:rsid w:val="00FD5A42"/>
    <w:rsid w:val="00FE0C1F"/>
    <w:rsid w:val="00FE1195"/>
    <w:rsid w:val="00FE1F51"/>
    <w:rsid w:val="00FE31E5"/>
    <w:rsid w:val="00FE36AC"/>
    <w:rsid w:val="00FE4DA6"/>
    <w:rsid w:val="00FE5346"/>
    <w:rsid w:val="00FE665F"/>
    <w:rsid w:val="00FE7FAF"/>
    <w:rsid w:val="00FF2D7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C183D6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742E08"/>
    <w:rPr>
      <w:rFonts w:eastAsia="Times New Roman"/>
      <w:sz w:val="24"/>
      <w:szCs w:val="24"/>
      <w:lang w:val="en-US" w:eastAsia="en-US"/>
    </w:rPr>
  </w:style>
  <w:style w:type="paragraph" w:styleId="Heading1">
    <w:name w:val="heading 1"/>
    <w:next w:val="BodyText"/>
    <w:qFormat/>
    <w:rsid w:val="00716A32"/>
    <w:pPr>
      <w:keepNext/>
      <w:numPr>
        <w:numId w:val="1"/>
      </w:numPr>
      <w:spacing w:before="720" w:after="480" w:line="480" w:lineRule="atLeast"/>
      <w:ind w:left="851" w:hanging="851"/>
      <w:outlineLvl w:val="0"/>
    </w:pPr>
    <w:rPr>
      <w:rFonts w:ascii="Arial" w:hAnsi="Arial" w:cs="Arial"/>
      <w:b/>
      <w:bCs/>
      <w:snapToGrid w:val="0"/>
      <w:color w:val="004359"/>
      <w:kern w:val="32"/>
      <w:sz w:val="44"/>
      <w:szCs w:val="44"/>
      <w:lang w:eastAsia="ko-KR"/>
    </w:rPr>
  </w:style>
  <w:style w:type="paragraph" w:styleId="Heading2">
    <w:name w:val="heading 2"/>
    <w:basedOn w:val="Heading1"/>
    <w:next w:val="BodyText"/>
    <w:qFormat/>
    <w:rsid w:val="005458F5"/>
    <w:pPr>
      <w:numPr>
        <w:ilvl w:val="1"/>
      </w:numPr>
      <w:spacing w:before="480" w:after="360"/>
      <w:ind w:left="851" w:hanging="851"/>
      <w:outlineLvl w:val="1"/>
    </w:pPr>
    <w:rPr>
      <w:bCs w:val="0"/>
      <w:iCs/>
      <w:sz w:val="32"/>
      <w:szCs w:val="32"/>
    </w:rPr>
  </w:style>
  <w:style w:type="paragraph" w:styleId="Heading3">
    <w:name w:val="heading 3"/>
    <w:basedOn w:val="Heading2"/>
    <w:next w:val="BodyText"/>
    <w:link w:val="Heading3Char"/>
    <w:qFormat/>
    <w:rsid w:val="00086F5F"/>
    <w:pPr>
      <w:numPr>
        <w:ilvl w:val="2"/>
      </w:numPr>
      <w:spacing w:line="360" w:lineRule="atLeast"/>
      <w:ind w:left="851" w:hanging="851"/>
      <w:outlineLvl w:val="2"/>
    </w:pPr>
    <w:rPr>
      <w:bCs/>
      <w:sz w:val="24"/>
      <w:szCs w:val="24"/>
    </w:rPr>
  </w:style>
  <w:style w:type="paragraph" w:styleId="Heading4">
    <w:name w:val="heading 4"/>
    <w:basedOn w:val="Heading3"/>
    <w:next w:val="BodyText"/>
    <w:qFormat/>
    <w:rsid w:val="00EF079C"/>
    <w:pPr>
      <w:numPr>
        <w:ilvl w:val="3"/>
      </w:numPr>
      <w:spacing w:before="360" w:line="320" w:lineRule="atLeast"/>
      <w:ind w:left="851" w:hanging="851"/>
      <w:outlineLvl w:val="3"/>
    </w:pPr>
    <w:rPr>
      <w:b w:val="0"/>
      <w:bCs w:val="0"/>
      <w:i/>
      <w:sz w:val="22"/>
      <w:szCs w:val="22"/>
    </w:rPr>
  </w:style>
  <w:style w:type="paragraph" w:styleId="Heading5">
    <w:name w:val="heading 5"/>
    <w:basedOn w:val="Heading4"/>
    <w:next w:val="BodyText"/>
    <w:qFormat/>
    <w:rsid w:val="00BB4568"/>
    <w:pPr>
      <w:numPr>
        <w:ilvl w:val="4"/>
      </w:numPr>
      <w:spacing w:before="240" w:after="120" w:line="240" w:lineRule="atLeast"/>
      <w:outlineLvl w:val="4"/>
    </w:pPr>
    <w:rPr>
      <w:b/>
      <w:bCs/>
      <w:i w:val="0"/>
      <w:iCs w:val="0"/>
      <w:kern w:val="28"/>
      <w:szCs w:val="26"/>
    </w:rPr>
  </w:style>
  <w:style w:type="paragraph" w:styleId="Heading6">
    <w:name w:val="heading 6"/>
    <w:basedOn w:val="Heading5"/>
    <w:next w:val="BodyText"/>
    <w:qFormat/>
    <w:rsid w:val="002B64D6"/>
    <w:pPr>
      <w:numPr>
        <w:ilvl w:val="5"/>
      </w:numPr>
      <w:spacing w:before="2640" w:after="480" w:line="480" w:lineRule="atLeast"/>
      <w:outlineLvl w:val="5"/>
    </w:pPr>
    <w:rPr>
      <w:bCs w:val="0"/>
      <w:sz w:val="44"/>
      <w:szCs w:val="44"/>
    </w:rPr>
  </w:style>
  <w:style w:type="paragraph" w:styleId="Heading7">
    <w:name w:val="heading 7"/>
    <w:basedOn w:val="Heading6"/>
    <w:next w:val="BodyText"/>
    <w:qFormat/>
    <w:rsid w:val="002B64D6"/>
    <w:pPr>
      <w:numPr>
        <w:ilvl w:val="6"/>
      </w:numPr>
      <w:spacing w:before="480" w:after="360"/>
      <w:outlineLvl w:val="6"/>
    </w:pPr>
    <w:rPr>
      <w:sz w:val="32"/>
      <w:szCs w:val="32"/>
    </w:rPr>
  </w:style>
  <w:style w:type="paragraph" w:styleId="Heading8">
    <w:name w:val="heading 8"/>
    <w:basedOn w:val="Heading7"/>
    <w:next w:val="BodyText"/>
    <w:qFormat/>
    <w:rsid w:val="002B64D6"/>
    <w:pPr>
      <w:numPr>
        <w:ilvl w:val="7"/>
      </w:numPr>
      <w:spacing w:line="360" w:lineRule="atLeast"/>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B45FD5"/>
    <w:pPr>
      <w:spacing w:after="280" w:line="280" w:lineRule="atLeast"/>
      <w:jc w:val="both"/>
    </w:pPr>
    <w:rPr>
      <w:rFonts w:ascii="Arial" w:hAnsi="Arial"/>
      <w:lang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semiHidden/>
    <w:rsid w:val="00922223"/>
    <w:pPr>
      <w:tabs>
        <w:tab w:val="left" w:pos="1559"/>
        <w:tab w:val="center" w:pos="4153"/>
        <w:tab w:val="right" w:pos="8306"/>
      </w:tabs>
      <w:spacing w:after="0"/>
    </w:pPr>
    <w:rPr>
      <w:b w:val="0"/>
    </w:rPr>
  </w:style>
  <w:style w:type="paragraph" w:styleId="Title">
    <w:name w:val="Title"/>
    <w:basedOn w:val="BodyText"/>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BodyText"/>
    <w:next w:val="Title"/>
    <w:rsid w:val="001D7E15"/>
    <w:pPr>
      <w:spacing w:before="2760" w:after="60"/>
    </w:pPr>
    <w:rPr>
      <w:b/>
      <w:color w:val="004359"/>
      <w:sz w:val="24"/>
      <w:szCs w:val="24"/>
    </w:rPr>
  </w:style>
  <w:style w:type="paragraph" w:customStyle="1" w:styleId="DocumentInfo">
    <w:name w:val="Document Info"/>
    <w:basedOn w:val="Authors"/>
    <w:rsid w:val="00B45FD5"/>
    <w:pPr>
      <w:tabs>
        <w:tab w:val="left" w:pos="1559"/>
      </w:tabs>
      <w:spacing w:after="0"/>
    </w:pPr>
    <w:rPr>
      <w:b w:val="0"/>
      <w:szCs w:val="16"/>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BodyText"/>
    <w:rsid w:val="00B6727A"/>
    <w:pPr>
      <w:spacing w:after="0" w:line="240" w:lineRule="atLeast"/>
      <w:jc w:val="left"/>
    </w:pPr>
    <w:rPr>
      <w:rFonts w:cs="Arial"/>
      <w:bCs/>
      <w:color w:val="004359"/>
      <w:kern w:val="28"/>
      <w:sz w:val="16"/>
      <w:szCs w:val="44"/>
    </w:rPr>
  </w:style>
  <w:style w:type="character" w:styleId="PageNumber">
    <w:name w:val="page number"/>
    <w:semiHidden/>
    <w:rsid w:val="000E5826"/>
    <w:rPr>
      <w:rFonts w:ascii="Arial" w:hAnsi="Arial"/>
      <w:sz w:val="16"/>
    </w:rPr>
  </w:style>
  <w:style w:type="paragraph" w:customStyle="1" w:styleId="Contents-Title">
    <w:name w:val="Contents - Title"/>
    <w:basedOn w:val="Title"/>
    <w:next w:val="TOC1"/>
    <w:rsid w:val="006464E9"/>
    <w:pPr>
      <w:spacing w:before="720" w:after="560" w:line="560" w:lineRule="atLeast"/>
    </w:pPr>
  </w:style>
  <w:style w:type="paragraph" w:styleId="TOC1">
    <w:name w:val="toc 1"/>
    <w:basedOn w:val="BodyText"/>
    <w:next w:val="BodyText"/>
    <w:autoRedefine/>
    <w:uiPriority w:val="39"/>
    <w:rsid w:val="00AA5F96"/>
    <w:pPr>
      <w:tabs>
        <w:tab w:val="left" w:pos="1247"/>
        <w:tab w:val="left" w:pos="1928"/>
        <w:tab w:val="right" w:pos="9412"/>
      </w:tabs>
      <w:spacing w:before="360" w:after="60"/>
      <w:ind w:left="567" w:right="567"/>
      <w:jc w:val="left"/>
    </w:pPr>
  </w:style>
  <w:style w:type="paragraph" w:styleId="TOC3">
    <w:name w:val="toc 3"/>
    <w:basedOn w:val="BodyText"/>
    <w:next w:val="BodyText"/>
    <w:autoRedefine/>
    <w:uiPriority w:val="39"/>
    <w:rsid w:val="00FD1958"/>
    <w:pPr>
      <w:tabs>
        <w:tab w:val="left" w:pos="2665"/>
        <w:tab w:val="right" w:pos="9412"/>
      </w:tabs>
      <w:spacing w:after="60"/>
      <w:ind w:left="1928" w:right="567"/>
    </w:pPr>
  </w:style>
  <w:style w:type="paragraph" w:styleId="TOC2">
    <w:name w:val="toc 2"/>
    <w:basedOn w:val="BodyText"/>
    <w:next w:val="BodyText"/>
    <w:autoRedefine/>
    <w:uiPriority w:val="39"/>
    <w:rsid w:val="00D1546A"/>
    <w:pPr>
      <w:tabs>
        <w:tab w:val="left" w:pos="1928"/>
        <w:tab w:val="right" w:pos="9412"/>
      </w:tabs>
      <w:spacing w:after="60"/>
      <w:ind w:left="1247" w:right="567"/>
    </w:pPr>
  </w:style>
  <w:style w:type="character" w:styleId="Hyperlink">
    <w:name w:val="Hyperlink"/>
    <w:uiPriority w:val="99"/>
    <w:rsid w:val="005921AB"/>
    <w:rPr>
      <w:color w:val="0000FF"/>
      <w:u w:val="single"/>
    </w:rPr>
  </w:style>
  <w:style w:type="paragraph" w:customStyle="1" w:styleId="InformationTab">
    <w:name w:val="Information Tab"/>
    <w:basedOn w:val="Footer"/>
    <w:next w:val="Footer"/>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BodyText"/>
    <w:rsid w:val="00762911"/>
    <w:pPr>
      <w:numPr>
        <w:numId w:val="13"/>
      </w:numPr>
    </w:pPr>
  </w:style>
  <w:style w:type="character" w:customStyle="1" w:styleId="Bulletnospace-level1Char">
    <w:name w:val="Bullet no space - level 1 Char"/>
    <w:link w:val="Bulletnospace-level1"/>
    <w:rsid w:val="00335368"/>
    <w:rPr>
      <w:rFonts w:ascii="Arial" w:hAnsi="Arial" w:cs="Calibri"/>
      <w:szCs w:val="22"/>
      <w:lang w:val="en-US" w:eastAsia="ko-KR"/>
    </w:rPr>
  </w:style>
  <w:style w:type="character" w:customStyle="1" w:styleId="BodyTextIndentChar">
    <w:name w:val="Body Text Indent Char"/>
    <w:link w:val="BodyTextIndent"/>
    <w:rsid w:val="00D06C7C"/>
    <w:rPr>
      <w:rFonts w:ascii="Arial" w:eastAsia="Batang" w:hAnsi="Arial"/>
      <w:lang w:val="en-GB" w:eastAsia="ko-KR" w:bidi="ar-SA"/>
    </w:rPr>
  </w:style>
  <w:style w:type="character" w:customStyle="1" w:styleId="BodyTextChar">
    <w:name w:val="Body Text Char"/>
    <w:link w:val="BodyText"/>
    <w:rsid w:val="007E21FD"/>
    <w:rPr>
      <w:rFonts w:ascii="Arial" w:hAnsi="Arial"/>
      <w:lang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7E21FD"/>
    <w:pPr>
      <w:spacing w:before="60" w:after="60"/>
      <w:jc w:val="center"/>
    </w:pPr>
    <w:rPr>
      <w:lang w:val="en-GB"/>
    </w:rPr>
  </w:style>
  <w:style w:type="paragraph" w:customStyle="1" w:styleId="RevisionsText">
    <w:name w:val="Revisions Text"/>
    <w:basedOn w:val="BodyText"/>
    <w:semiHidden/>
    <w:rsid w:val="00FB07C5"/>
    <w:pPr>
      <w:spacing w:after="60"/>
    </w:pPr>
  </w:style>
  <w:style w:type="paragraph" w:styleId="TableofFigures">
    <w:name w:val="table of figures"/>
    <w:basedOn w:val="TOC1"/>
    <w:uiPriority w:val="99"/>
    <w:rsid w:val="00D1546A"/>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rsid w:val="00762911"/>
    <w:pPr>
      <w:numPr>
        <w:ilvl w:val="1"/>
      </w:numPr>
      <w:snapToGrid w:val="0"/>
    </w:pPr>
  </w:style>
  <w:style w:type="paragraph" w:customStyle="1" w:styleId="Bulletwithspace-Level3">
    <w:name w:val="Bullet with space - Level 3"/>
    <w:basedOn w:val="Bulletwithspace-Level2"/>
    <w:rsid w:val="00762911"/>
    <w:pPr>
      <w:numPr>
        <w:ilvl w:val="2"/>
      </w:numPr>
    </w:pPr>
  </w:style>
  <w:style w:type="paragraph" w:customStyle="1" w:styleId="Bulletnospace-level1">
    <w:name w:val="Bullet no space - level 1"/>
    <w:link w:val="Bulletnospace-level1Char"/>
    <w:autoRedefine/>
    <w:rsid w:val="00335368"/>
    <w:pPr>
      <w:numPr>
        <w:numId w:val="2"/>
      </w:numPr>
      <w:spacing w:after="60" w:line="280" w:lineRule="atLeast"/>
      <w:ind w:left="680"/>
      <w:jc w:val="both"/>
    </w:pPr>
    <w:rPr>
      <w:rFonts w:ascii="Arial" w:hAnsi="Arial" w:cs="Calibri"/>
      <w:szCs w:val="22"/>
      <w:lang w:val="en-US" w:eastAsia="ko-KR"/>
    </w:rPr>
  </w:style>
  <w:style w:type="paragraph" w:customStyle="1" w:styleId="Bulletnospace-level2">
    <w:name w:val="Bullet no space - level 2"/>
    <w:basedOn w:val="Bulletnospace-level1"/>
    <w:autoRedefine/>
    <w:rsid w:val="00885C40"/>
    <w:pPr>
      <w:numPr>
        <w:ilvl w:val="1"/>
        <w:numId w:val="14"/>
      </w:numPr>
    </w:pPr>
  </w:style>
  <w:style w:type="paragraph" w:customStyle="1" w:styleId="Bulletnospace-level3">
    <w:name w:val="Bullet no space - level 3"/>
    <w:basedOn w:val="Bulletnospace-level2"/>
    <w:rsid w:val="00885C40"/>
    <w:pPr>
      <w:numPr>
        <w:ilvl w:val="2"/>
      </w:numPr>
    </w:pPr>
  </w:style>
  <w:style w:type="paragraph" w:styleId="TOC5">
    <w:name w:val="toc 5"/>
    <w:next w:val="Normal"/>
    <w:autoRedefine/>
    <w:uiPriority w:val="39"/>
    <w:rsid w:val="00D1561B"/>
    <w:pPr>
      <w:tabs>
        <w:tab w:val="right" w:pos="9412"/>
      </w:tabs>
      <w:spacing w:after="60"/>
      <w:ind w:left="567" w:right="567"/>
    </w:pPr>
    <w:rPr>
      <w:rFonts w:ascii="Arial" w:hAnsi="Arial"/>
      <w:lang w:eastAsia="ko-KR"/>
    </w:rPr>
  </w:style>
  <w:style w:type="paragraph" w:styleId="TOC4">
    <w:name w:val="toc 4"/>
    <w:basedOn w:val="BodyText"/>
    <w:next w:val="BodyText"/>
    <w:autoRedefine/>
    <w:uiPriority w:val="39"/>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leNormal"/>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
    <w:next w:val="BodyText"/>
    <w:semiHidden/>
    <w:rsid w:val="00713E2E"/>
    <w:pPr>
      <w:spacing w:before="160" w:after="360" w:line="280" w:lineRule="atLeast"/>
    </w:pPr>
    <w:rPr>
      <w:color w:val="00364A"/>
    </w:rPr>
  </w:style>
  <w:style w:type="paragraph" w:customStyle="1" w:styleId="Tablecolumnheader">
    <w:name w:val="Table: column header"/>
    <w:basedOn w:val="Normal"/>
    <w:rsid w:val="008158B3"/>
    <w:pPr>
      <w:spacing w:before="60" w:after="120"/>
    </w:pPr>
    <w:rPr>
      <w:b/>
      <w:lang w:val="en-G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FootnoteText">
    <w:name w:val="footnote text"/>
    <w:basedOn w:val="Normal"/>
    <w:semiHidden/>
    <w:rsid w:val="00D53515"/>
  </w:style>
  <w:style w:type="character" w:styleId="FootnoteReference">
    <w:name w:val="footnote reference"/>
    <w:semiHidden/>
    <w:rsid w:val="00D53515"/>
    <w:rPr>
      <w:vertAlign w:val="superscript"/>
    </w:rPr>
  </w:style>
  <w:style w:type="paragraph" w:customStyle="1" w:styleId="AcronymDefinition">
    <w:name w:val="Acronym Definition"/>
    <w:basedOn w:val="BodyText"/>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BodyText"/>
    <w:rsid w:val="00FE665F"/>
    <w:pPr>
      <w:numPr>
        <w:numId w:val="3"/>
      </w:numPr>
      <w:tabs>
        <w:tab w:val="left" w:pos="680"/>
      </w:tabs>
      <w:spacing w:after="60"/>
    </w:pPr>
  </w:style>
  <w:style w:type="paragraph" w:customStyle="1" w:styleId="Numbernospace-level2">
    <w:name w:val="Number no space - level 2"/>
    <w:basedOn w:val="BodyText"/>
    <w:rsid w:val="00FE665F"/>
    <w:pPr>
      <w:numPr>
        <w:numId w:val="4"/>
      </w:numPr>
      <w:spacing w:after="60"/>
    </w:pPr>
  </w:style>
  <w:style w:type="paragraph" w:customStyle="1" w:styleId="Numbernospace-level3">
    <w:name w:val="Number no space - level 3"/>
    <w:basedOn w:val="BodyText"/>
    <w:rsid w:val="00FE665F"/>
    <w:pPr>
      <w:numPr>
        <w:numId w:val="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ListContinue2">
    <w:name w:val="List Continue 2"/>
    <w:basedOn w:val="Normal"/>
    <w:rsid w:val="0088691E"/>
    <w:pPr>
      <w:spacing w:before="60" w:after="120" w:line="280" w:lineRule="atLeast"/>
      <w:ind w:left="1021"/>
    </w:pPr>
    <w:rPr>
      <w:lang w:val="en-GB"/>
    </w:rPr>
  </w:style>
  <w:style w:type="paragraph" w:customStyle="1" w:styleId="CodeExamples">
    <w:name w:val="Code Examples"/>
    <w:basedOn w:val="BodyText"/>
    <w:rsid w:val="00664C09"/>
    <w:pPr>
      <w:spacing w:after="0"/>
      <w:ind w:left="340"/>
      <w:jc w:val="left"/>
    </w:pPr>
    <w:rPr>
      <w:rFonts w:ascii="Courier New" w:hAnsi="Courier New"/>
    </w:rPr>
  </w:style>
  <w:style w:type="numbering" w:styleId="111111">
    <w:name w:val="Outline List 2"/>
    <w:basedOn w:val="NoList"/>
    <w:semiHidden/>
    <w:rsid w:val="00BC1D42"/>
    <w:pPr>
      <w:numPr>
        <w:numId w:val="6"/>
      </w:numPr>
    </w:pPr>
  </w:style>
  <w:style w:type="numbering" w:styleId="1ai">
    <w:name w:val="Outline List 1"/>
    <w:basedOn w:val="NoList"/>
    <w:semiHidden/>
    <w:rsid w:val="00BC1D42"/>
    <w:pPr>
      <w:numPr>
        <w:numId w:val="7"/>
      </w:numPr>
    </w:p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rPr>
  </w:style>
  <w:style w:type="paragraph" w:styleId="E-mailSignature">
    <w:name w:val="E-mail Signature"/>
    <w:basedOn w:val="Normal"/>
    <w:semiHidden/>
    <w:rsid w:val="002B64D6"/>
  </w:style>
  <w:style w:type="character" w:styleId="Emphasis">
    <w:name w:val="Emphasis"/>
    <w:qFormat/>
    <w:rsid w:val="002B64D6"/>
    <w:rPr>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lang w:val="en-GB"/>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paragraph" w:styleId="BodyTextIndent">
    <w:name w:val="Body Text Indent"/>
    <w:basedOn w:val="Normal"/>
    <w:link w:val="BodyTextIndentChar"/>
    <w:rsid w:val="00D06C7C"/>
    <w:pPr>
      <w:spacing w:after="280" w:line="280" w:lineRule="atLeast"/>
      <w:ind w:left="340"/>
    </w:pPr>
    <w:rPr>
      <w:lang w:val="en-GB"/>
    </w:rPr>
  </w:style>
  <w:style w:type="paragraph" w:customStyle="1" w:styleId="Heading1nonumber">
    <w:name w:val="Heading 1 no number"/>
    <w:basedOn w:val="Heading1"/>
    <w:rsid w:val="00AF17E8"/>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pPr>
    <w:rPr>
      <w:sz w:val="18"/>
      <w:szCs w:val="18"/>
    </w:rPr>
  </w:style>
  <w:style w:type="paragraph" w:styleId="Index4">
    <w:name w:val="index 4"/>
    <w:basedOn w:val="Normal"/>
    <w:next w:val="Normal"/>
    <w:autoRedefine/>
    <w:semiHidden/>
    <w:rsid w:val="00B623EF"/>
    <w:pPr>
      <w:ind w:left="800" w:hanging="200"/>
    </w:pPr>
    <w:rPr>
      <w:sz w:val="18"/>
      <w:szCs w:val="18"/>
    </w:rPr>
  </w:style>
  <w:style w:type="paragraph" w:styleId="Index5">
    <w:name w:val="index 5"/>
    <w:basedOn w:val="Normal"/>
    <w:next w:val="Normal"/>
    <w:autoRedefine/>
    <w:semiHidden/>
    <w:rsid w:val="00B623EF"/>
    <w:pPr>
      <w:ind w:left="1000" w:hanging="200"/>
    </w:pPr>
    <w:rPr>
      <w:sz w:val="18"/>
      <w:szCs w:val="18"/>
    </w:rPr>
  </w:style>
  <w:style w:type="paragraph" w:styleId="Index6">
    <w:name w:val="index 6"/>
    <w:basedOn w:val="Normal"/>
    <w:next w:val="Normal"/>
    <w:autoRedefine/>
    <w:semiHidden/>
    <w:rsid w:val="00B623EF"/>
    <w:pPr>
      <w:ind w:left="1200" w:hanging="200"/>
    </w:pPr>
    <w:rPr>
      <w:sz w:val="18"/>
      <w:szCs w:val="18"/>
    </w:rPr>
  </w:style>
  <w:style w:type="paragraph" w:styleId="Index7">
    <w:name w:val="index 7"/>
    <w:basedOn w:val="Normal"/>
    <w:next w:val="Normal"/>
    <w:autoRedefine/>
    <w:semiHidden/>
    <w:rsid w:val="00B623EF"/>
    <w:pPr>
      <w:ind w:left="1400" w:hanging="200"/>
    </w:pPr>
    <w:rPr>
      <w:sz w:val="18"/>
      <w:szCs w:val="18"/>
    </w:rPr>
  </w:style>
  <w:style w:type="paragraph" w:styleId="Index8">
    <w:name w:val="index 8"/>
    <w:basedOn w:val="Normal"/>
    <w:next w:val="Normal"/>
    <w:autoRedefine/>
    <w:semiHidden/>
    <w:rsid w:val="00B623EF"/>
    <w:pPr>
      <w:ind w:left="1600" w:hanging="200"/>
    </w:pPr>
    <w:rPr>
      <w:sz w:val="18"/>
      <w:szCs w:val="18"/>
    </w:rPr>
  </w:style>
  <w:style w:type="paragraph" w:styleId="Index9">
    <w:name w:val="index 9"/>
    <w:basedOn w:val="Normal"/>
    <w:next w:val="Normal"/>
    <w:autoRedefine/>
    <w:semiHidden/>
    <w:rsid w:val="00B623EF"/>
    <w:pPr>
      <w:ind w:left="1800" w:hanging="200"/>
    </w:pPr>
    <w:rPr>
      <w:sz w:val="18"/>
      <w:szCs w:val="18"/>
    </w:rPr>
  </w:style>
  <w:style w:type="paragraph" w:styleId="IndexHeading">
    <w:name w:val="index heading"/>
    <w:basedOn w:val="Normal"/>
    <w:next w:val="Index1"/>
    <w:semiHidden/>
    <w:rsid w:val="005458F5"/>
    <w:pPr>
      <w:spacing w:before="240" w:after="120"/>
      <w:ind w:left="140"/>
    </w:pPr>
    <w:rPr>
      <w:rFonts w:cs="Arial"/>
      <w:b/>
      <w:bCs/>
      <w:color w:val="004359"/>
      <w:sz w:val="28"/>
      <w:szCs w:val="28"/>
    </w:rPr>
  </w:style>
  <w:style w:type="paragraph" w:styleId="ListContinue">
    <w:name w:val="List Continue"/>
    <w:basedOn w:val="Normal"/>
    <w:rsid w:val="00DB0074"/>
    <w:pPr>
      <w:spacing w:before="60" w:after="120" w:line="280" w:lineRule="atLeast"/>
      <w:ind w:left="680"/>
    </w:pPr>
    <w:rPr>
      <w:lang w:val="en-GB"/>
    </w:rPr>
  </w:style>
  <w:style w:type="paragraph" w:styleId="ListContinue3">
    <w:name w:val="List Continue 3"/>
    <w:basedOn w:val="Normal"/>
    <w:rsid w:val="00646131"/>
    <w:pPr>
      <w:spacing w:before="60" w:after="120" w:line="280" w:lineRule="atLeast"/>
      <w:ind w:left="1361"/>
    </w:pPr>
    <w:rPr>
      <w:lang w:val="en-GB"/>
    </w:rPr>
  </w:style>
  <w:style w:type="paragraph" w:customStyle="1" w:styleId="ListContinuewithspace">
    <w:name w:val="List Continue with space"/>
    <w:basedOn w:val="ListContinue"/>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Heading3Char">
    <w:name w:val="Heading 3 Char"/>
    <w:link w:val="Heading3"/>
    <w:rsid w:val="00D07207"/>
    <w:rPr>
      <w:rFonts w:ascii="Arial" w:hAnsi="Arial" w:cs="Arial"/>
      <w:b/>
      <w:bCs/>
      <w:iCs/>
      <w:snapToGrid w:val="0"/>
      <w:color w:val="004359"/>
      <w:kern w:val="32"/>
      <w:sz w:val="24"/>
      <w:szCs w:val="24"/>
      <w:lang w:eastAsia="ko-KR"/>
    </w:r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CommentReference">
    <w:name w:val="annotation reference"/>
    <w:semiHidden/>
    <w:rsid w:val="001E530E"/>
    <w:rPr>
      <w:sz w:val="16"/>
      <w:szCs w:val="16"/>
    </w:rPr>
  </w:style>
  <w:style w:type="paragraph" w:styleId="CommentText">
    <w:name w:val="annotation text"/>
    <w:basedOn w:val="Normal"/>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4B5CC0"/>
    <w:pPr>
      <w:keepNext/>
      <w:spacing w:before="280"/>
      <w:jc w:val="center"/>
    </w:pPr>
    <w:rPr>
      <w:lang w:val="en-US"/>
    </w:rPr>
  </w:style>
  <w:style w:type="paragraph" w:styleId="Caption">
    <w:name w:val="caption"/>
    <w:basedOn w:val="Normal"/>
    <w:next w:val="BodyText"/>
    <w:qFormat/>
    <w:rsid w:val="00713E2E"/>
    <w:pPr>
      <w:spacing w:before="160" w:after="360" w:line="280" w:lineRule="atLeast"/>
    </w:pPr>
    <w:rPr>
      <w:color w:val="004359"/>
      <w:lang w:val="en-GB"/>
    </w:rPr>
  </w:style>
  <w:style w:type="paragraph" w:customStyle="1" w:styleId="DocCode">
    <w:name w:val="DocCode"/>
    <w:basedOn w:val="DocumentInfo"/>
    <w:rsid w:val="0086366D"/>
    <w:rPr>
      <w:bCs w:val="0"/>
    </w:rPr>
  </w:style>
  <w:style w:type="paragraph" w:styleId="Closing">
    <w:name w:val="Closing"/>
    <w:basedOn w:val="Normal"/>
    <w:semiHidden/>
    <w:rsid w:val="00346ADE"/>
    <w:pPr>
      <w:ind w:left="4252"/>
    </w:pPr>
  </w:style>
  <w:style w:type="paragraph" w:styleId="NormalWeb">
    <w:name w:val="Normal (Web)"/>
    <w:basedOn w:val="Normal"/>
    <w:uiPriority w:val="99"/>
    <w:semiHidden/>
    <w:rsid w:val="007B77FF"/>
    <w:rPr>
      <w:lang w:val="en-GB"/>
    </w:rPr>
  </w:style>
  <w:style w:type="paragraph" w:styleId="NormalIndent">
    <w:name w:val="Normal Indent"/>
    <w:basedOn w:val="Normal"/>
    <w:semiHidden/>
    <w:rsid w:val="007B77FF"/>
    <w:pPr>
      <w:ind w:left="720"/>
    </w:pPr>
    <w:rPr>
      <w:lang w:val="en-GB"/>
    </w:r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qFormat/>
    <w:rsid w:val="007B77FF"/>
    <w:rPr>
      <w:b/>
      <w:bCs/>
    </w:rPr>
  </w:style>
  <w:style w:type="paragraph" w:styleId="Subtitle">
    <w:name w:val="Subtitle"/>
    <w:basedOn w:val="Normal"/>
    <w:qFormat/>
    <w:rsid w:val="007B77FF"/>
    <w:pPr>
      <w:spacing w:after="60"/>
      <w:jc w:val="center"/>
      <w:outlineLvl w:val="1"/>
    </w:pPr>
    <w:rPr>
      <w:rFonts w:cs="Arial"/>
      <w:lang w:val="en-GB"/>
    </w:r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semiHidden/>
    <w:rsid w:val="00B44315"/>
    <w:rPr>
      <w:rFonts w:ascii="Courier New" w:hAnsi="Courier New" w:cs="Courier New"/>
    </w:rPr>
  </w:style>
  <w:style w:type="paragraph" w:styleId="ListBullet">
    <w:name w:val="List Bullet"/>
    <w:basedOn w:val="Normal"/>
    <w:semiHidden/>
    <w:rsid w:val="006C746D"/>
    <w:pPr>
      <w:numPr>
        <w:numId w:val="8"/>
      </w:numPr>
    </w:pPr>
    <w:rPr>
      <w:lang w:val="en-GB"/>
    </w:rPr>
  </w:style>
  <w:style w:type="paragraph" w:styleId="ListBullet2">
    <w:name w:val="List Bullet 2"/>
    <w:basedOn w:val="Normal"/>
    <w:semiHidden/>
    <w:rsid w:val="006C746D"/>
    <w:pPr>
      <w:numPr>
        <w:numId w:val="9"/>
      </w:numPr>
    </w:pPr>
  </w:style>
  <w:style w:type="paragraph" w:styleId="ListBullet3">
    <w:name w:val="List Bullet 3"/>
    <w:basedOn w:val="Normal"/>
    <w:semiHidden/>
    <w:rsid w:val="006C746D"/>
    <w:pPr>
      <w:numPr>
        <w:numId w:val="10"/>
      </w:numPr>
    </w:pPr>
  </w:style>
  <w:style w:type="paragraph" w:styleId="ListBullet4">
    <w:name w:val="List Bullet 4"/>
    <w:basedOn w:val="Normal"/>
    <w:semiHidden/>
    <w:rsid w:val="006C746D"/>
    <w:pPr>
      <w:numPr>
        <w:numId w:val="11"/>
      </w:numPr>
    </w:pPr>
  </w:style>
  <w:style w:type="paragraph" w:styleId="ListBullet5">
    <w:name w:val="List Bullet 5"/>
    <w:basedOn w:val="Normal"/>
    <w:semiHidden/>
    <w:rsid w:val="006C746D"/>
    <w:pPr>
      <w:numPr>
        <w:numId w:val="12"/>
      </w:numPr>
    </w:pPr>
  </w:style>
  <w:style w:type="character" w:customStyle="1" w:styleId="UnresolvedMention1">
    <w:name w:val="Unresolved Mention1"/>
    <w:basedOn w:val="DefaultParagraphFont"/>
    <w:uiPriority w:val="99"/>
    <w:rsid w:val="004B7528"/>
    <w:rPr>
      <w:color w:val="605E5C"/>
      <w:shd w:val="clear" w:color="auto" w:fill="E1DFDD"/>
    </w:rPr>
  </w:style>
  <w:style w:type="paragraph" w:styleId="ListParagraph">
    <w:name w:val="List Paragraph"/>
    <w:basedOn w:val="Normal"/>
    <w:uiPriority w:val="34"/>
    <w:qFormat/>
    <w:rsid w:val="000838C9"/>
    <w:pPr>
      <w:ind w:left="720"/>
      <w:contextualSpacing/>
    </w:pPr>
    <w:rPr>
      <w:lang w:val="en-GB"/>
    </w:rPr>
  </w:style>
  <w:style w:type="paragraph" w:styleId="TOC6">
    <w:name w:val="toc 6"/>
    <w:basedOn w:val="Normal"/>
    <w:next w:val="Normal"/>
    <w:autoRedefine/>
    <w:uiPriority w:val="39"/>
    <w:unhideWhenUsed/>
    <w:rsid w:val="00945CE7"/>
    <w:pPr>
      <w:spacing w:after="100"/>
      <w:ind w:left="1200"/>
    </w:pPr>
    <w:rPr>
      <w:rFonts w:asciiTheme="minorHAnsi" w:eastAsiaTheme="minorEastAsia" w:hAnsiTheme="minorHAnsi" w:cstheme="minorBidi"/>
      <w:lang w:val="en-GB"/>
    </w:rPr>
  </w:style>
  <w:style w:type="paragraph" w:styleId="TOC7">
    <w:name w:val="toc 7"/>
    <w:basedOn w:val="Normal"/>
    <w:next w:val="Normal"/>
    <w:autoRedefine/>
    <w:uiPriority w:val="39"/>
    <w:unhideWhenUsed/>
    <w:rsid w:val="00945CE7"/>
    <w:pPr>
      <w:spacing w:after="100"/>
      <w:ind w:left="1440"/>
    </w:pPr>
    <w:rPr>
      <w:rFonts w:asciiTheme="minorHAnsi" w:eastAsiaTheme="minorEastAsia" w:hAnsiTheme="minorHAnsi" w:cstheme="minorBidi"/>
      <w:lang w:val="en-GB"/>
    </w:rPr>
  </w:style>
  <w:style w:type="paragraph" w:styleId="TOC8">
    <w:name w:val="toc 8"/>
    <w:basedOn w:val="Normal"/>
    <w:next w:val="Normal"/>
    <w:autoRedefine/>
    <w:uiPriority w:val="39"/>
    <w:unhideWhenUsed/>
    <w:rsid w:val="00945CE7"/>
    <w:pPr>
      <w:spacing w:after="100"/>
      <w:ind w:left="1680"/>
    </w:pPr>
    <w:rPr>
      <w:rFonts w:asciiTheme="minorHAnsi" w:eastAsiaTheme="minorEastAsia" w:hAnsiTheme="minorHAnsi" w:cstheme="minorBidi"/>
      <w:lang w:val="en-GB"/>
    </w:rPr>
  </w:style>
  <w:style w:type="paragraph" w:styleId="TOC9">
    <w:name w:val="toc 9"/>
    <w:basedOn w:val="Normal"/>
    <w:next w:val="Normal"/>
    <w:autoRedefine/>
    <w:uiPriority w:val="39"/>
    <w:unhideWhenUsed/>
    <w:rsid w:val="00945CE7"/>
    <w:pPr>
      <w:spacing w:after="100"/>
      <w:ind w:left="1920"/>
    </w:pPr>
    <w:rPr>
      <w:rFonts w:asciiTheme="minorHAnsi" w:eastAsiaTheme="minorEastAsia" w:hAnsiTheme="minorHAnsi" w:cstheme="minorBidi"/>
      <w:lang w:val="en-GB"/>
    </w:rPr>
  </w:style>
  <w:style w:type="character" w:styleId="UnresolvedMention">
    <w:name w:val="Unresolved Mention"/>
    <w:basedOn w:val="DefaultParagraphFont"/>
    <w:uiPriority w:val="99"/>
    <w:semiHidden/>
    <w:unhideWhenUsed/>
    <w:rsid w:val="00F35C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79761">
      <w:bodyDiv w:val="1"/>
      <w:marLeft w:val="0"/>
      <w:marRight w:val="0"/>
      <w:marTop w:val="0"/>
      <w:marBottom w:val="0"/>
      <w:divBdr>
        <w:top w:val="none" w:sz="0" w:space="0" w:color="auto"/>
        <w:left w:val="none" w:sz="0" w:space="0" w:color="auto"/>
        <w:bottom w:val="none" w:sz="0" w:space="0" w:color="auto"/>
        <w:right w:val="none" w:sz="0" w:space="0" w:color="auto"/>
      </w:divBdr>
    </w:div>
    <w:div w:id="8607071">
      <w:bodyDiv w:val="1"/>
      <w:marLeft w:val="0"/>
      <w:marRight w:val="0"/>
      <w:marTop w:val="0"/>
      <w:marBottom w:val="0"/>
      <w:divBdr>
        <w:top w:val="none" w:sz="0" w:space="0" w:color="auto"/>
        <w:left w:val="none" w:sz="0" w:space="0" w:color="auto"/>
        <w:bottom w:val="none" w:sz="0" w:space="0" w:color="auto"/>
        <w:right w:val="none" w:sz="0" w:space="0" w:color="auto"/>
      </w:divBdr>
    </w:div>
    <w:div w:id="97876387">
      <w:bodyDiv w:val="1"/>
      <w:marLeft w:val="0"/>
      <w:marRight w:val="0"/>
      <w:marTop w:val="0"/>
      <w:marBottom w:val="0"/>
      <w:divBdr>
        <w:top w:val="none" w:sz="0" w:space="0" w:color="auto"/>
        <w:left w:val="none" w:sz="0" w:space="0" w:color="auto"/>
        <w:bottom w:val="none" w:sz="0" w:space="0" w:color="auto"/>
        <w:right w:val="none" w:sz="0" w:space="0" w:color="auto"/>
      </w:divBdr>
    </w:div>
    <w:div w:id="144517191">
      <w:bodyDiv w:val="1"/>
      <w:marLeft w:val="0"/>
      <w:marRight w:val="0"/>
      <w:marTop w:val="0"/>
      <w:marBottom w:val="0"/>
      <w:divBdr>
        <w:top w:val="none" w:sz="0" w:space="0" w:color="auto"/>
        <w:left w:val="none" w:sz="0" w:space="0" w:color="auto"/>
        <w:bottom w:val="none" w:sz="0" w:space="0" w:color="auto"/>
        <w:right w:val="none" w:sz="0" w:space="0" w:color="auto"/>
      </w:divBdr>
    </w:div>
    <w:div w:id="171993946">
      <w:bodyDiv w:val="1"/>
      <w:marLeft w:val="0"/>
      <w:marRight w:val="0"/>
      <w:marTop w:val="0"/>
      <w:marBottom w:val="0"/>
      <w:divBdr>
        <w:top w:val="none" w:sz="0" w:space="0" w:color="auto"/>
        <w:left w:val="none" w:sz="0" w:space="0" w:color="auto"/>
        <w:bottom w:val="none" w:sz="0" w:space="0" w:color="auto"/>
        <w:right w:val="none" w:sz="0" w:space="0" w:color="auto"/>
      </w:divBdr>
    </w:div>
    <w:div w:id="180508754">
      <w:bodyDiv w:val="1"/>
      <w:marLeft w:val="0"/>
      <w:marRight w:val="0"/>
      <w:marTop w:val="0"/>
      <w:marBottom w:val="0"/>
      <w:divBdr>
        <w:top w:val="none" w:sz="0" w:space="0" w:color="auto"/>
        <w:left w:val="none" w:sz="0" w:space="0" w:color="auto"/>
        <w:bottom w:val="none" w:sz="0" w:space="0" w:color="auto"/>
        <w:right w:val="none" w:sz="0" w:space="0" w:color="auto"/>
      </w:divBdr>
    </w:div>
    <w:div w:id="194849974">
      <w:bodyDiv w:val="1"/>
      <w:marLeft w:val="0"/>
      <w:marRight w:val="0"/>
      <w:marTop w:val="0"/>
      <w:marBottom w:val="0"/>
      <w:divBdr>
        <w:top w:val="none" w:sz="0" w:space="0" w:color="auto"/>
        <w:left w:val="none" w:sz="0" w:space="0" w:color="auto"/>
        <w:bottom w:val="none" w:sz="0" w:space="0" w:color="auto"/>
        <w:right w:val="none" w:sz="0" w:space="0" w:color="auto"/>
      </w:divBdr>
    </w:div>
    <w:div w:id="213855322">
      <w:bodyDiv w:val="1"/>
      <w:marLeft w:val="0"/>
      <w:marRight w:val="0"/>
      <w:marTop w:val="0"/>
      <w:marBottom w:val="0"/>
      <w:divBdr>
        <w:top w:val="none" w:sz="0" w:space="0" w:color="auto"/>
        <w:left w:val="none" w:sz="0" w:space="0" w:color="auto"/>
        <w:bottom w:val="none" w:sz="0" w:space="0" w:color="auto"/>
        <w:right w:val="none" w:sz="0" w:space="0" w:color="auto"/>
      </w:divBdr>
    </w:div>
    <w:div w:id="232008424">
      <w:bodyDiv w:val="1"/>
      <w:marLeft w:val="0"/>
      <w:marRight w:val="0"/>
      <w:marTop w:val="0"/>
      <w:marBottom w:val="0"/>
      <w:divBdr>
        <w:top w:val="none" w:sz="0" w:space="0" w:color="auto"/>
        <w:left w:val="none" w:sz="0" w:space="0" w:color="auto"/>
        <w:bottom w:val="none" w:sz="0" w:space="0" w:color="auto"/>
        <w:right w:val="none" w:sz="0" w:space="0" w:color="auto"/>
      </w:divBdr>
    </w:div>
    <w:div w:id="311444232">
      <w:bodyDiv w:val="1"/>
      <w:marLeft w:val="0"/>
      <w:marRight w:val="0"/>
      <w:marTop w:val="0"/>
      <w:marBottom w:val="0"/>
      <w:divBdr>
        <w:top w:val="none" w:sz="0" w:space="0" w:color="auto"/>
        <w:left w:val="none" w:sz="0" w:space="0" w:color="auto"/>
        <w:bottom w:val="none" w:sz="0" w:space="0" w:color="auto"/>
        <w:right w:val="none" w:sz="0" w:space="0" w:color="auto"/>
      </w:divBdr>
    </w:div>
    <w:div w:id="326177220">
      <w:bodyDiv w:val="1"/>
      <w:marLeft w:val="0"/>
      <w:marRight w:val="0"/>
      <w:marTop w:val="0"/>
      <w:marBottom w:val="0"/>
      <w:divBdr>
        <w:top w:val="none" w:sz="0" w:space="0" w:color="auto"/>
        <w:left w:val="none" w:sz="0" w:space="0" w:color="auto"/>
        <w:bottom w:val="none" w:sz="0" w:space="0" w:color="auto"/>
        <w:right w:val="none" w:sz="0" w:space="0" w:color="auto"/>
      </w:divBdr>
    </w:div>
    <w:div w:id="343748033">
      <w:bodyDiv w:val="1"/>
      <w:marLeft w:val="0"/>
      <w:marRight w:val="0"/>
      <w:marTop w:val="0"/>
      <w:marBottom w:val="0"/>
      <w:divBdr>
        <w:top w:val="none" w:sz="0" w:space="0" w:color="auto"/>
        <w:left w:val="none" w:sz="0" w:space="0" w:color="auto"/>
        <w:bottom w:val="none" w:sz="0" w:space="0" w:color="auto"/>
        <w:right w:val="none" w:sz="0" w:space="0" w:color="auto"/>
      </w:divBdr>
    </w:div>
    <w:div w:id="372001549">
      <w:bodyDiv w:val="1"/>
      <w:marLeft w:val="0"/>
      <w:marRight w:val="0"/>
      <w:marTop w:val="0"/>
      <w:marBottom w:val="0"/>
      <w:divBdr>
        <w:top w:val="none" w:sz="0" w:space="0" w:color="auto"/>
        <w:left w:val="none" w:sz="0" w:space="0" w:color="auto"/>
        <w:bottom w:val="none" w:sz="0" w:space="0" w:color="auto"/>
        <w:right w:val="none" w:sz="0" w:space="0" w:color="auto"/>
      </w:divBdr>
    </w:div>
    <w:div w:id="390808132">
      <w:bodyDiv w:val="1"/>
      <w:marLeft w:val="0"/>
      <w:marRight w:val="0"/>
      <w:marTop w:val="0"/>
      <w:marBottom w:val="0"/>
      <w:divBdr>
        <w:top w:val="none" w:sz="0" w:space="0" w:color="auto"/>
        <w:left w:val="none" w:sz="0" w:space="0" w:color="auto"/>
        <w:bottom w:val="none" w:sz="0" w:space="0" w:color="auto"/>
        <w:right w:val="none" w:sz="0" w:space="0" w:color="auto"/>
      </w:divBdr>
    </w:div>
    <w:div w:id="419260961">
      <w:bodyDiv w:val="1"/>
      <w:marLeft w:val="0"/>
      <w:marRight w:val="0"/>
      <w:marTop w:val="0"/>
      <w:marBottom w:val="0"/>
      <w:divBdr>
        <w:top w:val="none" w:sz="0" w:space="0" w:color="auto"/>
        <w:left w:val="none" w:sz="0" w:space="0" w:color="auto"/>
        <w:bottom w:val="none" w:sz="0" w:space="0" w:color="auto"/>
        <w:right w:val="none" w:sz="0" w:space="0" w:color="auto"/>
      </w:divBdr>
    </w:div>
    <w:div w:id="419914064">
      <w:bodyDiv w:val="1"/>
      <w:marLeft w:val="0"/>
      <w:marRight w:val="0"/>
      <w:marTop w:val="0"/>
      <w:marBottom w:val="0"/>
      <w:divBdr>
        <w:top w:val="none" w:sz="0" w:space="0" w:color="auto"/>
        <w:left w:val="none" w:sz="0" w:space="0" w:color="auto"/>
        <w:bottom w:val="none" w:sz="0" w:space="0" w:color="auto"/>
        <w:right w:val="none" w:sz="0" w:space="0" w:color="auto"/>
      </w:divBdr>
    </w:div>
    <w:div w:id="449589048">
      <w:bodyDiv w:val="1"/>
      <w:marLeft w:val="0"/>
      <w:marRight w:val="0"/>
      <w:marTop w:val="0"/>
      <w:marBottom w:val="0"/>
      <w:divBdr>
        <w:top w:val="none" w:sz="0" w:space="0" w:color="auto"/>
        <w:left w:val="none" w:sz="0" w:space="0" w:color="auto"/>
        <w:bottom w:val="none" w:sz="0" w:space="0" w:color="auto"/>
        <w:right w:val="none" w:sz="0" w:space="0" w:color="auto"/>
      </w:divBdr>
    </w:div>
    <w:div w:id="480191524">
      <w:bodyDiv w:val="1"/>
      <w:marLeft w:val="0"/>
      <w:marRight w:val="0"/>
      <w:marTop w:val="0"/>
      <w:marBottom w:val="0"/>
      <w:divBdr>
        <w:top w:val="none" w:sz="0" w:space="0" w:color="auto"/>
        <w:left w:val="none" w:sz="0" w:space="0" w:color="auto"/>
        <w:bottom w:val="none" w:sz="0" w:space="0" w:color="auto"/>
        <w:right w:val="none" w:sz="0" w:space="0" w:color="auto"/>
      </w:divBdr>
    </w:div>
    <w:div w:id="525754634">
      <w:bodyDiv w:val="1"/>
      <w:marLeft w:val="0"/>
      <w:marRight w:val="0"/>
      <w:marTop w:val="0"/>
      <w:marBottom w:val="0"/>
      <w:divBdr>
        <w:top w:val="none" w:sz="0" w:space="0" w:color="auto"/>
        <w:left w:val="none" w:sz="0" w:space="0" w:color="auto"/>
        <w:bottom w:val="none" w:sz="0" w:space="0" w:color="auto"/>
        <w:right w:val="none" w:sz="0" w:space="0" w:color="auto"/>
      </w:divBdr>
    </w:div>
    <w:div w:id="554508637">
      <w:bodyDiv w:val="1"/>
      <w:marLeft w:val="0"/>
      <w:marRight w:val="0"/>
      <w:marTop w:val="0"/>
      <w:marBottom w:val="0"/>
      <w:divBdr>
        <w:top w:val="none" w:sz="0" w:space="0" w:color="auto"/>
        <w:left w:val="none" w:sz="0" w:space="0" w:color="auto"/>
        <w:bottom w:val="none" w:sz="0" w:space="0" w:color="auto"/>
        <w:right w:val="none" w:sz="0" w:space="0" w:color="auto"/>
      </w:divBdr>
    </w:div>
    <w:div w:id="564293453">
      <w:bodyDiv w:val="1"/>
      <w:marLeft w:val="0"/>
      <w:marRight w:val="0"/>
      <w:marTop w:val="0"/>
      <w:marBottom w:val="0"/>
      <w:divBdr>
        <w:top w:val="none" w:sz="0" w:space="0" w:color="auto"/>
        <w:left w:val="none" w:sz="0" w:space="0" w:color="auto"/>
        <w:bottom w:val="none" w:sz="0" w:space="0" w:color="auto"/>
        <w:right w:val="none" w:sz="0" w:space="0" w:color="auto"/>
      </w:divBdr>
    </w:div>
    <w:div w:id="571625509">
      <w:bodyDiv w:val="1"/>
      <w:marLeft w:val="0"/>
      <w:marRight w:val="0"/>
      <w:marTop w:val="0"/>
      <w:marBottom w:val="0"/>
      <w:divBdr>
        <w:top w:val="none" w:sz="0" w:space="0" w:color="auto"/>
        <w:left w:val="none" w:sz="0" w:space="0" w:color="auto"/>
        <w:bottom w:val="none" w:sz="0" w:space="0" w:color="auto"/>
        <w:right w:val="none" w:sz="0" w:space="0" w:color="auto"/>
      </w:divBdr>
    </w:div>
    <w:div w:id="610891850">
      <w:bodyDiv w:val="1"/>
      <w:marLeft w:val="0"/>
      <w:marRight w:val="0"/>
      <w:marTop w:val="0"/>
      <w:marBottom w:val="0"/>
      <w:divBdr>
        <w:top w:val="none" w:sz="0" w:space="0" w:color="auto"/>
        <w:left w:val="none" w:sz="0" w:space="0" w:color="auto"/>
        <w:bottom w:val="none" w:sz="0" w:space="0" w:color="auto"/>
        <w:right w:val="none" w:sz="0" w:space="0" w:color="auto"/>
      </w:divBdr>
    </w:div>
    <w:div w:id="649411093">
      <w:bodyDiv w:val="1"/>
      <w:marLeft w:val="0"/>
      <w:marRight w:val="0"/>
      <w:marTop w:val="0"/>
      <w:marBottom w:val="0"/>
      <w:divBdr>
        <w:top w:val="none" w:sz="0" w:space="0" w:color="auto"/>
        <w:left w:val="none" w:sz="0" w:space="0" w:color="auto"/>
        <w:bottom w:val="none" w:sz="0" w:space="0" w:color="auto"/>
        <w:right w:val="none" w:sz="0" w:space="0" w:color="auto"/>
      </w:divBdr>
    </w:div>
    <w:div w:id="909267472">
      <w:bodyDiv w:val="1"/>
      <w:marLeft w:val="0"/>
      <w:marRight w:val="0"/>
      <w:marTop w:val="0"/>
      <w:marBottom w:val="0"/>
      <w:divBdr>
        <w:top w:val="none" w:sz="0" w:space="0" w:color="auto"/>
        <w:left w:val="none" w:sz="0" w:space="0" w:color="auto"/>
        <w:bottom w:val="none" w:sz="0" w:space="0" w:color="auto"/>
        <w:right w:val="none" w:sz="0" w:space="0" w:color="auto"/>
      </w:divBdr>
    </w:div>
    <w:div w:id="999116040">
      <w:bodyDiv w:val="1"/>
      <w:marLeft w:val="0"/>
      <w:marRight w:val="0"/>
      <w:marTop w:val="0"/>
      <w:marBottom w:val="0"/>
      <w:divBdr>
        <w:top w:val="none" w:sz="0" w:space="0" w:color="auto"/>
        <w:left w:val="none" w:sz="0" w:space="0" w:color="auto"/>
        <w:bottom w:val="none" w:sz="0" w:space="0" w:color="auto"/>
        <w:right w:val="none" w:sz="0" w:space="0" w:color="auto"/>
      </w:divBdr>
    </w:div>
    <w:div w:id="1021012514">
      <w:bodyDiv w:val="1"/>
      <w:marLeft w:val="0"/>
      <w:marRight w:val="0"/>
      <w:marTop w:val="0"/>
      <w:marBottom w:val="0"/>
      <w:divBdr>
        <w:top w:val="none" w:sz="0" w:space="0" w:color="auto"/>
        <w:left w:val="none" w:sz="0" w:space="0" w:color="auto"/>
        <w:bottom w:val="none" w:sz="0" w:space="0" w:color="auto"/>
        <w:right w:val="none" w:sz="0" w:space="0" w:color="auto"/>
      </w:divBdr>
    </w:div>
    <w:div w:id="1057317492">
      <w:bodyDiv w:val="1"/>
      <w:marLeft w:val="0"/>
      <w:marRight w:val="0"/>
      <w:marTop w:val="0"/>
      <w:marBottom w:val="0"/>
      <w:divBdr>
        <w:top w:val="none" w:sz="0" w:space="0" w:color="auto"/>
        <w:left w:val="none" w:sz="0" w:space="0" w:color="auto"/>
        <w:bottom w:val="none" w:sz="0" w:space="0" w:color="auto"/>
        <w:right w:val="none" w:sz="0" w:space="0" w:color="auto"/>
      </w:divBdr>
    </w:div>
    <w:div w:id="1096174772">
      <w:bodyDiv w:val="1"/>
      <w:marLeft w:val="0"/>
      <w:marRight w:val="0"/>
      <w:marTop w:val="0"/>
      <w:marBottom w:val="0"/>
      <w:divBdr>
        <w:top w:val="none" w:sz="0" w:space="0" w:color="auto"/>
        <w:left w:val="none" w:sz="0" w:space="0" w:color="auto"/>
        <w:bottom w:val="none" w:sz="0" w:space="0" w:color="auto"/>
        <w:right w:val="none" w:sz="0" w:space="0" w:color="auto"/>
      </w:divBdr>
    </w:div>
    <w:div w:id="1114327057">
      <w:bodyDiv w:val="1"/>
      <w:marLeft w:val="0"/>
      <w:marRight w:val="0"/>
      <w:marTop w:val="0"/>
      <w:marBottom w:val="0"/>
      <w:divBdr>
        <w:top w:val="none" w:sz="0" w:space="0" w:color="auto"/>
        <w:left w:val="none" w:sz="0" w:space="0" w:color="auto"/>
        <w:bottom w:val="none" w:sz="0" w:space="0" w:color="auto"/>
        <w:right w:val="none" w:sz="0" w:space="0" w:color="auto"/>
      </w:divBdr>
    </w:div>
    <w:div w:id="1158838890">
      <w:bodyDiv w:val="1"/>
      <w:marLeft w:val="0"/>
      <w:marRight w:val="0"/>
      <w:marTop w:val="0"/>
      <w:marBottom w:val="0"/>
      <w:divBdr>
        <w:top w:val="none" w:sz="0" w:space="0" w:color="auto"/>
        <w:left w:val="none" w:sz="0" w:space="0" w:color="auto"/>
        <w:bottom w:val="none" w:sz="0" w:space="0" w:color="auto"/>
        <w:right w:val="none" w:sz="0" w:space="0" w:color="auto"/>
      </w:divBdr>
    </w:div>
    <w:div w:id="1191257655">
      <w:bodyDiv w:val="1"/>
      <w:marLeft w:val="0"/>
      <w:marRight w:val="0"/>
      <w:marTop w:val="0"/>
      <w:marBottom w:val="0"/>
      <w:divBdr>
        <w:top w:val="none" w:sz="0" w:space="0" w:color="auto"/>
        <w:left w:val="none" w:sz="0" w:space="0" w:color="auto"/>
        <w:bottom w:val="none" w:sz="0" w:space="0" w:color="auto"/>
        <w:right w:val="none" w:sz="0" w:space="0" w:color="auto"/>
      </w:divBdr>
    </w:div>
    <w:div w:id="1214926692">
      <w:bodyDiv w:val="1"/>
      <w:marLeft w:val="0"/>
      <w:marRight w:val="0"/>
      <w:marTop w:val="0"/>
      <w:marBottom w:val="0"/>
      <w:divBdr>
        <w:top w:val="none" w:sz="0" w:space="0" w:color="auto"/>
        <w:left w:val="none" w:sz="0" w:space="0" w:color="auto"/>
        <w:bottom w:val="none" w:sz="0" w:space="0" w:color="auto"/>
        <w:right w:val="none" w:sz="0" w:space="0" w:color="auto"/>
      </w:divBdr>
    </w:div>
    <w:div w:id="1234243358">
      <w:bodyDiv w:val="1"/>
      <w:marLeft w:val="0"/>
      <w:marRight w:val="0"/>
      <w:marTop w:val="0"/>
      <w:marBottom w:val="0"/>
      <w:divBdr>
        <w:top w:val="none" w:sz="0" w:space="0" w:color="auto"/>
        <w:left w:val="none" w:sz="0" w:space="0" w:color="auto"/>
        <w:bottom w:val="none" w:sz="0" w:space="0" w:color="auto"/>
        <w:right w:val="none" w:sz="0" w:space="0" w:color="auto"/>
      </w:divBdr>
    </w:div>
    <w:div w:id="1287926219">
      <w:bodyDiv w:val="1"/>
      <w:marLeft w:val="0"/>
      <w:marRight w:val="0"/>
      <w:marTop w:val="0"/>
      <w:marBottom w:val="0"/>
      <w:divBdr>
        <w:top w:val="none" w:sz="0" w:space="0" w:color="auto"/>
        <w:left w:val="none" w:sz="0" w:space="0" w:color="auto"/>
        <w:bottom w:val="none" w:sz="0" w:space="0" w:color="auto"/>
        <w:right w:val="none" w:sz="0" w:space="0" w:color="auto"/>
      </w:divBdr>
    </w:div>
    <w:div w:id="1312826881">
      <w:bodyDiv w:val="1"/>
      <w:marLeft w:val="0"/>
      <w:marRight w:val="0"/>
      <w:marTop w:val="0"/>
      <w:marBottom w:val="0"/>
      <w:divBdr>
        <w:top w:val="none" w:sz="0" w:space="0" w:color="auto"/>
        <w:left w:val="none" w:sz="0" w:space="0" w:color="auto"/>
        <w:bottom w:val="none" w:sz="0" w:space="0" w:color="auto"/>
        <w:right w:val="none" w:sz="0" w:space="0" w:color="auto"/>
      </w:divBdr>
    </w:div>
    <w:div w:id="1323310616">
      <w:bodyDiv w:val="1"/>
      <w:marLeft w:val="0"/>
      <w:marRight w:val="0"/>
      <w:marTop w:val="0"/>
      <w:marBottom w:val="0"/>
      <w:divBdr>
        <w:top w:val="none" w:sz="0" w:space="0" w:color="auto"/>
        <w:left w:val="none" w:sz="0" w:space="0" w:color="auto"/>
        <w:bottom w:val="none" w:sz="0" w:space="0" w:color="auto"/>
        <w:right w:val="none" w:sz="0" w:space="0" w:color="auto"/>
      </w:divBdr>
    </w:div>
    <w:div w:id="1368216114">
      <w:bodyDiv w:val="1"/>
      <w:marLeft w:val="0"/>
      <w:marRight w:val="0"/>
      <w:marTop w:val="0"/>
      <w:marBottom w:val="0"/>
      <w:divBdr>
        <w:top w:val="none" w:sz="0" w:space="0" w:color="auto"/>
        <w:left w:val="none" w:sz="0" w:space="0" w:color="auto"/>
        <w:bottom w:val="none" w:sz="0" w:space="0" w:color="auto"/>
        <w:right w:val="none" w:sz="0" w:space="0" w:color="auto"/>
      </w:divBdr>
    </w:div>
    <w:div w:id="1399396718">
      <w:bodyDiv w:val="1"/>
      <w:marLeft w:val="0"/>
      <w:marRight w:val="0"/>
      <w:marTop w:val="0"/>
      <w:marBottom w:val="0"/>
      <w:divBdr>
        <w:top w:val="none" w:sz="0" w:space="0" w:color="auto"/>
        <w:left w:val="none" w:sz="0" w:space="0" w:color="auto"/>
        <w:bottom w:val="none" w:sz="0" w:space="0" w:color="auto"/>
        <w:right w:val="none" w:sz="0" w:space="0" w:color="auto"/>
      </w:divBdr>
    </w:div>
    <w:div w:id="1475172573">
      <w:bodyDiv w:val="1"/>
      <w:marLeft w:val="0"/>
      <w:marRight w:val="0"/>
      <w:marTop w:val="0"/>
      <w:marBottom w:val="0"/>
      <w:divBdr>
        <w:top w:val="none" w:sz="0" w:space="0" w:color="auto"/>
        <w:left w:val="none" w:sz="0" w:space="0" w:color="auto"/>
        <w:bottom w:val="none" w:sz="0" w:space="0" w:color="auto"/>
        <w:right w:val="none" w:sz="0" w:space="0" w:color="auto"/>
      </w:divBdr>
    </w:div>
    <w:div w:id="1495800436">
      <w:bodyDiv w:val="1"/>
      <w:marLeft w:val="0"/>
      <w:marRight w:val="0"/>
      <w:marTop w:val="0"/>
      <w:marBottom w:val="0"/>
      <w:divBdr>
        <w:top w:val="none" w:sz="0" w:space="0" w:color="auto"/>
        <w:left w:val="none" w:sz="0" w:space="0" w:color="auto"/>
        <w:bottom w:val="none" w:sz="0" w:space="0" w:color="auto"/>
        <w:right w:val="none" w:sz="0" w:space="0" w:color="auto"/>
      </w:divBdr>
    </w:div>
    <w:div w:id="1550805650">
      <w:bodyDiv w:val="1"/>
      <w:marLeft w:val="0"/>
      <w:marRight w:val="0"/>
      <w:marTop w:val="0"/>
      <w:marBottom w:val="0"/>
      <w:divBdr>
        <w:top w:val="none" w:sz="0" w:space="0" w:color="auto"/>
        <w:left w:val="none" w:sz="0" w:space="0" w:color="auto"/>
        <w:bottom w:val="none" w:sz="0" w:space="0" w:color="auto"/>
        <w:right w:val="none" w:sz="0" w:space="0" w:color="auto"/>
      </w:divBdr>
    </w:div>
    <w:div w:id="1590427966">
      <w:bodyDiv w:val="1"/>
      <w:marLeft w:val="0"/>
      <w:marRight w:val="0"/>
      <w:marTop w:val="0"/>
      <w:marBottom w:val="0"/>
      <w:divBdr>
        <w:top w:val="none" w:sz="0" w:space="0" w:color="auto"/>
        <w:left w:val="none" w:sz="0" w:space="0" w:color="auto"/>
        <w:bottom w:val="none" w:sz="0" w:space="0" w:color="auto"/>
        <w:right w:val="none" w:sz="0" w:space="0" w:color="auto"/>
      </w:divBdr>
    </w:div>
    <w:div w:id="1635021244">
      <w:bodyDiv w:val="1"/>
      <w:marLeft w:val="0"/>
      <w:marRight w:val="0"/>
      <w:marTop w:val="0"/>
      <w:marBottom w:val="0"/>
      <w:divBdr>
        <w:top w:val="none" w:sz="0" w:space="0" w:color="auto"/>
        <w:left w:val="none" w:sz="0" w:space="0" w:color="auto"/>
        <w:bottom w:val="none" w:sz="0" w:space="0" w:color="auto"/>
        <w:right w:val="none" w:sz="0" w:space="0" w:color="auto"/>
      </w:divBdr>
    </w:div>
    <w:div w:id="1665010678">
      <w:bodyDiv w:val="1"/>
      <w:marLeft w:val="0"/>
      <w:marRight w:val="0"/>
      <w:marTop w:val="0"/>
      <w:marBottom w:val="0"/>
      <w:divBdr>
        <w:top w:val="none" w:sz="0" w:space="0" w:color="auto"/>
        <w:left w:val="none" w:sz="0" w:space="0" w:color="auto"/>
        <w:bottom w:val="none" w:sz="0" w:space="0" w:color="auto"/>
        <w:right w:val="none" w:sz="0" w:space="0" w:color="auto"/>
      </w:divBdr>
    </w:div>
    <w:div w:id="1666743736">
      <w:bodyDiv w:val="1"/>
      <w:marLeft w:val="0"/>
      <w:marRight w:val="0"/>
      <w:marTop w:val="0"/>
      <w:marBottom w:val="0"/>
      <w:divBdr>
        <w:top w:val="none" w:sz="0" w:space="0" w:color="auto"/>
        <w:left w:val="none" w:sz="0" w:space="0" w:color="auto"/>
        <w:bottom w:val="none" w:sz="0" w:space="0" w:color="auto"/>
        <w:right w:val="none" w:sz="0" w:space="0" w:color="auto"/>
      </w:divBdr>
    </w:div>
    <w:div w:id="1681927437">
      <w:bodyDiv w:val="1"/>
      <w:marLeft w:val="0"/>
      <w:marRight w:val="0"/>
      <w:marTop w:val="0"/>
      <w:marBottom w:val="0"/>
      <w:divBdr>
        <w:top w:val="none" w:sz="0" w:space="0" w:color="auto"/>
        <w:left w:val="none" w:sz="0" w:space="0" w:color="auto"/>
        <w:bottom w:val="none" w:sz="0" w:space="0" w:color="auto"/>
        <w:right w:val="none" w:sz="0" w:space="0" w:color="auto"/>
      </w:divBdr>
    </w:div>
    <w:div w:id="1782190978">
      <w:bodyDiv w:val="1"/>
      <w:marLeft w:val="0"/>
      <w:marRight w:val="0"/>
      <w:marTop w:val="0"/>
      <w:marBottom w:val="0"/>
      <w:divBdr>
        <w:top w:val="none" w:sz="0" w:space="0" w:color="auto"/>
        <w:left w:val="none" w:sz="0" w:space="0" w:color="auto"/>
        <w:bottom w:val="none" w:sz="0" w:space="0" w:color="auto"/>
        <w:right w:val="none" w:sz="0" w:space="0" w:color="auto"/>
      </w:divBdr>
    </w:div>
    <w:div w:id="1802073176">
      <w:bodyDiv w:val="1"/>
      <w:marLeft w:val="0"/>
      <w:marRight w:val="0"/>
      <w:marTop w:val="0"/>
      <w:marBottom w:val="0"/>
      <w:divBdr>
        <w:top w:val="none" w:sz="0" w:space="0" w:color="auto"/>
        <w:left w:val="none" w:sz="0" w:space="0" w:color="auto"/>
        <w:bottom w:val="none" w:sz="0" w:space="0" w:color="auto"/>
        <w:right w:val="none" w:sz="0" w:space="0" w:color="auto"/>
      </w:divBdr>
    </w:div>
    <w:div w:id="1860586351">
      <w:bodyDiv w:val="1"/>
      <w:marLeft w:val="0"/>
      <w:marRight w:val="0"/>
      <w:marTop w:val="0"/>
      <w:marBottom w:val="0"/>
      <w:divBdr>
        <w:top w:val="none" w:sz="0" w:space="0" w:color="auto"/>
        <w:left w:val="none" w:sz="0" w:space="0" w:color="auto"/>
        <w:bottom w:val="none" w:sz="0" w:space="0" w:color="auto"/>
        <w:right w:val="none" w:sz="0" w:space="0" w:color="auto"/>
      </w:divBdr>
    </w:div>
    <w:div w:id="1933925650">
      <w:bodyDiv w:val="1"/>
      <w:marLeft w:val="0"/>
      <w:marRight w:val="0"/>
      <w:marTop w:val="0"/>
      <w:marBottom w:val="0"/>
      <w:divBdr>
        <w:top w:val="none" w:sz="0" w:space="0" w:color="auto"/>
        <w:left w:val="none" w:sz="0" w:space="0" w:color="auto"/>
        <w:bottom w:val="none" w:sz="0" w:space="0" w:color="auto"/>
        <w:right w:val="none" w:sz="0" w:space="0" w:color="auto"/>
      </w:divBdr>
    </w:div>
    <w:div w:id="1979600836">
      <w:bodyDiv w:val="1"/>
      <w:marLeft w:val="0"/>
      <w:marRight w:val="0"/>
      <w:marTop w:val="0"/>
      <w:marBottom w:val="0"/>
      <w:divBdr>
        <w:top w:val="none" w:sz="0" w:space="0" w:color="auto"/>
        <w:left w:val="none" w:sz="0" w:space="0" w:color="auto"/>
        <w:bottom w:val="none" w:sz="0" w:space="0" w:color="auto"/>
        <w:right w:val="none" w:sz="0" w:space="0" w:color="auto"/>
      </w:divBdr>
    </w:div>
    <w:div w:id="1983264265">
      <w:bodyDiv w:val="1"/>
      <w:marLeft w:val="0"/>
      <w:marRight w:val="0"/>
      <w:marTop w:val="0"/>
      <w:marBottom w:val="0"/>
      <w:divBdr>
        <w:top w:val="none" w:sz="0" w:space="0" w:color="auto"/>
        <w:left w:val="none" w:sz="0" w:space="0" w:color="auto"/>
        <w:bottom w:val="none" w:sz="0" w:space="0" w:color="auto"/>
        <w:right w:val="none" w:sz="0" w:space="0" w:color="auto"/>
      </w:divBdr>
    </w:div>
    <w:div w:id="2058313974">
      <w:bodyDiv w:val="1"/>
      <w:marLeft w:val="0"/>
      <w:marRight w:val="0"/>
      <w:marTop w:val="0"/>
      <w:marBottom w:val="0"/>
      <w:divBdr>
        <w:top w:val="none" w:sz="0" w:space="0" w:color="auto"/>
        <w:left w:val="none" w:sz="0" w:space="0" w:color="auto"/>
        <w:bottom w:val="none" w:sz="0" w:space="0" w:color="auto"/>
        <w:right w:val="none" w:sz="0" w:space="0" w:color="auto"/>
      </w:divBdr>
    </w:div>
    <w:div w:id="2070571693">
      <w:bodyDiv w:val="1"/>
      <w:marLeft w:val="0"/>
      <w:marRight w:val="0"/>
      <w:marTop w:val="0"/>
      <w:marBottom w:val="0"/>
      <w:divBdr>
        <w:top w:val="none" w:sz="0" w:space="0" w:color="auto"/>
        <w:left w:val="none" w:sz="0" w:space="0" w:color="auto"/>
        <w:bottom w:val="none" w:sz="0" w:space="0" w:color="auto"/>
        <w:right w:val="none" w:sz="0" w:space="0" w:color="auto"/>
      </w:divBdr>
    </w:div>
    <w:div w:id="2075926335">
      <w:bodyDiv w:val="1"/>
      <w:marLeft w:val="0"/>
      <w:marRight w:val="0"/>
      <w:marTop w:val="0"/>
      <w:marBottom w:val="0"/>
      <w:divBdr>
        <w:top w:val="none" w:sz="0" w:space="0" w:color="auto"/>
        <w:left w:val="none" w:sz="0" w:space="0" w:color="auto"/>
        <w:bottom w:val="none" w:sz="0" w:space="0" w:color="auto"/>
        <w:right w:val="none" w:sz="0" w:space="0" w:color="auto"/>
      </w:divBdr>
    </w:div>
    <w:div w:id="2082872387">
      <w:bodyDiv w:val="1"/>
      <w:marLeft w:val="0"/>
      <w:marRight w:val="0"/>
      <w:marTop w:val="0"/>
      <w:marBottom w:val="0"/>
      <w:divBdr>
        <w:top w:val="none" w:sz="0" w:space="0" w:color="auto"/>
        <w:left w:val="none" w:sz="0" w:space="0" w:color="auto"/>
        <w:bottom w:val="none" w:sz="0" w:space="0" w:color="auto"/>
        <w:right w:val="none" w:sz="0" w:space="0" w:color="auto"/>
      </w:divBdr>
    </w:div>
    <w:div w:id="2118526458">
      <w:bodyDiv w:val="1"/>
      <w:marLeft w:val="0"/>
      <w:marRight w:val="0"/>
      <w:marTop w:val="0"/>
      <w:marBottom w:val="0"/>
      <w:divBdr>
        <w:top w:val="none" w:sz="0" w:space="0" w:color="auto"/>
        <w:left w:val="none" w:sz="0" w:space="0" w:color="auto"/>
        <w:bottom w:val="none" w:sz="0" w:space="0" w:color="auto"/>
        <w:right w:val="none" w:sz="0" w:space="0" w:color="auto"/>
      </w:divBdr>
    </w:div>
    <w:div w:id="2118795993">
      <w:bodyDiv w:val="1"/>
      <w:marLeft w:val="0"/>
      <w:marRight w:val="0"/>
      <w:marTop w:val="0"/>
      <w:marBottom w:val="0"/>
      <w:divBdr>
        <w:top w:val="none" w:sz="0" w:space="0" w:color="auto"/>
        <w:left w:val="none" w:sz="0" w:space="0" w:color="auto"/>
        <w:bottom w:val="none" w:sz="0" w:space="0" w:color="auto"/>
        <w:right w:val="none" w:sz="0" w:space="0" w:color="auto"/>
      </w:divBdr>
    </w:div>
    <w:div w:id="2132892637">
      <w:bodyDiv w:val="1"/>
      <w:marLeft w:val="0"/>
      <w:marRight w:val="0"/>
      <w:marTop w:val="0"/>
      <w:marBottom w:val="0"/>
      <w:divBdr>
        <w:top w:val="none" w:sz="0" w:space="0" w:color="auto"/>
        <w:left w:val="none" w:sz="0" w:space="0" w:color="auto"/>
        <w:bottom w:val="none" w:sz="0" w:space="0" w:color="auto"/>
        <w:right w:val="none" w:sz="0" w:space="0" w:color="auto"/>
      </w:divBdr>
    </w:div>
    <w:div w:id="2140997578">
      <w:bodyDiv w:val="1"/>
      <w:marLeft w:val="0"/>
      <w:marRight w:val="0"/>
      <w:marTop w:val="0"/>
      <w:marBottom w:val="0"/>
      <w:divBdr>
        <w:top w:val="none" w:sz="0" w:space="0" w:color="auto"/>
        <w:left w:val="none" w:sz="0" w:space="0" w:color="auto"/>
        <w:bottom w:val="none" w:sz="0" w:space="0" w:color="auto"/>
        <w:right w:val="none" w:sz="0" w:space="0" w:color="auto"/>
      </w:divBdr>
    </w:div>
    <w:div w:id="2143226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1" Type="http://schemas.openxmlformats.org/officeDocument/2006/relationships/image" Target="media/image5.png"/><Relationship Id="rId42" Type="http://schemas.openxmlformats.org/officeDocument/2006/relationships/image" Target="media/image15.png"/><Relationship Id="rId47" Type="http://schemas.openxmlformats.org/officeDocument/2006/relationships/image" Target="media/image20.png"/><Relationship Id="rId63" Type="http://schemas.openxmlformats.org/officeDocument/2006/relationships/image" Target="media/image29.png"/><Relationship Id="rId68" Type="http://schemas.openxmlformats.org/officeDocument/2006/relationships/image" Target="media/image34.png"/><Relationship Id="rId84" Type="http://schemas.openxmlformats.org/officeDocument/2006/relationships/hyperlink" Target="https://wiki.egi.eu/wiki/URN_Registry:aai.egi.eu" TargetMode="External"/><Relationship Id="rId89" Type="http://schemas.openxmlformats.org/officeDocument/2006/relationships/hyperlink" Target="https://aarc-project.eu/guidelines/aarc-g036/" TargetMode="External"/><Relationship Id="rId16" Type="http://schemas.openxmlformats.org/officeDocument/2006/relationships/header" Target="header3.xml"/><Relationship Id="rId107" Type="http://schemas.openxmlformats.org/officeDocument/2006/relationships/fontTable" Target="fontTable.xml"/><Relationship Id="rId11" Type="http://schemas.openxmlformats.org/officeDocument/2006/relationships/endnotes" Target="endnotes.xml"/><Relationship Id="rId32" Type="http://schemas.openxmlformats.org/officeDocument/2006/relationships/image" Target="https://lh3.googleusercontent.com/BSlsy-jrNEbaJYQQ_KAD_XJOA58LETKN0WfpnDHZKj2BPcwRT05KiVYAOhc4HHr0dTfO4Jt6WfHBUMbBg9I8xDkoqPbxBLww-GMlUXA5StEUAIK8I7ZCfsT7v20ItteZZjZKw2Dy" TargetMode="External"/><Relationship Id="rId37" Type="http://schemas.openxmlformats.org/officeDocument/2006/relationships/image" Target="https://lh6.googleusercontent.com/51Y3lKUiWf3aEN23YohXWbEKjlHtVmc0Mx1fGVshvtiKSOLPuJQq4UBJ0WX_MYv4tkVVL7hdEOJJwuyzP1TvDhH2vGL6n_1VvFDmMqBKXY4YfiTfPEDGUZvS8ga4nrFwGjYMToMX" TargetMode="External"/><Relationship Id="rId53" Type="http://schemas.openxmlformats.org/officeDocument/2006/relationships/hyperlink" Target="https://docs.google.com/document/d/1ofgSoUXI-CXO5Mqgpm-6bs_cejSdWm_wUAFcsEwbgm8/edit" TargetMode="External"/><Relationship Id="rId58" Type="http://schemas.openxmlformats.org/officeDocument/2006/relationships/image" Target="media/image190.png"/><Relationship Id="rId74" Type="http://schemas.openxmlformats.org/officeDocument/2006/relationships/image" Target="media/image40.png"/><Relationship Id="rId79" Type="http://schemas.openxmlformats.org/officeDocument/2006/relationships/hyperlink" Target="https://en.wikipedia.org/wiki/OAuth" TargetMode="External"/><Relationship Id="rId102" Type="http://schemas.openxmlformats.org/officeDocument/2006/relationships/hyperlink" Target="https://tools.ietf.org/html/rfc2904" TargetMode="External"/><Relationship Id="rId5" Type="http://schemas.openxmlformats.org/officeDocument/2006/relationships/customXml" Target="../customXml/item5.xml"/><Relationship Id="rId90" Type="http://schemas.openxmlformats.org/officeDocument/2006/relationships/hyperlink" Target="https://aarc-project.eu/wp-content/uploads/2016/01/MJRA1.1-Existing-AAI-and-available-technologies.pdf" TargetMode="External"/><Relationship Id="rId95" Type="http://schemas.openxmlformats.org/officeDocument/2006/relationships/hyperlink" Target="https://wiki.egi.eu/wiki/URN_Registry:aai.egi.eu" TargetMode="External"/><Relationship Id="rId22" Type="http://schemas.openxmlformats.org/officeDocument/2006/relationships/image" Target="media/image6.png"/><Relationship Id="rId43" Type="http://schemas.openxmlformats.org/officeDocument/2006/relationships/image" Target="media/image16.png"/><Relationship Id="rId48" Type="http://schemas.openxmlformats.org/officeDocument/2006/relationships/image" Target="media/image21.png"/><Relationship Id="rId64" Type="http://schemas.openxmlformats.org/officeDocument/2006/relationships/image" Target="media/image30.png"/><Relationship Id="rId69" Type="http://schemas.openxmlformats.org/officeDocument/2006/relationships/image" Target="media/image35.png"/><Relationship Id="rId80" Type="http://schemas.openxmlformats.org/officeDocument/2006/relationships/hyperlink" Target="https://tools.ietf.org/html/rfc6749" TargetMode="External"/><Relationship Id="rId85" Type="http://schemas.openxmlformats.org/officeDocument/2006/relationships/hyperlink" Target="https://wiki.refeds.org/display/GROUPS/Assurance+Working+Group" TargetMode="External"/><Relationship Id="rId12" Type="http://schemas.openxmlformats.org/officeDocument/2006/relationships/header" Target="header1.xml"/><Relationship Id="rId17" Type="http://schemas.openxmlformats.org/officeDocument/2006/relationships/footer" Target="footer3.xml"/><Relationship Id="rId33" Type="http://schemas.openxmlformats.org/officeDocument/2006/relationships/image" Target="media/image10.png"/><Relationship Id="rId38" Type="http://schemas.openxmlformats.org/officeDocument/2006/relationships/image" Target="media/image13.png"/><Relationship Id="rId59" Type="http://schemas.openxmlformats.org/officeDocument/2006/relationships/image" Target="https://lh5.googleusercontent.com/qIaL6G5HnB_OdhnH9TJ2az2oBgN801ocuspujiBRoTjLeA91eWKkQyGhaZITl2gkL5xRepSp-o0pR_Zf2obNMTQ0sb7u5O1Aufy0zRxHStfEltTqE6gBDUNsMqA8_I8WQivMAJZO" TargetMode="External"/><Relationship Id="rId103" Type="http://schemas.openxmlformats.org/officeDocument/2006/relationships/hyperlink" Target="https://www.ietf.org/rfc/rfc3280.txt" TargetMode="External"/><Relationship Id="rId108" Type="http://schemas.openxmlformats.org/officeDocument/2006/relationships/theme" Target="theme/theme1.xml"/><Relationship Id="rId20" Type="http://schemas.openxmlformats.org/officeDocument/2006/relationships/header" Target="header4.xml"/><Relationship Id="rId41" Type="http://schemas.openxmlformats.org/officeDocument/2006/relationships/image" Target="https://lh6.googleusercontent.com/51Y3lKUiWf3aEN23YohXWbEKjlHtVmc0Mx1fGVshvtiKSOLPuJQq4UBJ0WX_MYv4tkVVL7hdEOJJwuyzP1TvDhH2vGL6n_1VvFDmMqBKXY4YfiTfPEDGUZvS8ga4nrFwGjYMToMX" TargetMode="External"/><Relationship Id="rId54" Type="http://schemas.openxmlformats.org/officeDocument/2006/relationships/image" Target="media/image26.png"/><Relationship Id="rId62" Type="http://schemas.openxmlformats.org/officeDocument/2006/relationships/image" Target="media/image28.png"/><Relationship Id="rId70" Type="http://schemas.openxmlformats.org/officeDocument/2006/relationships/image" Target="media/image36.png"/><Relationship Id="rId75" Type="http://schemas.openxmlformats.org/officeDocument/2006/relationships/image" Target="media/image41.png"/><Relationship Id="rId83" Type="http://schemas.openxmlformats.org/officeDocument/2006/relationships/hyperlink" Target="https://confluence.csc.fi/download/attachments/36605742/REMS%20leaflet.pdf?version=2&amp;modificationDate=1420204988906&amp;api=v2" TargetMode="External"/><Relationship Id="rId88" Type="http://schemas.openxmlformats.org/officeDocument/2006/relationships/hyperlink" Target="https://aarc-project.eu/guidelines/aarc-g006/" TargetMode="External"/><Relationship Id="rId91" Type="http://schemas.openxmlformats.org/officeDocument/2006/relationships/hyperlink" Target="http://argus-documentation.readthedocs.io/en/stable/" TargetMode="External"/><Relationship Id="rId96" Type="http://schemas.openxmlformats.org/officeDocument/2006/relationships/hyperlink" Target="https://www.epos-ip.org/"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https://lh6.googleusercontent.com/WwZpl76n6k-PdJLOcUTaxPwr6syiy_IWxdPA4urePBgX_JCnWblTDsAW96RupcM7XZoiKO_ZIGTUgeRgIeeFoYsknQzqBZSFdbrs7nRyRaorvcS84hihYzTh-ItvUCb9Ch7yzC8u" TargetMode="External"/><Relationship Id="rId36" Type="http://schemas.openxmlformats.org/officeDocument/2006/relationships/image" Target="media/image12.png"/><Relationship Id="rId49" Type="http://schemas.openxmlformats.org/officeDocument/2006/relationships/image" Target="media/image22.png"/><Relationship Id="rId57" Type="http://schemas.openxmlformats.org/officeDocument/2006/relationships/image" Target="https://lh5.googleusercontent.com/7XBCLShZNKp2jRFv0cfKwo9QdQP-toRgj45c_LL8snsKFkAUf7O4n1Pa_YqHtbX0SUAAdsTbEy5u-lSfT3ZDhENfyIDYGMFMOQebFuDy6tsKgVc3mH2iraHOHSsgZM528nawuaMO" TargetMode="External"/><Relationship Id="rId106" Type="http://schemas.openxmlformats.org/officeDocument/2006/relationships/header" Target="header6.xml"/><Relationship Id="rId10" Type="http://schemas.openxmlformats.org/officeDocument/2006/relationships/footnotes" Target="footnotes.xml"/><Relationship Id="rId31" Type="http://schemas.openxmlformats.org/officeDocument/2006/relationships/image" Target="media/image9.png"/><Relationship Id="rId44" Type="http://schemas.openxmlformats.org/officeDocument/2006/relationships/image" Target="media/image17.png"/><Relationship Id="rId52" Type="http://schemas.openxmlformats.org/officeDocument/2006/relationships/image" Target="media/image25.png"/><Relationship Id="rId60" Type="http://schemas.openxmlformats.org/officeDocument/2006/relationships/image" Target="media/image200.png"/><Relationship Id="rId65" Type="http://schemas.openxmlformats.org/officeDocument/2006/relationships/image" Target="media/image31.png"/><Relationship Id="rId73" Type="http://schemas.openxmlformats.org/officeDocument/2006/relationships/image" Target="media/image39.png"/><Relationship Id="rId78" Type="http://schemas.openxmlformats.org/officeDocument/2006/relationships/header" Target="header5.xml"/><Relationship Id="rId81" Type="http://schemas.openxmlformats.org/officeDocument/2006/relationships/hyperlink" Target="https://en.wikipedia.org/wiki/JSON_Web_Token" TargetMode="External"/><Relationship Id="rId86" Type="http://schemas.openxmlformats.org/officeDocument/2006/relationships/hyperlink" Target="mailto:platform@humanbrainproject.eu" TargetMode="External"/><Relationship Id="rId94" Type="http://schemas.openxmlformats.org/officeDocument/2006/relationships/hyperlink" Target="https://www.nature.com/ejhg/journal/v24/n12/full/ejhg2016115a.html" TargetMode="External"/><Relationship Id="rId99" Type="http://schemas.openxmlformats.org/officeDocument/2006/relationships/hyperlink" Target="http://tla.mpi.nl/" TargetMode="External"/><Relationship Id="rId101" Type="http://schemas.openxmlformats.org/officeDocument/2006/relationships/hyperlink" Target="https://tools.ietf.org/html/rfc2753" TargetMode="Externa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4.xml"/><Relationship Id="rId39" Type="http://schemas.openxmlformats.org/officeDocument/2006/relationships/image" Target="https://lh4.googleusercontent.com/QL-0PCYZ-hHW1IvAhHdeES-4t8Z-7Os8YL3ZpODNNVFixRGBrDXLW5MIe-GeDra3JXMVBZ1Yn_wbq17UkGayWtHvQL6DPIkMfHEWXTHPYq43lUpdZi6si0yh2-0-6D58neBzap4H" TargetMode="External"/><Relationship Id="rId34" Type="http://schemas.openxmlformats.org/officeDocument/2006/relationships/image" Target="media/image11.png"/><Relationship Id="rId50" Type="http://schemas.openxmlformats.org/officeDocument/2006/relationships/image" Target="media/image23.png"/><Relationship Id="rId55" Type="http://schemas.openxmlformats.org/officeDocument/2006/relationships/image" Target="https://lh5.googleusercontent.com/qIaL6G5HnB_OdhnH9TJ2az2oBgN801ocuspujiBRoTjLeA91eWKkQyGhaZITl2gkL5xRepSp-o0pR_Zf2obNMTQ0sb7u5O1Aufy0zRxHStfEltTqE6gBDUNsMqA8_I8WQivMAJZO" TargetMode="External"/><Relationship Id="rId76" Type="http://schemas.openxmlformats.org/officeDocument/2006/relationships/image" Target="media/image42.png"/><Relationship Id="rId97" Type="http://schemas.openxmlformats.org/officeDocument/2006/relationships/hyperlink" Target="https://nvlpubs.nist.gov/nistpubs/SpecialPublications/NIST.SP.800-162.pdf" TargetMode="External"/><Relationship Id="rId104" Type="http://schemas.openxmlformats.org/officeDocument/2006/relationships/hyperlink" Target="https://www.ietf.org/rfc/rfc3281.txt" TargetMode="External"/><Relationship Id="rId7" Type="http://schemas.openxmlformats.org/officeDocument/2006/relationships/styles" Target="styles.xml"/><Relationship Id="rId71" Type="http://schemas.openxmlformats.org/officeDocument/2006/relationships/image" Target="media/image37.png"/><Relationship Id="rId92" Type="http://schemas.openxmlformats.org/officeDocument/2006/relationships/hyperlink" Target="https://www.clarin.eu/content/clarin-in-a-nutshell" TargetMode="External"/><Relationship Id="rId2" Type="http://schemas.openxmlformats.org/officeDocument/2006/relationships/customXml" Target="../customXml/item2.xml"/><Relationship Id="rId29" Type="http://schemas.openxmlformats.org/officeDocument/2006/relationships/image" Target="media/image8.png"/><Relationship Id="rId24" Type="http://schemas.openxmlformats.org/officeDocument/2006/relationships/image" Target="media/image7.png"/><Relationship Id="rId40" Type="http://schemas.openxmlformats.org/officeDocument/2006/relationships/image" Target="media/image14.png"/><Relationship Id="rId45" Type="http://schemas.openxmlformats.org/officeDocument/2006/relationships/image" Target="media/image18.png"/><Relationship Id="rId66" Type="http://schemas.openxmlformats.org/officeDocument/2006/relationships/image" Target="media/image32.png"/><Relationship Id="rId87" Type="http://schemas.openxmlformats.org/officeDocument/2006/relationships/hyperlink" Target="https://aarc-project.eu/guidelines/aarc-g002/" TargetMode="External"/><Relationship Id="rId61" Type="http://schemas.openxmlformats.org/officeDocument/2006/relationships/image" Target="https://lh5.googleusercontent.com/7XBCLShZNKp2jRFv0cfKwo9QdQP-toRgj45c_LL8snsKFkAUf7O4n1Pa_YqHtbX0SUAAdsTbEy5u-lSfT3ZDhENfyIDYGMFMOQebFuDy6tsKgVc3mH2iraHOHSsgZM528nawuaMO" TargetMode="External"/><Relationship Id="rId82" Type="http://schemas.openxmlformats.org/officeDocument/2006/relationships/hyperlink" Target="https://scitokens.org/" TargetMode="External"/><Relationship Id="rId19" Type="http://schemas.openxmlformats.org/officeDocument/2006/relationships/footer" Target="footer5.xml"/><Relationship Id="rId14" Type="http://schemas.openxmlformats.org/officeDocument/2006/relationships/footer" Target="footer1.xml"/><Relationship Id="rId30" Type="http://schemas.openxmlformats.org/officeDocument/2006/relationships/image" Target="https://lh6.googleusercontent.com/WwZpl76n6k-PdJLOcUTaxPwr6syiy_IWxdPA4urePBgX_JCnWblTDsAW96RupcM7XZoiKO_ZIGTUgeRgIeeFoYsknQzqBZSFdbrs7nRyRaorvcS84hihYzTh-ItvUCb9Ch7yzC8u" TargetMode="External"/><Relationship Id="rId35" Type="http://schemas.openxmlformats.org/officeDocument/2006/relationships/image" Target="https://lh4.googleusercontent.com/QL-0PCYZ-hHW1IvAhHdeES-4t8Z-7Os8YL3ZpODNNVFixRGBrDXLW5MIe-GeDra3JXMVBZ1Yn_wbq17UkGayWtHvQL6DPIkMfHEWXTHPYq43lUpdZi6si0yh2-0-6D58neBzap4H" TargetMode="External"/><Relationship Id="rId56" Type="http://schemas.openxmlformats.org/officeDocument/2006/relationships/image" Target="media/image27.png"/><Relationship Id="rId77" Type="http://schemas.openxmlformats.org/officeDocument/2006/relationships/image" Target="media/image43.png"/><Relationship Id="rId100" Type="http://schemas.openxmlformats.org/officeDocument/2006/relationships/hyperlink" Target="https://github.com/TLA-FLAT/FLAT" TargetMode="External"/><Relationship Id="rId105" Type="http://schemas.openxmlformats.org/officeDocument/2006/relationships/hyperlink" Target="https://tools.ietf.org/html/rfc4949" TargetMode="External"/><Relationship Id="rId8" Type="http://schemas.openxmlformats.org/officeDocument/2006/relationships/settings" Target="settings.xml"/><Relationship Id="rId51" Type="http://schemas.openxmlformats.org/officeDocument/2006/relationships/image" Target="media/image24.png"/><Relationship Id="rId72" Type="http://schemas.openxmlformats.org/officeDocument/2006/relationships/image" Target="media/image38.png"/><Relationship Id="rId93" Type="http://schemas.openxmlformats.org/officeDocument/2006/relationships/hyperlink" Target="https://www.clarin.eu/content/service-provider-federation" TargetMode="External"/><Relationship Id="rId98" Type="http://schemas.openxmlformats.org/officeDocument/2006/relationships/hyperlink" Target="https://perun.cesnet.cz/web/" TargetMode="External"/><Relationship Id="rId3" Type="http://schemas.openxmlformats.org/officeDocument/2006/relationships/customXml" Target="../customXml/item3.xml"/><Relationship Id="rId25" Type="http://schemas.openxmlformats.org/officeDocument/2006/relationships/image" Target="https://lh3.googleusercontent.com/BSlsy-jrNEbaJYQQ_KAD_XJOA58LETKN0WfpnDHZKj2BPcwRT05KiVYAOhc4HHr0dTfO4Jt6WfHBUMbBg9I8xDkoqPbxBLww-GMlUXA5StEUAIK8I7ZCfsT7v20ItteZZjZKw2Dy" TargetMode="External"/><Relationship Id="rId46" Type="http://schemas.openxmlformats.org/officeDocument/2006/relationships/image" Target="media/image19.png"/><Relationship Id="rId67" Type="http://schemas.openxmlformats.org/officeDocument/2006/relationships/image" Target="media/image33.png"/></Relationships>
</file>

<file path=word/_rels/footer3.xml.rels><?xml version="1.0" encoding="UTF-8" standalone="yes"?>
<Relationships xmlns="http://schemas.openxmlformats.org/package/2006/relationships"><Relationship Id="rId2" Type="http://schemas.openxmlformats.org/officeDocument/2006/relationships/hyperlink" Target="https://creativecommons.org/licenses/by/4.0/" TargetMode="External"/><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C3FD3D261863D47959E27A3F880BA6C" ma:contentTypeVersion="49" ma:contentTypeDescription="Create a new document." ma:contentTypeScope="" ma:versionID="f91e465a0cd37cad4ad9e80687b46223">
  <xsd:schema xmlns:xsd="http://www.w3.org/2001/XMLSchema" xmlns:xs="http://www.w3.org/2001/XMLSchema" xmlns:p="http://schemas.microsoft.com/office/2006/metadata/properties" xmlns:ns2="cce05e40-4bba-48f3-9290-882e2b438b17" targetNamespace="http://schemas.microsoft.com/office/2006/metadata/properties" ma:root="true" ma:fieldsID="d65d8df6abf408865e62a256826e3d3b" ns2:_="">
    <xsd:import namespace="cce05e40-4bba-48f3-9290-882e2b438b1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cce05e40-4bba-48f3-9290-882e2b438b17">GN3PLUS14-1303-21</_dlc_DocId>
    <_dlc_DocIdUrl xmlns="cce05e40-4bba-48f3-9290-882e2b438b17">
      <Url>https://intranet.geant.net/JRA0/_layouts/15/DocIdRedir.aspx?ID=GN3PLUS14-1303-21</Url>
      <Description>GN3PLUS14-1303-21</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160765-3351-428E-84BA-D58BB8FF9B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01DA186-D442-4663-A772-8E092A0124D5}">
  <ds:schemaRefs>
    <ds:schemaRef ds:uri="http://schemas.microsoft.com/sharepoint/v3/contenttype/forms"/>
  </ds:schemaRefs>
</ds:datastoreItem>
</file>

<file path=customXml/itemProps3.xml><?xml version="1.0" encoding="utf-8"?>
<ds:datastoreItem xmlns:ds="http://schemas.openxmlformats.org/officeDocument/2006/customXml" ds:itemID="{BB8FB1DF-E23E-4292-BA61-F581792DFB60}">
  <ds:schemaRefs>
    <ds:schemaRef ds:uri="http://schemas.microsoft.com/office/2006/metadata/properties"/>
    <ds:schemaRef ds:uri="http://schemas.microsoft.com/office/infopath/2007/PartnerControls"/>
    <ds:schemaRef ds:uri="cce05e40-4bba-48f3-9290-882e2b438b17"/>
  </ds:schemaRefs>
</ds:datastoreItem>
</file>

<file path=customXml/itemProps4.xml><?xml version="1.0" encoding="utf-8"?>
<ds:datastoreItem xmlns:ds="http://schemas.openxmlformats.org/officeDocument/2006/customXml" ds:itemID="{F991DAAB-9102-420A-9910-9ED1D8F80559}">
  <ds:schemaRefs>
    <ds:schemaRef ds:uri="http://schemas.microsoft.com/sharepoint/events"/>
  </ds:schemaRefs>
</ds:datastoreItem>
</file>

<file path=customXml/itemProps5.xml><?xml version="1.0" encoding="utf-8"?>
<ds:datastoreItem xmlns:ds="http://schemas.openxmlformats.org/officeDocument/2006/customXml" ds:itemID="{846DAFEF-A979-4F44-AE63-E54FC18646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498</TotalTime>
  <Pages>55</Pages>
  <Words>15316</Words>
  <Characters>87461</Characters>
  <Application>Microsoft Office Word</Application>
  <DocSecurity>0</DocSecurity>
  <Lines>1457</Lines>
  <Paragraphs>878</Paragraphs>
  <ScaleCrop>false</ScaleCrop>
  <HeadingPairs>
    <vt:vector size="2" baseType="variant">
      <vt:variant>
        <vt:lpstr>Title</vt:lpstr>
      </vt:variant>
      <vt:variant>
        <vt:i4>1</vt:i4>
      </vt:variant>
    </vt:vector>
  </HeadingPairs>
  <TitlesOfParts>
    <vt:vector size="1" baseType="lpstr">
      <vt:lpstr>Scalable, integrated authorisation models for SPs</vt:lpstr>
    </vt:vector>
  </TitlesOfParts>
  <Manager/>
  <Company>GÉANT</Company>
  <LinksUpToDate>false</LinksUpToDate>
  <CharactersWithSpaces>101899</CharactersWithSpaces>
  <SharedDoc>false</SharedDoc>
  <HyperlinkBase/>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Scalable, integrated authorisation models for SPs</dc:title>
  <dc:subject>DJRA1.2</dc:subject>
  <dc:creator>Licia Florio</dc:creator>
  <cp:keywords>&lt;Enter the AARCYY-nnn-nnn ref for the PDF&gt;</cp:keywords>
  <dc:description/>
  <cp:lastModifiedBy>Nicolas Liampotis</cp:lastModifiedBy>
  <cp:revision>30</cp:revision>
  <cp:lastPrinted>2018-05-25T01:42:00Z</cp:lastPrinted>
  <dcterms:created xsi:type="dcterms:W3CDTF">2018-05-28T09:47:00Z</dcterms:created>
  <dcterms:modified xsi:type="dcterms:W3CDTF">2018-06-04T11:05:00Z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0x010100AC3FD3D261863D47959E27A3F880BA6C</vt:lpwstr>
  </property>
  <property fmtid="{D5CDD505-2E9C-101B-9397-08002B2CF9AE}" pid="3" name="_dlc_DocIdItemGuid">
    <vt:lpwstr>f69517dd-4e87-4ae2-a30d-5f3c11e7e003</vt:lpwstr>
  </property>
</Properties>
</file>