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75089DF" w14:textId="77777777" w:rsidR="009B6F24" w:rsidRDefault="009B6F24" w:rsidP="009B6F24">
      <w:pPr>
        <w:rPr>
          <w:b/>
          <w:sz w:val="20"/>
        </w:rPr>
      </w:pPr>
    </w:p>
    <w:p w14:paraId="37C5EB6E" w14:textId="77777777" w:rsidR="009B6F24" w:rsidRDefault="009B6F24" w:rsidP="009B6F24">
      <w:pPr>
        <w:rPr>
          <w:b/>
          <w:sz w:val="20"/>
        </w:rPr>
      </w:pPr>
    </w:p>
    <w:p w14:paraId="3EE5B660" w14:textId="77777777" w:rsidR="009B6F24" w:rsidRDefault="009B6F24" w:rsidP="009B6F24">
      <w:pPr>
        <w:rPr>
          <w:b/>
          <w:sz w:val="20"/>
        </w:rPr>
      </w:pPr>
    </w:p>
    <w:p w14:paraId="0D924B6F" w14:textId="77777777" w:rsidR="009B6F24" w:rsidRDefault="009B6F24" w:rsidP="009B6F24">
      <w:pPr>
        <w:rPr>
          <w:b/>
          <w:sz w:val="20"/>
        </w:rPr>
      </w:pPr>
    </w:p>
    <w:p w14:paraId="40648A89" w14:textId="336E8D80" w:rsidR="007D426C" w:rsidRDefault="00656EA1" w:rsidP="009B6F24">
      <w:pPr>
        <w:rPr>
          <w:b/>
          <w:szCs w:val="18"/>
        </w:rPr>
      </w:pPr>
      <w:r>
        <w:rPr>
          <w:b/>
          <w:szCs w:val="18"/>
        </w:rPr>
        <w:t>1</w:t>
      </w:r>
      <w:r w:rsidR="003B3744">
        <w:rPr>
          <w:b/>
          <w:szCs w:val="18"/>
        </w:rPr>
        <w:t>1</w:t>
      </w:r>
      <w:r w:rsidR="00F554A9" w:rsidRPr="00F554A9">
        <w:rPr>
          <w:b/>
          <w:szCs w:val="18"/>
          <w:vertAlign w:val="superscript"/>
        </w:rPr>
        <w:t>th</w:t>
      </w:r>
      <w:r w:rsidR="00F554A9">
        <w:rPr>
          <w:b/>
          <w:szCs w:val="18"/>
        </w:rPr>
        <w:t xml:space="preserve"> </w:t>
      </w:r>
      <w:r w:rsidR="000C03AC">
        <w:rPr>
          <w:b/>
          <w:szCs w:val="18"/>
        </w:rPr>
        <w:t>Globa</w:t>
      </w:r>
      <w:r w:rsidR="00474054">
        <w:rPr>
          <w:b/>
          <w:szCs w:val="18"/>
        </w:rPr>
        <w:t>l eduroam Governance Committee</w:t>
      </w:r>
      <w:r w:rsidR="000C03AC">
        <w:rPr>
          <w:b/>
          <w:szCs w:val="18"/>
        </w:rPr>
        <w:t xml:space="preserve"> </w:t>
      </w:r>
      <w:r w:rsidR="009B6F24">
        <w:rPr>
          <w:b/>
          <w:szCs w:val="18"/>
        </w:rPr>
        <w:t>Meeting</w:t>
      </w:r>
    </w:p>
    <w:p w14:paraId="6C237FDC" w14:textId="2C2AABB7" w:rsidR="009B6F24" w:rsidRDefault="003B3744" w:rsidP="009B6F24">
      <w:pPr>
        <w:rPr>
          <w:b/>
          <w:szCs w:val="18"/>
        </w:rPr>
      </w:pPr>
      <w:r>
        <w:rPr>
          <w:b/>
          <w:szCs w:val="18"/>
        </w:rPr>
        <w:t>30</w:t>
      </w:r>
      <w:r w:rsidRPr="003B3744">
        <w:rPr>
          <w:b/>
          <w:szCs w:val="18"/>
          <w:vertAlign w:val="superscript"/>
        </w:rPr>
        <w:t>th</w:t>
      </w:r>
      <w:r>
        <w:rPr>
          <w:b/>
          <w:szCs w:val="18"/>
        </w:rPr>
        <w:t xml:space="preserve"> November </w:t>
      </w:r>
      <w:r w:rsidR="00C23AB1">
        <w:rPr>
          <w:b/>
          <w:szCs w:val="18"/>
        </w:rPr>
        <w:t>2012 1</w:t>
      </w:r>
      <w:r w:rsidR="00777D2F">
        <w:rPr>
          <w:b/>
          <w:szCs w:val="18"/>
        </w:rPr>
        <w:t>3</w:t>
      </w:r>
      <w:r w:rsidR="00F554A9">
        <w:rPr>
          <w:b/>
          <w:szCs w:val="18"/>
        </w:rPr>
        <w:t>:</w:t>
      </w:r>
      <w:r w:rsidR="00C23AB1">
        <w:rPr>
          <w:b/>
          <w:szCs w:val="18"/>
        </w:rPr>
        <w:t>0</w:t>
      </w:r>
      <w:r w:rsidR="00F554A9">
        <w:rPr>
          <w:b/>
          <w:szCs w:val="18"/>
        </w:rPr>
        <w:t>0</w:t>
      </w:r>
      <w:r w:rsidR="00D84465">
        <w:rPr>
          <w:b/>
          <w:szCs w:val="18"/>
        </w:rPr>
        <w:t xml:space="preserve"> </w:t>
      </w:r>
      <w:r w:rsidR="007E0295">
        <w:rPr>
          <w:b/>
          <w:szCs w:val="18"/>
        </w:rPr>
        <w:t>UTC</w:t>
      </w:r>
    </w:p>
    <w:p w14:paraId="28ED0FD0" w14:textId="77777777" w:rsidR="009B6F24" w:rsidRPr="002C31AA" w:rsidRDefault="009B6F24" w:rsidP="009B6F24">
      <w:pPr>
        <w:rPr>
          <w:szCs w:val="18"/>
        </w:rPr>
      </w:pPr>
    </w:p>
    <w:p w14:paraId="29845FD4" w14:textId="77777777" w:rsidR="009B6F24" w:rsidRPr="001E5BC7" w:rsidRDefault="009B6F24" w:rsidP="009B6F24">
      <w:pPr>
        <w:rPr>
          <w:b/>
          <w:szCs w:val="18"/>
        </w:rPr>
      </w:pPr>
      <w:r>
        <w:rPr>
          <w:b/>
          <w:szCs w:val="18"/>
        </w:rPr>
        <w:t>Table of Contents</w:t>
      </w:r>
    </w:p>
    <w:p w14:paraId="654D4F56" w14:textId="77777777" w:rsidR="005B2188" w:rsidRDefault="00953E27">
      <w:pPr>
        <w:pStyle w:val="TOC1"/>
        <w:tabs>
          <w:tab w:val="left" w:pos="420"/>
          <w:tab w:val="right" w:leader="dot" w:pos="8704"/>
        </w:tabs>
        <w:rPr>
          <w:rFonts w:asciiTheme="minorHAnsi" w:eastAsiaTheme="minorEastAsia" w:hAnsiTheme="minorHAnsi" w:cstheme="minorBidi"/>
          <w:noProof/>
          <w:sz w:val="24"/>
          <w:lang w:val="en-AU" w:eastAsia="ja-JP"/>
        </w:rPr>
      </w:pPr>
      <w:r>
        <w:rPr>
          <w:szCs w:val="18"/>
        </w:rPr>
        <w:fldChar w:fldCharType="begin"/>
      </w:r>
      <w:r w:rsidR="009B6F24">
        <w:rPr>
          <w:szCs w:val="18"/>
        </w:rPr>
        <w:instrText xml:space="preserve"> TOC \h \z \t "Terenatitle1,1,Terenasecond,2" </w:instrText>
      </w:r>
      <w:r>
        <w:rPr>
          <w:szCs w:val="18"/>
        </w:rPr>
        <w:fldChar w:fldCharType="separate"/>
      </w:r>
      <w:r w:rsidR="005B2188">
        <w:rPr>
          <w:noProof/>
        </w:rPr>
        <w:t>1.</w:t>
      </w:r>
      <w:r w:rsidR="005B2188">
        <w:rPr>
          <w:rFonts w:asciiTheme="minorHAnsi" w:eastAsiaTheme="minorEastAsia" w:hAnsiTheme="minorHAnsi" w:cstheme="minorBidi"/>
          <w:noProof/>
          <w:sz w:val="24"/>
          <w:lang w:val="en-AU" w:eastAsia="ja-JP"/>
        </w:rPr>
        <w:tab/>
      </w:r>
      <w:r w:rsidR="005B2188">
        <w:rPr>
          <w:noProof/>
        </w:rPr>
        <w:t>Approval of Minutes &amp; Actions from the Previous Meeting</w:t>
      </w:r>
      <w:r w:rsidR="005B2188">
        <w:rPr>
          <w:noProof/>
        </w:rPr>
        <w:tab/>
      </w:r>
      <w:r w:rsidR="005B2188">
        <w:rPr>
          <w:noProof/>
        </w:rPr>
        <w:fldChar w:fldCharType="begin"/>
      </w:r>
      <w:r w:rsidR="005B2188">
        <w:rPr>
          <w:noProof/>
        </w:rPr>
        <w:instrText xml:space="preserve"> PAGEREF _Toc224201152 \h </w:instrText>
      </w:r>
      <w:r w:rsidR="005B2188">
        <w:rPr>
          <w:noProof/>
        </w:rPr>
      </w:r>
      <w:r w:rsidR="005B2188">
        <w:rPr>
          <w:noProof/>
        </w:rPr>
        <w:fldChar w:fldCharType="separate"/>
      </w:r>
      <w:r w:rsidR="005B2188">
        <w:rPr>
          <w:noProof/>
        </w:rPr>
        <w:t>1</w:t>
      </w:r>
      <w:r w:rsidR="005B2188">
        <w:rPr>
          <w:noProof/>
        </w:rPr>
        <w:fldChar w:fldCharType="end"/>
      </w:r>
    </w:p>
    <w:p w14:paraId="61E99073" w14:textId="77777777" w:rsidR="005B2188" w:rsidRDefault="005B2188">
      <w:pPr>
        <w:pStyle w:val="TOC1"/>
        <w:tabs>
          <w:tab w:val="left" w:pos="420"/>
          <w:tab w:val="right" w:leader="dot" w:pos="8704"/>
        </w:tabs>
        <w:rPr>
          <w:rFonts w:asciiTheme="minorHAnsi" w:eastAsiaTheme="minorEastAsia" w:hAnsiTheme="minorHAnsi" w:cstheme="minorBidi"/>
          <w:noProof/>
          <w:sz w:val="24"/>
          <w:lang w:val="en-AU" w:eastAsia="ja-JP"/>
        </w:rPr>
      </w:pPr>
      <w:r>
        <w:rPr>
          <w:noProof/>
        </w:rPr>
        <w:t>2.</w:t>
      </w:r>
      <w:r>
        <w:rPr>
          <w:rFonts w:asciiTheme="minorHAnsi" w:eastAsiaTheme="minorEastAsia" w:hAnsiTheme="minorHAnsi" w:cstheme="minorBidi"/>
          <w:noProof/>
          <w:sz w:val="24"/>
          <w:lang w:val="en-AU" w:eastAsia="ja-JP"/>
        </w:rPr>
        <w:tab/>
      </w:r>
      <w:r>
        <w:rPr>
          <w:noProof/>
        </w:rPr>
        <w:t>Recognition of ROs/RCs (Compliance Statement)</w:t>
      </w:r>
      <w:r>
        <w:rPr>
          <w:noProof/>
        </w:rPr>
        <w:tab/>
      </w:r>
      <w:r>
        <w:rPr>
          <w:noProof/>
        </w:rPr>
        <w:fldChar w:fldCharType="begin"/>
      </w:r>
      <w:r>
        <w:rPr>
          <w:noProof/>
        </w:rPr>
        <w:instrText xml:space="preserve"> PAGEREF _Toc224201153 \h </w:instrText>
      </w:r>
      <w:r>
        <w:rPr>
          <w:noProof/>
        </w:rPr>
      </w:r>
      <w:r>
        <w:rPr>
          <w:noProof/>
        </w:rPr>
        <w:fldChar w:fldCharType="separate"/>
      </w:r>
      <w:r>
        <w:rPr>
          <w:noProof/>
        </w:rPr>
        <w:t>2</w:t>
      </w:r>
      <w:r>
        <w:rPr>
          <w:noProof/>
        </w:rPr>
        <w:fldChar w:fldCharType="end"/>
      </w:r>
    </w:p>
    <w:p w14:paraId="58576F6E" w14:textId="77777777" w:rsidR="005B2188" w:rsidRDefault="005B2188">
      <w:pPr>
        <w:pStyle w:val="TOC1"/>
        <w:tabs>
          <w:tab w:val="left" w:pos="420"/>
          <w:tab w:val="right" w:leader="dot" w:pos="8704"/>
        </w:tabs>
        <w:rPr>
          <w:rFonts w:asciiTheme="minorHAnsi" w:eastAsiaTheme="minorEastAsia" w:hAnsiTheme="minorHAnsi" w:cstheme="minorBidi"/>
          <w:noProof/>
          <w:sz w:val="24"/>
          <w:lang w:val="en-AU" w:eastAsia="ja-JP"/>
        </w:rPr>
      </w:pPr>
      <w:r>
        <w:rPr>
          <w:noProof/>
        </w:rPr>
        <w:t>3.</w:t>
      </w:r>
      <w:r>
        <w:rPr>
          <w:rFonts w:asciiTheme="minorHAnsi" w:eastAsiaTheme="minorEastAsia" w:hAnsiTheme="minorHAnsi" w:cstheme="minorBidi"/>
          <w:noProof/>
          <w:sz w:val="24"/>
          <w:lang w:val="en-AU" w:eastAsia="ja-JP"/>
        </w:rPr>
        <w:tab/>
      </w:r>
      <w:r>
        <w:rPr>
          <w:noProof/>
        </w:rPr>
        <w:t>Acceptable Use Policy</w:t>
      </w:r>
      <w:r>
        <w:rPr>
          <w:noProof/>
        </w:rPr>
        <w:tab/>
      </w:r>
      <w:r>
        <w:rPr>
          <w:noProof/>
        </w:rPr>
        <w:fldChar w:fldCharType="begin"/>
      </w:r>
      <w:r>
        <w:rPr>
          <w:noProof/>
        </w:rPr>
        <w:instrText xml:space="preserve"> PAGEREF _Toc224201154 \h </w:instrText>
      </w:r>
      <w:r>
        <w:rPr>
          <w:noProof/>
        </w:rPr>
      </w:r>
      <w:r>
        <w:rPr>
          <w:noProof/>
        </w:rPr>
        <w:fldChar w:fldCharType="separate"/>
      </w:r>
      <w:r>
        <w:rPr>
          <w:noProof/>
        </w:rPr>
        <w:t>2</w:t>
      </w:r>
      <w:r>
        <w:rPr>
          <w:noProof/>
        </w:rPr>
        <w:fldChar w:fldCharType="end"/>
      </w:r>
    </w:p>
    <w:p w14:paraId="2D5ABF21" w14:textId="77777777" w:rsidR="005B2188" w:rsidRDefault="005B2188">
      <w:pPr>
        <w:pStyle w:val="TOC1"/>
        <w:tabs>
          <w:tab w:val="left" w:pos="420"/>
          <w:tab w:val="right" w:leader="dot" w:pos="8704"/>
        </w:tabs>
        <w:rPr>
          <w:rFonts w:asciiTheme="minorHAnsi" w:eastAsiaTheme="minorEastAsia" w:hAnsiTheme="minorHAnsi" w:cstheme="minorBidi"/>
          <w:noProof/>
          <w:sz w:val="24"/>
          <w:lang w:val="en-AU" w:eastAsia="ja-JP"/>
        </w:rPr>
      </w:pPr>
      <w:r>
        <w:rPr>
          <w:noProof/>
        </w:rPr>
        <w:t>4.</w:t>
      </w:r>
      <w:r>
        <w:rPr>
          <w:rFonts w:asciiTheme="minorHAnsi" w:eastAsiaTheme="minorEastAsia" w:hAnsiTheme="minorHAnsi" w:cstheme="minorBidi"/>
          <w:noProof/>
          <w:sz w:val="24"/>
          <w:lang w:val="en-AU" w:eastAsia="ja-JP"/>
        </w:rPr>
        <w:tab/>
      </w:r>
      <w:r>
        <w:rPr>
          <w:noProof/>
        </w:rPr>
        <w:t>RADIUS/TLS deployments and X.509 Certificates</w:t>
      </w:r>
      <w:r>
        <w:rPr>
          <w:noProof/>
        </w:rPr>
        <w:tab/>
      </w:r>
      <w:r>
        <w:rPr>
          <w:noProof/>
        </w:rPr>
        <w:fldChar w:fldCharType="begin"/>
      </w:r>
      <w:r>
        <w:rPr>
          <w:noProof/>
        </w:rPr>
        <w:instrText xml:space="preserve"> PAGEREF _Toc224201155 \h </w:instrText>
      </w:r>
      <w:r>
        <w:rPr>
          <w:noProof/>
        </w:rPr>
      </w:r>
      <w:r>
        <w:rPr>
          <w:noProof/>
        </w:rPr>
        <w:fldChar w:fldCharType="separate"/>
      </w:r>
      <w:r>
        <w:rPr>
          <w:noProof/>
        </w:rPr>
        <w:t>3</w:t>
      </w:r>
      <w:r>
        <w:rPr>
          <w:noProof/>
        </w:rPr>
        <w:fldChar w:fldCharType="end"/>
      </w:r>
    </w:p>
    <w:p w14:paraId="0D632B9C" w14:textId="77777777" w:rsidR="005B2188" w:rsidRDefault="005B2188">
      <w:pPr>
        <w:pStyle w:val="TOC1"/>
        <w:tabs>
          <w:tab w:val="left" w:pos="420"/>
          <w:tab w:val="right" w:leader="dot" w:pos="8704"/>
        </w:tabs>
        <w:rPr>
          <w:rFonts w:asciiTheme="minorHAnsi" w:eastAsiaTheme="minorEastAsia" w:hAnsiTheme="minorHAnsi" w:cstheme="minorBidi"/>
          <w:noProof/>
          <w:sz w:val="24"/>
          <w:lang w:val="en-AU" w:eastAsia="ja-JP"/>
        </w:rPr>
      </w:pPr>
      <w:r>
        <w:rPr>
          <w:noProof/>
        </w:rPr>
        <w:t>5.</w:t>
      </w:r>
      <w:r>
        <w:rPr>
          <w:rFonts w:asciiTheme="minorHAnsi" w:eastAsiaTheme="minorEastAsia" w:hAnsiTheme="minorHAnsi" w:cstheme="minorBidi"/>
          <w:noProof/>
          <w:sz w:val="24"/>
          <w:lang w:val="en-AU" w:eastAsia="ja-JP"/>
        </w:rPr>
        <w:tab/>
      </w:r>
      <w:r>
        <w:rPr>
          <w:noProof/>
        </w:rPr>
        <w:t>Renewal of GeGC membership</w:t>
      </w:r>
      <w:r>
        <w:rPr>
          <w:noProof/>
        </w:rPr>
        <w:tab/>
      </w:r>
      <w:r>
        <w:rPr>
          <w:noProof/>
        </w:rPr>
        <w:fldChar w:fldCharType="begin"/>
      </w:r>
      <w:r>
        <w:rPr>
          <w:noProof/>
        </w:rPr>
        <w:instrText xml:space="preserve"> PAGEREF _Toc224201156 \h </w:instrText>
      </w:r>
      <w:r>
        <w:rPr>
          <w:noProof/>
        </w:rPr>
      </w:r>
      <w:r>
        <w:rPr>
          <w:noProof/>
        </w:rPr>
        <w:fldChar w:fldCharType="separate"/>
      </w:r>
      <w:r>
        <w:rPr>
          <w:noProof/>
        </w:rPr>
        <w:t>3</w:t>
      </w:r>
      <w:r>
        <w:rPr>
          <w:noProof/>
        </w:rPr>
        <w:fldChar w:fldCharType="end"/>
      </w:r>
    </w:p>
    <w:p w14:paraId="308CB240" w14:textId="77777777" w:rsidR="005B2188" w:rsidRDefault="005B2188">
      <w:pPr>
        <w:pStyle w:val="TOC1"/>
        <w:tabs>
          <w:tab w:val="left" w:pos="420"/>
          <w:tab w:val="right" w:leader="dot" w:pos="8704"/>
        </w:tabs>
        <w:rPr>
          <w:rFonts w:asciiTheme="minorHAnsi" w:eastAsiaTheme="minorEastAsia" w:hAnsiTheme="minorHAnsi" w:cstheme="minorBidi"/>
          <w:noProof/>
          <w:sz w:val="24"/>
          <w:lang w:val="en-AU" w:eastAsia="ja-JP"/>
        </w:rPr>
      </w:pPr>
      <w:r>
        <w:rPr>
          <w:noProof/>
        </w:rPr>
        <w:t>6.</w:t>
      </w:r>
      <w:r>
        <w:rPr>
          <w:rFonts w:asciiTheme="minorHAnsi" w:eastAsiaTheme="minorEastAsia" w:hAnsiTheme="minorHAnsi" w:cstheme="minorBidi"/>
          <w:noProof/>
          <w:sz w:val="24"/>
          <w:lang w:val="en-AU" w:eastAsia="ja-JP"/>
        </w:rPr>
        <w:tab/>
      </w:r>
      <w:r>
        <w:rPr>
          <w:noProof/>
        </w:rPr>
        <w:t>AOB and Close</w:t>
      </w:r>
      <w:r>
        <w:rPr>
          <w:noProof/>
        </w:rPr>
        <w:tab/>
      </w:r>
      <w:r>
        <w:rPr>
          <w:noProof/>
        </w:rPr>
        <w:fldChar w:fldCharType="begin"/>
      </w:r>
      <w:r>
        <w:rPr>
          <w:noProof/>
        </w:rPr>
        <w:instrText xml:space="preserve"> PAGEREF _Toc224201157 \h </w:instrText>
      </w:r>
      <w:r>
        <w:rPr>
          <w:noProof/>
        </w:rPr>
      </w:r>
      <w:r>
        <w:rPr>
          <w:noProof/>
        </w:rPr>
        <w:fldChar w:fldCharType="separate"/>
      </w:r>
      <w:r>
        <w:rPr>
          <w:noProof/>
        </w:rPr>
        <w:t>3</w:t>
      </w:r>
      <w:r>
        <w:rPr>
          <w:noProof/>
        </w:rPr>
        <w:fldChar w:fldCharType="end"/>
      </w:r>
    </w:p>
    <w:p w14:paraId="6BC3B1CE" w14:textId="70BCBD90" w:rsidR="003B3744" w:rsidRPr="003B3744" w:rsidRDefault="00953E27" w:rsidP="0050301E">
      <w:pPr>
        <w:rPr>
          <w:szCs w:val="18"/>
        </w:rPr>
      </w:pPr>
      <w:r>
        <w:rPr>
          <w:szCs w:val="18"/>
        </w:rPr>
        <w:fldChar w:fldCharType="end"/>
      </w:r>
    </w:p>
    <w:p w14:paraId="22F5472D" w14:textId="77777777" w:rsidR="003B3744" w:rsidRPr="003B3744" w:rsidRDefault="003B3744" w:rsidP="003B374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rPr>
          <w:rFonts w:cs="Verdana"/>
          <w:b/>
          <w:bCs/>
          <w:color w:val="000000"/>
          <w:szCs w:val="18"/>
          <w:lang w:val="en-US"/>
        </w:rPr>
      </w:pPr>
      <w:r w:rsidRPr="003B3744">
        <w:rPr>
          <w:rFonts w:cs="Verdana"/>
          <w:b/>
          <w:bCs/>
          <w:color w:val="000000"/>
          <w:szCs w:val="18"/>
          <w:lang w:val="en-US"/>
        </w:rPr>
        <w:t>Attendees:</w:t>
      </w:r>
    </w:p>
    <w:p w14:paraId="36B83D59" w14:textId="3445B1A4" w:rsidR="003B3744" w:rsidRDefault="003B3744" w:rsidP="003B3744">
      <w:pPr>
        <w:pStyle w:val="normal0"/>
      </w:pPr>
      <w:r>
        <w:rPr>
          <w:rFonts w:ascii="Verdana" w:eastAsia="Verdana" w:hAnsi="Verdana" w:cs="Verdana"/>
          <w:sz w:val="18"/>
        </w:rPr>
        <w:t xml:space="preserve">Hideaki Goto, Leandro Marcos de Oliveira Guimares, Philippe Hanset, Miroslav Milinović, Simeon Miteff, Chris Phillips, Brook Schofield, </w:t>
      </w:r>
      <w:r w:rsidRPr="003B3744">
        <w:rPr>
          <w:rFonts w:ascii="Verdana" w:eastAsia="Verdana" w:hAnsi="Verdana" w:cs="Verdana"/>
          <w:sz w:val="18"/>
        </w:rPr>
        <w:t xml:space="preserve">Klaas Wierenga, </w:t>
      </w:r>
      <w:r>
        <w:rPr>
          <w:rFonts w:ascii="Verdana" w:eastAsia="Verdana" w:hAnsi="Verdana" w:cs="Verdana"/>
          <w:sz w:val="18"/>
        </w:rPr>
        <w:t>Stefan Winter, Neil Witheridge.</w:t>
      </w:r>
    </w:p>
    <w:p w14:paraId="55165B6B" w14:textId="77777777" w:rsidR="003B3744" w:rsidRDefault="003B3744" w:rsidP="003B3744">
      <w:pPr>
        <w:pStyle w:val="normal0"/>
      </w:pPr>
    </w:p>
    <w:p w14:paraId="55BDFAC7" w14:textId="77777777" w:rsidR="003B3744" w:rsidRPr="003B3744" w:rsidRDefault="003B3744" w:rsidP="003B374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rPr>
          <w:rFonts w:cs="Verdana"/>
          <w:b/>
          <w:bCs/>
          <w:color w:val="000000"/>
          <w:szCs w:val="18"/>
          <w:lang w:val="en-US"/>
        </w:rPr>
      </w:pPr>
      <w:bookmarkStart w:id="0" w:name="h.bxvzy9rnigla" w:colFirst="0" w:colLast="0"/>
      <w:bookmarkEnd w:id="0"/>
      <w:r w:rsidRPr="003B3744">
        <w:rPr>
          <w:rFonts w:cs="Verdana"/>
          <w:b/>
          <w:bCs/>
          <w:color w:val="000000"/>
          <w:szCs w:val="18"/>
          <w:lang w:val="en-US"/>
        </w:rPr>
        <w:t xml:space="preserve">Apologies: </w:t>
      </w:r>
    </w:p>
    <w:p w14:paraId="4D892FA2" w14:textId="60AE974D" w:rsidR="003B3744" w:rsidRPr="00620FCA" w:rsidRDefault="003B3744" w:rsidP="00620FCA">
      <w:pPr>
        <w:pStyle w:val="normal0"/>
      </w:pPr>
      <w:r>
        <w:rPr>
          <w:rFonts w:ascii="Verdana" w:eastAsia="Verdana" w:hAnsi="Verdana" w:cs="Verdana"/>
          <w:sz w:val="18"/>
        </w:rPr>
        <w:t>Kennedy Aseda, Paul Dekkers, José Luis Quiroz.</w:t>
      </w:r>
    </w:p>
    <w:p w14:paraId="3B06A3F5" w14:textId="77777777" w:rsidR="00F554A9" w:rsidRPr="0050301E" w:rsidRDefault="00F554A9" w:rsidP="0050301E"/>
    <w:p w14:paraId="08CCBF61" w14:textId="77777777" w:rsidR="0050301E" w:rsidRPr="0050301E" w:rsidRDefault="0050301E" w:rsidP="0050301E">
      <w:pPr>
        <w:pStyle w:val="Terenatitle1"/>
      </w:pPr>
      <w:bookmarkStart w:id="1" w:name="h.7w4t1opge2lo"/>
      <w:bookmarkStart w:id="2" w:name="_Toc224201152"/>
      <w:bookmarkEnd w:id="1"/>
      <w:r>
        <w:t>1.</w:t>
      </w:r>
      <w:r>
        <w:tab/>
      </w:r>
      <w:r w:rsidRPr="0050301E">
        <w:t xml:space="preserve">Approval of Minutes </w:t>
      </w:r>
      <w:r>
        <w:t>&amp;</w:t>
      </w:r>
      <w:r w:rsidRPr="0050301E">
        <w:t xml:space="preserve"> Actions from the </w:t>
      </w:r>
      <w:r>
        <w:t>P</w:t>
      </w:r>
      <w:r w:rsidRPr="0050301E">
        <w:t xml:space="preserve">revious </w:t>
      </w:r>
      <w:r>
        <w:t>M</w:t>
      </w:r>
      <w:r w:rsidRPr="0050301E">
        <w:t>eeting</w:t>
      </w:r>
      <w:bookmarkEnd w:id="2"/>
    </w:p>
    <w:p w14:paraId="4A3D7821" w14:textId="101A300E" w:rsidR="000D431C" w:rsidRDefault="0050301E" w:rsidP="0050301E">
      <w:pPr>
        <w:pStyle w:val="Style-1"/>
        <w:spacing w:line="311" w:lineRule="auto"/>
        <w:rPr>
          <w:rFonts w:ascii="Verdana" w:eastAsia="Verdana" w:hAnsi="Verdana" w:cs="Verdana"/>
          <w:color w:val="000000"/>
          <w:sz w:val="18"/>
          <w:szCs w:val="18"/>
          <w:lang w:val="en-US"/>
        </w:rPr>
      </w:pPr>
      <w:r w:rsidRPr="0050301E">
        <w:rPr>
          <w:rFonts w:ascii="Verdana" w:eastAsia="Verdana" w:hAnsi="Verdana" w:cs="Verdana"/>
          <w:color w:val="000000"/>
          <w:sz w:val="18"/>
          <w:szCs w:val="18"/>
          <w:lang w:val="en-US"/>
        </w:rPr>
        <w:t>The minutes of the previous meeting were circulated via the</w:t>
      </w:r>
      <w:r w:rsidR="004E3CBC">
        <w:rPr>
          <w:rFonts w:ascii="Verdana" w:eastAsia="Verdana" w:hAnsi="Verdana" w:cs="Verdana"/>
          <w:color w:val="000000"/>
          <w:sz w:val="18"/>
          <w:szCs w:val="18"/>
          <w:lang w:val="en-US"/>
        </w:rPr>
        <w:t xml:space="preserve"> </w:t>
      </w:r>
      <w:hyperlink r:id="rId8" w:history="1">
        <w:r w:rsidR="004E3CBC">
          <w:rPr>
            <w:rStyle w:val="Hyperlink"/>
            <w:rFonts w:ascii="Verdana" w:eastAsia="Verdana" w:hAnsi="Verdana" w:cs="Verdana"/>
            <w:sz w:val="18"/>
            <w:szCs w:val="18"/>
            <w:lang w:val="en-US"/>
          </w:rPr>
          <w:t>gegc@terena.org</w:t>
        </w:r>
      </w:hyperlink>
      <w:r w:rsidR="004E3CBC">
        <w:rPr>
          <w:rFonts w:ascii="Verdana" w:eastAsia="Verdana" w:hAnsi="Verdana" w:cs="Verdana"/>
          <w:color w:val="000000"/>
          <w:sz w:val="18"/>
          <w:szCs w:val="18"/>
          <w:lang w:val="en-US"/>
        </w:rPr>
        <w:t xml:space="preserve"> </w:t>
      </w:r>
      <w:r w:rsidRPr="0050301E">
        <w:rPr>
          <w:rFonts w:ascii="Verdana" w:eastAsia="Verdana" w:hAnsi="Verdana" w:cs="Verdana"/>
          <w:color w:val="000000"/>
          <w:sz w:val="18"/>
          <w:szCs w:val="18"/>
          <w:lang w:val="en-US"/>
        </w:rPr>
        <w:t xml:space="preserve">mailing list and were accepted </w:t>
      </w:r>
      <w:r w:rsidR="000D431C">
        <w:rPr>
          <w:rFonts w:ascii="Verdana" w:eastAsia="Verdana" w:hAnsi="Verdana" w:cs="Verdana"/>
          <w:color w:val="000000"/>
          <w:sz w:val="18"/>
          <w:szCs w:val="18"/>
          <w:lang w:val="en-US"/>
        </w:rPr>
        <w:t>without correction</w:t>
      </w:r>
      <w:r w:rsidRPr="0050301E">
        <w:rPr>
          <w:rFonts w:ascii="Verdana" w:eastAsia="Verdana" w:hAnsi="Verdana" w:cs="Verdana"/>
          <w:color w:val="000000"/>
          <w:sz w:val="18"/>
          <w:szCs w:val="18"/>
          <w:lang w:val="en-US"/>
        </w:rPr>
        <w:t>. The meeting minutes are available on the GeGC wiki</w:t>
      </w:r>
      <w:r w:rsidR="000C4EFC">
        <w:rPr>
          <w:rFonts w:ascii="Verdana" w:eastAsia="Verdana" w:hAnsi="Verdana" w:cs="Verdana"/>
          <w:color w:val="000000"/>
          <w:sz w:val="18"/>
          <w:szCs w:val="18"/>
          <w:lang w:val="en-US"/>
        </w:rPr>
        <w:t xml:space="preserve"> (</w:t>
      </w:r>
      <w:hyperlink r:id="rId9" w:history="1">
        <w:r w:rsidR="000C4EFC" w:rsidRPr="000C4EFC">
          <w:rPr>
            <w:rStyle w:val="Hyperlink"/>
            <w:rFonts w:ascii="Verdana" w:eastAsia="Verdana" w:hAnsi="Verdana" w:cs="Verdana"/>
            <w:sz w:val="18"/>
            <w:szCs w:val="18"/>
            <w:lang w:val="en-US"/>
          </w:rPr>
          <w:t>https://confluence.terena.org/display/GeGC/Meetings</w:t>
        </w:r>
      </w:hyperlink>
      <w:r w:rsidR="000C4EFC">
        <w:rPr>
          <w:rFonts w:ascii="Verdana" w:eastAsia="Verdana" w:hAnsi="Verdana" w:cs="Verdana"/>
          <w:color w:val="000000"/>
          <w:sz w:val="18"/>
          <w:szCs w:val="18"/>
          <w:lang w:val="en-US"/>
        </w:rPr>
        <w:t>)</w:t>
      </w:r>
      <w:r w:rsidRPr="0050301E">
        <w:rPr>
          <w:rFonts w:ascii="Verdana" w:eastAsia="Verdana" w:hAnsi="Verdana" w:cs="Verdana"/>
          <w:color w:val="000000"/>
          <w:sz w:val="18"/>
          <w:szCs w:val="18"/>
          <w:lang w:val="en-US"/>
        </w:rPr>
        <w:t>.</w:t>
      </w:r>
    </w:p>
    <w:p w14:paraId="037814A3" w14:textId="77777777" w:rsidR="00881A29" w:rsidRDefault="00881A29" w:rsidP="00F10F06"/>
    <w:p w14:paraId="57177FD7" w14:textId="77777777" w:rsidR="00C23AB1" w:rsidRDefault="00C23AB1" w:rsidP="00C23AB1">
      <w:pPr>
        <w:rPr>
          <w:b/>
          <w:bCs/>
          <w:iCs/>
          <w:color w:val="000000"/>
          <w:szCs w:val="18"/>
          <w:lang w:val="en-AU"/>
        </w:rPr>
      </w:pPr>
      <w:r w:rsidRPr="007E0295">
        <w:rPr>
          <w:b/>
          <w:bCs/>
          <w:iCs/>
          <w:color w:val="000000"/>
          <w:szCs w:val="18"/>
          <w:lang w:val="en-AU"/>
        </w:rPr>
        <w:t>Summary of Action Items</w:t>
      </w:r>
    </w:p>
    <w:p w14:paraId="7F51E771" w14:textId="77777777" w:rsidR="003B3744" w:rsidRDefault="003B3744" w:rsidP="003B3744">
      <w:pPr>
        <w:rPr>
          <w:b/>
          <w:bCs/>
          <w:iCs/>
          <w:color w:val="000000"/>
          <w:szCs w:val="18"/>
          <w:lang w:val="en-AU"/>
        </w:rPr>
      </w:pPr>
    </w:p>
    <w:tbl>
      <w:tblPr>
        <w:tblpPr w:leftFromText="180" w:rightFromText="180" w:vertAnchor="text" w:horzAnchor="page" w:tblpX="1447" w:tblpY="-9"/>
        <w:tblW w:w="0" w:type="auto"/>
        <w:tblCellMar>
          <w:top w:w="15" w:type="dxa"/>
          <w:left w:w="15" w:type="dxa"/>
          <w:bottom w:w="15" w:type="dxa"/>
          <w:right w:w="15" w:type="dxa"/>
        </w:tblCellMar>
        <w:tblLook w:val="04A0" w:firstRow="1" w:lastRow="0" w:firstColumn="1" w:lastColumn="0" w:noHBand="0" w:noVBand="1"/>
      </w:tblPr>
      <w:tblGrid>
        <w:gridCol w:w="1229"/>
        <w:gridCol w:w="1165"/>
        <w:gridCol w:w="3286"/>
        <w:gridCol w:w="3244"/>
      </w:tblGrid>
      <w:tr w:rsidR="00B56160" w:rsidRPr="007E0295" w14:paraId="63D8EF12" w14:textId="77777777" w:rsidTr="00B56160">
        <w:trPr>
          <w:cantSplit/>
          <w:tblHeader/>
        </w:trPr>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76FCCB31" w14:textId="77777777" w:rsidR="00B56160" w:rsidRPr="007E0295" w:rsidRDefault="00B56160" w:rsidP="00B56160">
            <w:pPr>
              <w:rPr>
                <w:iCs/>
                <w:color w:val="000000"/>
                <w:szCs w:val="18"/>
                <w:lang w:val="en-AU"/>
              </w:rPr>
            </w:pPr>
            <w:r w:rsidRPr="007E0295">
              <w:rPr>
                <w:b/>
                <w:bCs/>
                <w:iCs/>
                <w:color w:val="000000"/>
                <w:szCs w:val="18"/>
                <w:lang w:val="en-AU"/>
              </w:rPr>
              <w:t>Reference</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5B0C108F" w14:textId="77777777" w:rsidR="00B56160" w:rsidRPr="007E0295" w:rsidRDefault="00B56160" w:rsidP="00B56160">
            <w:pPr>
              <w:rPr>
                <w:iCs/>
                <w:color w:val="000000"/>
                <w:szCs w:val="18"/>
                <w:lang w:val="en-AU"/>
              </w:rPr>
            </w:pPr>
            <w:r w:rsidRPr="007E0295">
              <w:rPr>
                <w:b/>
                <w:bCs/>
                <w:iCs/>
                <w:color w:val="000000"/>
                <w:szCs w:val="18"/>
                <w:lang w:val="en-AU"/>
              </w:rPr>
              <w:t>Who</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78E41E3B" w14:textId="77777777" w:rsidR="00B56160" w:rsidRPr="007E0295" w:rsidRDefault="00B56160" w:rsidP="00B56160">
            <w:pPr>
              <w:rPr>
                <w:iCs/>
                <w:color w:val="000000"/>
                <w:szCs w:val="18"/>
                <w:lang w:val="en-AU"/>
              </w:rPr>
            </w:pPr>
            <w:r w:rsidRPr="007E0295">
              <w:rPr>
                <w:b/>
                <w:bCs/>
                <w:iCs/>
                <w:color w:val="000000"/>
                <w:szCs w:val="18"/>
                <w:lang w:val="en-AU"/>
              </w:rPr>
              <w:t>Action</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6268A6EE" w14:textId="77777777" w:rsidR="00B56160" w:rsidRPr="007E0295" w:rsidRDefault="00B56160" w:rsidP="00B56160">
            <w:pPr>
              <w:rPr>
                <w:iCs/>
                <w:color w:val="000000"/>
                <w:szCs w:val="18"/>
                <w:lang w:val="en-AU"/>
              </w:rPr>
            </w:pPr>
            <w:r w:rsidRPr="007E0295">
              <w:rPr>
                <w:b/>
                <w:bCs/>
                <w:iCs/>
                <w:color w:val="000000"/>
                <w:szCs w:val="18"/>
                <w:lang w:val="en-AU"/>
              </w:rPr>
              <w:t>Deadline</w:t>
            </w:r>
            <w:r>
              <w:rPr>
                <w:b/>
                <w:bCs/>
                <w:iCs/>
                <w:color w:val="000000"/>
                <w:szCs w:val="18"/>
                <w:lang w:val="en-AU"/>
              </w:rPr>
              <w:t>/Update</w:t>
            </w:r>
          </w:p>
        </w:tc>
      </w:tr>
      <w:tr w:rsidR="00B56160" w:rsidRPr="003B3744" w14:paraId="1E418E5E" w14:textId="77777777" w:rsidTr="00B56160">
        <w:trPr>
          <w:cantSplit/>
          <w:tblHeader/>
        </w:trPr>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145873FD" w14:textId="77777777" w:rsidR="00B56160" w:rsidRPr="003B3744" w:rsidRDefault="00B56160" w:rsidP="00B56160">
            <w:pPr>
              <w:rPr>
                <w:b/>
                <w:bCs/>
                <w:iCs/>
                <w:strike/>
                <w:color w:val="000000"/>
                <w:szCs w:val="18"/>
                <w:lang w:val="en-AU"/>
              </w:rPr>
            </w:pPr>
            <w:r w:rsidRPr="003B3744">
              <w:rPr>
                <w:b/>
                <w:bCs/>
                <w:iCs/>
                <w:strike/>
                <w:color w:val="000000"/>
                <w:szCs w:val="18"/>
                <w:lang w:val="en-AU"/>
              </w:rPr>
              <w:t>08-01</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20665A59" w14:textId="77777777" w:rsidR="00B56160" w:rsidRPr="003B3744" w:rsidRDefault="00B56160" w:rsidP="00B56160">
            <w:pPr>
              <w:rPr>
                <w:iCs/>
                <w:strike/>
                <w:color w:val="000000"/>
                <w:szCs w:val="18"/>
                <w:lang w:val="en-AU"/>
              </w:rPr>
            </w:pPr>
            <w:r w:rsidRPr="003B3744">
              <w:rPr>
                <w:iCs/>
                <w:strike/>
                <w:color w:val="000000"/>
                <w:szCs w:val="18"/>
                <w:lang w:val="en-AU"/>
              </w:rPr>
              <w:t>Philippe</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11A4CCF8" w14:textId="77777777" w:rsidR="00B56160" w:rsidRPr="003B3744" w:rsidRDefault="00B56160" w:rsidP="00B56160">
            <w:pPr>
              <w:rPr>
                <w:iCs/>
                <w:strike/>
                <w:color w:val="000000"/>
                <w:szCs w:val="18"/>
                <w:lang w:val="en-AU"/>
              </w:rPr>
            </w:pPr>
            <w:r w:rsidRPr="003B3744">
              <w:rPr>
                <w:strike/>
                <w:color w:val="000000"/>
                <w:szCs w:val="18"/>
                <w:lang w:val="en-AU"/>
              </w:rPr>
              <w:t>Provide a document on the withdrawal of anyRoam as Roaming Operator of the USA.</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7A580841" w14:textId="77777777" w:rsidR="00B56160" w:rsidRPr="003B3744" w:rsidRDefault="00B56160" w:rsidP="00B56160">
            <w:pPr>
              <w:rPr>
                <w:i/>
                <w:iCs/>
                <w:color w:val="000000"/>
                <w:szCs w:val="18"/>
                <w:lang w:val="en-AU"/>
              </w:rPr>
            </w:pPr>
            <w:r w:rsidRPr="003B3744">
              <w:rPr>
                <w:i/>
                <w:iCs/>
                <w:color w:val="000000"/>
                <w:szCs w:val="18"/>
                <w:lang w:val="en-AU"/>
              </w:rPr>
              <w:t>Done.</w:t>
            </w:r>
          </w:p>
        </w:tc>
      </w:tr>
      <w:tr w:rsidR="00B56160" w:rsidRPr="003B3744" w14:paraId="632FD484" w14:textId="77777777" w:rsidTr="00B56160">
        <w:trPr>
          <w:cantSplit/>
          <w:tblHeader/>
        </w:trPr>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53FF5D3A" w14:textId="77777777" w:rsidR="00B56160" w:rsidRPr="003B3744" w:rsidRDefault="00B56160" w:rsidP="00B56160">
            <w:pPr>
              <w:rPr>
                <w:b/>
                <w:bCs/>
                <w:iCs/>
                <w:strike/>
                <w:color w:val="000000"/>
                <w:szCs w:val="18"/>
                <w:lang w:val="en-AU"/>
              </w:rPr>
            </w:pPr>
            <w:r w:rsidRPr="003B3744">
              <w:rPr>
                <w:b/>
                <w:bCs/>
                <w:iCs/>
                <w:strike/>
                <w:color w:val="000000"/>
                <w:szCs w:val="18"/>
                <w:lang w:val="en-AU"/>
              </w:rPr>
              <w:t>08-02</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06A852F0" w14:textId="77777777" w:rsidR="00B56160" w:rsidRPr="003B3744" w:rsidRDefault="00B56160" w:rsidP="00B56160">
            <w:pPr>
              <w:rPr>
                <w:iCs/>
                <w:strike/>
                <w:color w:val="000000"/>
                <w:szCs w:val="18"/>
                <w:lang w:val="en-AU"/>
              </w:rPr>
            </w:pPr>
            <w:r w:rsidRPr="003B3744">
              <w:rPr>
                <w:iCs/>
                <w:strike/>
                <w:color w:val="000000"/>
                <w:szCs w:val="18"/>
                <w:lang w:val="en-AU"/>
              </w:rPr>
              <w:t>Philippe</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02828500" w14:textId="77777777" w:rsidR="00B56160" w:rsidRPr="003B3744" w:rsidRDefault="00B56160" w:rsidP="00B56160">
            <w:pPr>
              <w:rPr>
                <w:strike/>
                <w:color w:val="000000"/>
                <w:szCs w:val="18"/>
                <w:lang w:val="en-AU"/>
              </w:rPr>
            </w:pPr>
            <w:r w:rsidRPr="003B3744">
              <w:rPr>
                <w:strike/>
                <w:color w:val="000000"/>
                <w:szCs w:val="18"/>
                <w:lang w:val="en-AU"/>
              </w:rPr>
              <w:t>Provide the Secretary with an electronic version of the Compliance Statement signed by Internet2.</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6435133C" w14:textId="77777777" w:rsidR="00B56160" w:rsidRPr="003B3744" w:rsidRDefault="00B56160" w:rsidP="00B56160">
            <w:pPr>
              <w:rPr>
                <w:i/>
                <w:iCs/>
                <w:color w:val="000000"/>
                <w:szCs w:val="18"/>
                <w:lang w:val="en-AU"/>
              </w:rPr>
            </w:pPr>
            <w:r w:rsidRPr="003B3744">
              <w:rPr>
                <w:i/>
                <w:iCs/>
                <w:color w:val="000000"/>
                <w:szCs w:val="18"/>
                <w:lang w:val="en-AU"/>
              </w:rPr>
              <w:t>Done.</w:t>
            </w:r>
          </w:p>
        </w:tc>
      </w:tr>
      <w:tr w:rsidR="00B56160" w:rsidRPr="00B56160" w14:paraId="3DDFBCDF" w14:textId="77777777" w:rsidTr="00B56160">
        <w:trPr>
          <w:cantSplit/>
          <w:tblHeader/>
        </w:trPr>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3CF8B621" w14:textId="77777777" w:rsidR="00B56160" w:rsidRPr="00B56160" w:rsidRDefault="00B56160" w:rsidP="00B56160">
            <w:pPr>
              <w:rPr>
                <w:b/>
                <w:bCs/>
                <w:iCs/>
                <w:strike/>
                <w:color w:val="000000"/>
                <w:szCs w:val="18"/>
                <w:lang w:val="en-AU"/>
              </w:rPr>
            </w:pPr>
            <w:r w:rsidRPr="00B56160">
              <w:rPr>
                <w:b/>
                <w:bCs/>
                <w:iCs/>
                <w:strike/>
                <w:color w:val="000000"/>
                <w:szCs w:val="18"/>
                <w:lang w:val="en-AU"/>
              </w:rPr>
              <w:t>08-03</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2C6FD23A" w14:textId="77777777" w:rsidR="00B56160" w:rsidRPr="00B56160" w:rsidRDefault="00B56160" w:rsidP="00B56160">
            <w:pPr>
              <w:rPr>
                <w:iCs/>
                <w:strike/>
                <w:color w:val="000000"/>
                <w:szCs w:val="18"/>
                <w:lang w:val="en-AU"/>
              </w:rPr>
            </w:pPr>
            <w:r w:rsidRPr="00B56160">
              <w:rPr>
                <w:iCs/>
                <w:strike/>
                <w:color w:val="000000"/>
                <w:szCs w:val="18"/>
                <w:lang w:val="en-AU"/>
              </w:rPr>
              <w:t>Brook</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58E0C46D" w14:textId="77777777" w:rsidR="00B56160" w:rsidRPr="00B56160" w:rsidRDefault="00B56160" w:rsidP="00B56160">
            <w:pPr>
              <w:rPr>
                <w:strike/>
                <w:color w:val="000000"/>
                <w:szCs w:val="18"/>
                <w:lang w:val="en-AU"/>
              </w:rPr>
            </w:pPr>
            <w:r w:rsidRPr="00B56160">
              <w:rPr>
                <w:strike/>
                <w:color w:val="000000"/>
                <w:szCs w:val="18"/>
                <w:lang w:val="en-AU"/>
              </w:rPr>
              <w:t>Submit the request for Internet2 as RO for USA to TEC for approval.</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41DC5CC5" w14:textId="77777777" w:rsidR="00B56160" w:rsidRPr="00B56160" w:rsidRDefault="00B56160" w:rsidP="00B56160">
            <w:pPr>
              <w:rPr>
                <w:i/>
                <w:iCs/>
                <w:color w:val="000000"/>
                <w:szCs w:val="18"/>
                <w:lang w:val="en-AU"/>
              </w:rPr>
            </w:pPr>
            <w:r w:rsidRPr="00B56160">
              <w:rPr>
                <w:i/>
                <w:iCs/>
                <w:color w:val="000000"/>
                <w:szCs w:val="18"/>
                <w:lang w:val="en-AU"/>
              </w:rPr>
              <w:t>Done.</w:t>
            </w:r>
            <w:r>
              <w:rPr>
                <w:i/>
                <w:iCs/>
                <w:color w:val="000000"/>
                <w:szCs w:val="18"/>
                <w:lang w:val="en-AU"/>
              </w:rPr>
              <w:t xml:space="preserve"> </w:t>
            </w:r>
            <w:r w:rsidRPr="00B56160">
              <w:rPr>
                <w:i/>
                <w:iCs/>
                <w:color w:val="000000"/>
                <w:szCs w:val="18"/>
                <w:lang w:val="en-AU"/>
              </w:rPr>
              <w:t>Submitted on 2012-10-10 and accepted on 2012-10-17.</w:t>
            </w:r>
          </w:p>
        </w:tc>
      </w:tr>
      <w:tr w:rsidR="00B56160" w:rsidRPr="007E0295" w14:paraId="4A1CF070" w14:textId="77777777" w:rsidTr="00B56160">
        <w:trPr>
          <w:cantSplit/>
          <w:tblHeader/>
        </w:trPr>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4B5D7F8B" w14:textId="77777777" w:rsidR="00B56160" w:rsidRDefault="00B56160" w:rsidP="00B56160">
            <w:pPr>
              <w:rPr>
                <w:b/>
                <w:bCs/>
                <w:iCs/>
                <w:color w:val="000000"/>
                <w:szCs w:val="18"/>
                <w:lang w:val="en-AU"/>
              </w:rPr>
            </w:pPr>
            <w:r>
              <w:rPr>
                <w:b/>
                <w:bCs/>
                <w:iCs/>
                <w:color w:val="000000"/>
                <w:szCs w:val="18"/>
                <w:lang w:val="en-AU"/>
              </w:rPr>
              <w:t>08-06</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5CF2CABD" w14:textId="77777777" w:rsidR="00B56160" w:rsidRDefault="00B56160" w:rsidP="00B56160">
            <w:pPr>
              <w:rPr>
                <w:iCs/>
                <w:color w:val="000000"/>
                <w:szCs w:val="18"/>
                <w:lang w:val="en-AU"/>
              </w:rPr>
            </w:pPr>
            <w:r>
              <w:rPr>
                <w:iCs/>
                <w:color w:val="000000"/>
                <w:szCs w:val="18"/>
                <w:lang w:val="en-AU"/>
              </w:rPr>
              <w:t>Brook</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6958AD4B" w14:textId="77777777" w:rsidR="00B56160" w:rsidRDefault="00B56160" w:rsidP="00B56160">
            <w:pPr>
              <w:rPr>
                <w:color w:val="000000"/>
                <w:szCs w:val="18"/>
                <w:lang w:val="en-AU"/>
              </w:rPr>
            </w:pPr>
            <w:r w:rsidRPr="007653F5">
              <w:rPr>
                <w:color w:val="000000"/>
                <w:szCs w:val="18"/>
                <w:lang w:val="en-AU"/>
              </w:rPr>
              <w:t>GeGC to r</w:t>
            </w:r>
            <w:r>
              <w:rPr>
                <w:color w:val="000000"/>
                <w:szCs w:val="18"/>
                <w:lang w:val="en-AU"/>
              </w:rPr>
              <w:t>atify the RadSec keybag.</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09FD0106" w14:textId="77777777" w:rsidR="00B56160" w:rsidRDefault="00B56160" w:rsidP="00B56160">
            <w:pPr>
              <w:rPr>
                <w:i/>
                <w:iCs/>
                <w:color w:val="000000"/>
                <w:szCs w:val="18"/>
                <w:lang w:val="en-AU"/>
              </w:rPr>
            </w:pPr>
            <w:r w:rsidRPr="00DB2DC7">
              <w:rPr>
                <w:i/>
                <w:iCs/>
                <w:color w:val="000000"/>
                <w:szCs w:val="18"/>
                <w:lang w:val="en-AU"/>
              </w:rPr>
              <w:t>Pendi</w:t>
            </w:r>
            <w:r>
              <w:rPr>
                <w:i/>
                <w:iCs/>
                <w:color w:val="000000"/>
                <w:szCs w:val="18"/>
                <w:lang w:val="en-AU"/>
              </w:rPr>
              <w:t>ng (09-04).</w:t>
            </w:r>
          </w:p>
        </w:tc>
      </w:tr>
      <w:tr w:rsidR="00B56160" w:rsidRPr="007E0295" w14:paraId="145ADD2D" w14:textId="77777777" w:rsidTr="00B56160">
        <w:trPr>
          <w:cantSplit/>
          <w:tblHeader/>
        </w:trPr>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5340C770" w14:textId="77777777" w:rsidR="00B56160" w:rsidRDefault="00B56160" w:rsidP="00B56160">
            <w:pPr>
              <w:rPr>
                <w:b/>
                <w:bCs/>
                <w:iCs/>
                <w:color w:val="000000"/>
                <w:szCs w:val="18"/>
                <w:lang w:val="en-AU"/>
              </w:rPr>
            </w:pPr>
            <w:r>
              <w:rPr>
                <w:b/>
                <w:bCs/>
                <w:iCs/>
                <w:color w:val="000000"/>
                <w:szCs w:val="18"/>
                <w:lang w:val="en-AU"/>
              </w:rPr>
              <w:lastRenderedPageBreak/>
              <w:t>09-03</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772FE9DA" w14:textId="77777777" w:rsidR="00B56160" w:rsidRDefault="00B56160" w:rsidP="00B56160">
            <w:pPr>
              <w:rPr>
                <w:iCs/>
                <w:color w:val="000000"/>
                <w:szCs w:val="18"/>
                <w:lang w:val="en-AU"/>
              </w:rPr>
            </w:pPr>
            <w:r>
              <w:rPr>
                <w:iCs/>
                <w:color w:val="000000"/>
                <w:szCs w:val="18"/>
                <w:lang w:val="en-AU"/>
              </w:rPr>
              <w:t>All</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042B4C0E" w14:textId="77777777" w:rsidR="00B56160" w:rsidRPr="00C23AB1" w:rsidRDefault="00B56160" w:rsidP="00B56160">
            <w:pPr>
              <w:rPr>
                <w:color w:val="000000"/>
                <w:szCs w:val="18"/>
                <w:lang w:val="en-AU"/>
              </w:rPr>
            </w:pPr>
            <w:r w:rsidRPr="00C23AB1">
              <w:rPr>
                <w:color w:val="000000"/>
                <w:szCs w:val="18"/>
                <w:lang w:val="en-AU"/>
              </w:rPr>
              <w:t>Revise Philippe’s proposal to become Appendix C of the Compliance Statement.</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0C11724E" w14:textId="77777777" w:rsidR="00B56160" w:rsidRPr="00DB2DC7" w:rsidRDefault="00B56160" w:rsidP="00B56160">
            <w:pPr>
              <w:rPr>
                <w:i/>
                <w:iCs/>
                <w:color w:val="000000"/>
                <w:szCs w:val="18"/>
                <w:lang w:val="en-AU"/>
              </w:rPr>
            </w:pPr>
            <w:r>
              <w:rPr>
                <w:i/>
                <w:iCs/>
                <w:color w:val="000000"/>
                <w:szCs w:val="18"/>
                <w:lang w:val="en-AU"/>
              </w:rPr>
              <w:t>Mid-November (prior to Meeting 11).</w:t>
            </w:r>
          </w:p>
        </w:tc>
      </w:tr>
      <w:tr w:rsidR="00B56160" w:rsidRPr="007E0295" w14:paraId="3330A1A1" w14:textId="77777777" w:rsidTr="00B56160">
        <w:trPr>
          <w:cantSplit/>
          <w:tblHeader/>
        </w:trPr>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7CE3BBB8" w14:textId="77777777" w:rsidR="00B56160" w:rsidRDefault="00B56160" w:rsidP="00B56160">
            <w:pPr>
              <w:rPr>
                <w:b/>
                <w:bCs/>
                <w:iCs/>
                <w:color w:val="000000"/>
                <w:szCs w:val="18"/>
                <w:lang w:val="en-AU"/>
              </w:rPr>
            </w:pPr>
            <w:r>
              <w:rPr>
                <w:b/>
                <w:bCs/>
                <w:iCs/>
                <w:color w:val="000000"/>
                <w:szCs w:val="18"/>
                <w:lang w:val="en-AU"/>
              </w:rPr>
              <w:t>09-04</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47A580C6" w14:textId="77777777" w:rsidR="00B56160" w:rsidRPr="00D7381A" w:rsidRDefault="00B56160" w:rsidP="00B56160">
            <w:pPr>
              <w:rPr>
                <w:iCs/>
                <w:color w:val="000000"/>
                <w:szCs w:val="18"/>
                <w:lang w:val="en-AU"/>
              </w:rPr>
            </w:pPr>
            <w:r w:rsidRPr="00D7381A">
              <w:rPr>
                <w:iCs/>
                <w:color w:val="000000"/>
                <w:szCs w:val="18"/>
                <w:lang w:val="en-AU"/>
              </w:rPr>
              <w:t>Chris</w:t>
            </w:r>
          </w:p>
          <w:p w14:paraId="3349FA61" w14:textId="77777777" w:rsidR="00B56160" w:rsidRPr="00D7381A" w:rsidRDefault="00B56160" w:rsidP="00B56160">
            <w:pPr>
              <w:rPr>
                <w:iCs/>
                <w:color w:val="000000"/>
                <w:szCs w:val="18"/>
                <w:lang w:val="en-AU"/>
              </w:rPr>
            </w:pPr>
            <w:r w:rsidRPr="00D7381A">
              <w:rPr>
                <w:iCs/>
                <w:color w:val="000000"/>
                <w:szCs w:val="18"/>
                <w:lang w:val="en-AU"/>
              </w:rPr>
              <w:t>Stefan</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38173BE6" w14:textId="77777777" w:rsidR="00B56160" w:rsidRPr="00C23AB1" w:rsidRDefault="00B56160" w:rsidP="00B56160">
            <w:pPr>
              <w:rPr>
                <w:color w:val="000000"/>
                <w:szCs w:val="18"/>
                <w:lang w:val="en-AU"/>
              </w:rPr>
            </w:pPr>
            <w:r>
              <w:rPr>
                <w:color w:val="000000"/>
                <w:szCs w:val="18"/>
                <w:lang w:val="en-AU"/>
              </w:rPr>
              <w:t>Document</w:t>
            </w:r>
            <w:r w:rsidRPr="00C23AB1">
              <w:rPr>
                <w:color w:val="000000"/>
                <w:szCs w:val="18"/>
                <w:lang w:val="en-AU"/>
              </w:rPr>
              <w:t xml:space="preserve"> options regarding keybag/radsec support.</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6E61A62B" w14:textId="77777777" w:rsidR="00B56160" w:rsidRPr="00DB2DC7" w:rsidRDefault="00B56160" w:rsidP="00B56160">
            <w:pPr>
              <w:rPr>
                <w:i/>
                <w:iCs/>
                <w:color w:val="000000"/>
                <w:szCs w:val="18"/>
                <w:lang w:val="en-AU"/>
              </w:rPr>
            </w:pPr>
            <w:r>
              <w:rPr>
                <w:i/>
                <w:iCs/>
                <w:color w:val="000000"/>
                <w:szCs w:val="18"/>
                <w:lang w:val="en-AU"/>
              </w:rPr>
              <w:t>Ongoing.</w:t>
            </w:r>
          </w:p>
        </w:tc>
      </w:tr>
      <w:tr w:rsidR="00B56160" w:rsidRPr="00B56160" w14:paraId="6657FFD4" w14:textId="77777777" w:rsidTr="00B56160">
        <w:trPr>
          <w:cantSplit/>
          <w:tblHeader/>
        </w:trPr>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6BB56771" w14:textId="77777777" w:rsidR="00B56160" w:rsidRPr="00B56160" w:rsidRDefault="00B56160" w:rsidP="00B56160">
            <w:pPr>
              <w:rPr>
                <w:b/>
                <w:bCs/>
                <w:iCs/>
                <w:strike/>
                <w:color w:val="000000"/>
                <w:szCs w:val="18"/>
                <w:lang w:val="en-AU"/>
              </w:rPr>
            </w:pPr>
            <w:r w:rsidRPr="00B56160">
              <w:rPr>
                <w:b/>
                <w:bCs/>
                <w:iCs/>
                <w:strike/>
                <w:color w:val="000000"/>
                <w:szCs w:val="18"/>
                <w:lang w:val="en-AU"/>
              </w:rPr>
              <w:t>09-05</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294E3E9B" w14:textId="77777777" w:rsidR="00B56160" w:rsidRPr="00B56160" w:rsidRDefault="00B56160" w:rsidP="00B56160">
            <w:pPr>
              <w:rPr>
                <w:iCs/>
                <w:strike/>
                <w:color w:val="000000"/>
                <w:szCs w:val="18"/>
                <w:lang w:val="en-AU"/>
              </w:rPr>
            </w:pPr>
            <w:r w:rsidRPr="00B56160">
              <w:rPr>
                <w:iCs/>
                <w:strike/>
                <w:color w:val="000000"/>
                <w:szCs w:val="18"/>
                <w:lang w:val="en-AU"/>
              </w:rPr>
              <w:t>Brook</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39C49128" w14:textId="77777777" w:rsidR="00B56160" w:rsidRPr="00B56160" w:rsidRDefault="00B56160" w:rsidP="00B56160">
            <w:pPr>
              <w:rPr>
                <w:strike/>
                <w:color w:val="000000"/>
                <w:szCs w:val="18"/>
                <w:lang w:val="en-AU"/>
              </w:rPr>
            </w:pPr>
            <w:r w:rsidRPr="00B56160">
              <w:rPr>
                <w:strike/>
                <w:color w:val="000000"/>
                <w:szCs w:val="18"/>
                <w:lang w:val="en-AU"/>
              </w:rPr>
              <w:t>Schedule meetings in November.</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450184FF" w14:textId="77777777" w:rsidR="00B56160" w:rsidRPr="00B56160" w:rsidRDefault="00B56160" w:rsidP="00B56160">
            <w:pPr>
              <w:rPr>
                <w:i/>
                <w:iCs/>
                <w:color w:val="000000"/>
                <w:szCs w:val="18"/>
                <w:lang w:val="en-AU"/>
              </w:rPr>
            </w:pPr>
            <w:r w:rsidRPr="00B56160">
              <w:rPr>
                <w:i/>
                <w:iCs/>
                <w:color w:val="000000"/>
                <w:szCs w:val="18"/>
                <w:lang w:val="en-AU"/>
              </w:rPr>
              <w:t>Done.</w:t>
            </w:r>
          </w:p>
        </w:tc>
      </w:tr>
      <w:tr w:rsidR="00B56160" w:rsidRPr="00B56160" w14:paraId="3C497DC0" w14:textId="77777777" w:rsidTr="00B56160">
        <w:trPr>
          <w:cantSplit/>
          <w:tblHeader/>
        </w:trPr>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58FE5602" w14:textId="77777777" w:rsidR="00B56160" w:rsidRPr="00B56160" w:rsidRDefault="00B56160" w:rsidP="00B56160">
            <w:pPr>
              <w:rPr>
                <w:b/>
                <w:bCs/>
                <w:iCs/>
                <w:strike/>
                <w:color w:val="000000"/>
                <w:szCs w:val="18"/>
                <w:lang w:val="en-AU"/>
              </w:rPr>
            </w:pPr>
            <w:r w:rsidRPr="00B56160">
              <w:rPr>
                <w:b/>
                <w:bCs/>
                <w:iCs/>
                <w:strike/>
                <w:color w:val="000000"/>
                <w:szCs w:val="18"/>
                <w:lang w:val="en-AU"/>
              </w:rPr>
              <w:t>10-01</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30367D71" w14:textId="77777777" w:rsidR="00B56160" w:rsidRPr="00B56160" w:rsidRDefault="00B56160" w:rsidP="00B56160">
            <w:pPr>
              <w:rPr>
                <w:iCs/>
                <w:strike/>
                <w:color w:val="000000"/>
                <w:szCs w:val="18"/>
                <w:lang w:val="en-AU"/>
              </w:rPr>
            </w:pPr>
            <w:r w:rsidRPr="00B56160">
              <w:rPr>
                <w:iCs/>
                <w:strike/>
                <w:color w:val="000000"/>
                <w:szCs w:val="18"/>
                <w:lang w:val="en-AU"/>
              </w:rPr>
              <w:t>Brook</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3577356A" w14:textId="77777777" w:rsidR="00B56160" w:rsidRPr="00B56160" w:rsidRDefault="00B56160" w:rsidP="00B56160">
            <w:pPr>
              <w:rPr>
                <w:strike/>
                <w:color w:val="000000"/>
                <w:szCs w:val="18"/>
                <w:lang w:val="en-AU"/>
              </w:rPr>
            </w:pPr>
            <w:r w:rsidRPr="00B56160">
              <w:rPr>
                <w:iCs/>
                <w:strike/>
                <w:color w:val="000000"/>
                <w:szCs w:val="18"/>
                <w:lang w:val="en-AU"/>
              </w:rPr>
              <w:t>Circulate Macau contacts to appropriate parties to resolve technical issues.</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3948E36C" w14:textId="77777777" w:rsidR="00B56160" w:rsidRPr="00B56160" w:rsidRDefault="00B56160" w:rsidP="00B56160">
            <w:pPr>
              <w:rPr>
                <w:i/>
                <w:iCs/>
                <w:color w:val="000000"/>
                <w:szCs w:val="18"/>
                <w:lang w:val="en-AU"/>
              </w:rPr>
            </w:pPr>
            <w:r w:rsidRPr="00B56160">
              <w:rPr>
                <w:i/>
              </w:rPr>
              <w:t>Macau is now replacing infrastructure and will be in contact once this is complete.</w:t>
            </w:r>
          </w:p>
        </w:tc>
      </w:tr>
      <w:tr w:rsidR="00B56160" w:rsidRPr="00B56160" w14:paraId="42FD7793" w14:textId="77777777" w:rsidTr="00B56160">
        <w:trPr>
          <w:cantSplit/>
          <w:tblHeader/>
        </w:trPr>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6A6A0E95" w14:textId="77777777" w:rsidR="00B56160" w:rsidRPr="00B56160" w:rsidRDefault="00B56160" w:rsidP="00B56160">
            <w:pPr>
              <w:rPr>
                <w:b/>
                <w:bCs/>
                <w:iCs/>
                <w:strike/>
                <w:color w:val="000000"/>
                <w:szCs w:val="18"/>
                <w:lang w:val="en-AU"/>
              </w:rPr>
            </w:pPr>
            <w:r w:rsidRPr="00B56160">
              <w:rPr>
                <w:b/>
                <w:bCs/>
                <w:iCs/>
                <w:strike/>
                <w:color w:val="000000"/>
                <w:szCs w:val="18"/>
                <w:lang w:val="en-AU"/>
              </w:rPr>
              <w:t>10-02</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01BE502F" w14:textId="77777777" w:rsidR="00B56160" w:rsidRPr="00B56160" w:rsidRDefault="00B56160" w:rsidP="00B56160">
            <w:pPr>
              <w:rPr>
                <w:iCs/>
                <w:strike/>
                <w:color w:val="000000"/>
                <w:szCs w:val="18"/>
                <w:lang w:val="en-AU"/>
              </w:rPr>
            </w:pPr>
            <w:r w:rsidRPr="00B56160">
              <w:rPr>
                <w:iCs/>
                <w:strike/>
                <w:color w:val="000000"/>
                <w:szCs w:val="18"/>
                <w:lang w:val="en-AU"/>
              </w:rPr>
              <w:t>Brook</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7D16DDAF" w14:textId="77777777" w:rsidR="00B56160" w:rsidRPr="00B56160" w:rsidRDefault="00B56160" w:rsidP="00B56160">
            <w:pPr>
              <w:rPr>
                <w:strike/>
                <w:color w:val="000000"/>
                <w:szCs w:val="18"/>
                <w:lang w:val="en-AU"/>
              </w:rPr>
            </w:pPr>
            <w:r w:rsidRPr="00B56160">
              <w:rPr>
                <w:strike/>
                <w:color w:val="000000"/>
                <w:szCs w:val="18"/>
                <w:lang w:val="en-AU"/>
              </w:rPr>
              <w:t>Ratify the GeGC Roaming Operator decision with the TERENA Executive Committee.</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71436EC5" w14:textId="77777777" w:rsidR="00B56160" w:rsidRPr="00B56160" w:rsidRDefault="00B56160" w:rsidP="00B56160">
            <w:pPr>
              <w:rPr>
                <w:i/>
                <w:iCs/>
                <w:color w:val="000000"/>
                <w:szCs w:val="18"/>
                <w:lang w:val="en-AU"/>
              </w:rPr>
            </w:pPr>
            <w:r w:rsidRPr="00B56160">
              <w:rPr>
                <w:i/>
                <w:iCs/>
                <w:color w:val="000000"/>
                <w:szCs w:val="18"/>
                <w:lang w:val="en-AU"/>
              </w:rPr>
              <w:t>Done.</w:t>
            </w:r>
          </w:p>
        </w:tc>
      </w:tr>
      <w:tr w:rsidR="00B56160" w:rsidRPr="007E0295" w14:paraId="5E146AFE" w14:textId="77777777" w:rsidTr="00B56160">
        <w:trPr>
          <w:cantSplit/>
          <w:tblHeader/>
        </w:trPr>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10E10D8F" w14:textId="77777777" w:rsidR="00B56160" w:rsidRDefault="00B56160" w:rsidP="00B56160">
            <w:pPr>
              <w:rPr>
                <w:b/>
                <w:bCs/>
                <w:iCs/>
                <w:color w:val="000000"/>
                <w:szCs w:val="18"/>
                <w:lang w:val="en-AU"/>
              </w:rPr>
            </w:pPr>
            <w:r>
              <w:rPr>
                <w:b/>
                <w:bCs/>
                <w:iCs/>
                <w:color w:val="000000"/>
                <w:szCs w:val="18"/>
                <w:lang w:val="en-AU"/>
              </w:rPr>
              <w:t>10-03</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24D1E18C" w14:textId="77777777" w:rsidR="00B56160" w:rsidRDefault="00B56160" w:rsidP="00B56160">
            <w:pPr>
              <w:rPr>
                <w:iCs/>
                <w:color w:val="000000"/>
                <w:szCs w:val="18"/>
                <w:lang w:val="en-AU"/>
              </w:rPr>
            </w:pPr>
            <w:r>
              <w:rPr>
                <w:iCs/>
                <w:color w:val="000000"/>
                <w:szCs w:val="18"/>
                <w:lang w:val="en-AU"/>
              </w:rPr>
              <w:t>Philippe Miro Stefan</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22C66CFC" w14:textId="77777777" w:rsidR="00B56160" w:rsidRPr="00881A29" w:rsidRDefault="00B56160" w:rsidP="00B56160">
            <w:pPr>
              <w:rPr>
                <w:color w:val="000000"/>
                <w:szCs w:val="18"/>
                <w:lang w:val="en-AU"/>
              </w:rPr>
            </w:pPr>
            <w:r>
              <w:rPr>
                <w:color w:val="000000"/>
                <w:szCs w:val="18"/>
                <w:lang w:val="en-AU"/>
              </w:rPr>
              <w:t>D</w:t>
            </w:r>
            <w:r w:rsidRPr="00EE561B">
              <w:rPr>
                <w:color w:val="000000"/>
                <w:szCs w:val="18"/>
                <w:lang w:val="en-AU"/>
              </w:rPr>
              <w:t>raft a proposal on distributing F-Ticks data.</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314FD112" w14:textId="7AF10A38" w:rsidR="00B56160" w:rsidRDefault="00620FCA" w:rsidP="00B56160">
            <w:pPr>
              <w:rPr>
                <w:i/>
                <w:iCs/>
                <w:color w:val="000000"/>
                <w:szCs w:val="18"/>
                <w:lang w:val="en-AU"/>
              </w:rPr>
            </w:pPr>
            <w:r>
              <w:rPr>
                <w:i/>
                <w:iCs/>
                <w:color w:val="000000"/>
                <w:szCs w:val="18"/>
                <w:lang w:val="en-AU"/>
              </w:rPr>
              <w:t>Covered in AoB of this meeting.</w:t>
            </w:r>
          </w:p>
        </w:tc>
      </w:tr>
    </w:tbl>
    <w:p w14:paraId="4E1044CD" w14:textId="77777777" w:rsidR="003B3744" w:rsidRDefault="003B3744" w:rsidP="003B3744">
      <w:pPr>
        <w:rPr>
          <w:b/>
          <w:bCs/>
          <w:iCs/>
          <w:color w:val="000000"/>
          <w:szCs w:val="18"/>
          <w:lang w:val="en-AU"/>
        </w:rPr>
      </w:pPr>
    </w:p>
    <w:p w14:paraId="7971A729" w14:textId="60890CC8" w:rsidR="00C0203B" w:rsidRPr="00CB2668" w:rsidRDefault="00EE561B" w:rsidP="00C0203B">
      <w:pPr>
        <w:pStyle w:val="Terenatitle1"/>
      </w:pPr>
      <w:bookmarkStart w:id="3" w:name="_Toc224201153"/>
      <w:r>
        <w:t>2</w:t>
      </w:r>
      <w:r w:rsidR="00C0203B">
        <w:t>.</w:t>
      </w:r>
      <w:r w:rsidR="00C0203B">
        <w:tab/>
      </w:r>
      <w:r w:rsidR="00C0203B" w:rsidRPr="00CB2668">
        <w:t>Recognition of ROs/RCs (Compliance Statement)</w:t>
      </w:r>
      <w:bookmarkEnd w:id="3"/>
    </w:p>
    <w:p w14:paraId="1826CE3A" w14:textId="77777777" w:rsidR="00C0203B" w:rsidRDefault="00C0203B" w:rsidP="00C0203B">
      <w:pPr>
        <w:rPr>
          <w:iCs/>
          <w:color w:val="000000"/>
          <w:szCs w:val="18"/>
          <w:lang w:val="en-AU"/>
        </w:rPr>
      </w:pPr>
      <w:r w:rsidRPr="00CB2668">
        <w:rPr>
          <w:iCs/>
          <w:color w:val="000000"/>
          <w:szCs w:val="18"/>
          <w:lang w:val="en-AU"/>
        </w:rPr>
        <w:t xml:space="preserve">A list of </w:t>
      </w:r>
      <w:r>
        <w:rPr>
          <w:iCs/>
          <w:color w:val="000000"/>
          <w:szCs w:val="18"/>
          <w:lang w:val="en-AU"/>
        </w:rPr>
        <w:t xml:space="preserve">current and </w:t>
      </w:r>
      <w:r w:rsidRPr="00CB2668">
        <w:rPr>
          <w:iCs/>
          <w:color w:val="000000"/>
          <w:szCs w:val="18"/>
          <w:lang w:val="en-AU"/>
        </w:rPr>
        <w:t>potential Roaming Operato</w:t>
      </w:r>
      <w:r>
        <w:rPr>
          <w:iCs/>
          <w:color w:val="000000"/>
          <w:szCs w:val="18"/>
          <w:lang w:val="en-AU"/>
        </w:rPr>
        <w:t>rs (ROs) is available at:</w:t>
      </w:r>
    </w:p>
    <w:p w14:paraId="23C24424" w14:textId="77777777" w:rsidR="00C0203B" w:rsidRDefault="0034102C" w:rsidP="00C0203B">
      <w:pPr>
        <w:rPr>
          <w:rStyle w:val="Hyperlink"/>
          <w:iCs/>
          <w:szCs w:val="18"/>
          <w:lang w:val="en-AU"/>
        </w:rPr>
      </w:pPr>
      <w:hyperlink r:id="rId10" w:history="1">
        <w:r w:rsidR="00C0203B" w:rsidRPr="009D1EF7">
          <w:rPr>
            <w:rStyle w:val="Hyperlink"/>
            <w:iCs/>
            <w:szCs w:val="18"/>
            <w:lang w:val="en-AU"/>
          </w:rPr>
          <w:t>https://confluence.terena.org/display/GeGC/eduroam+Roaming+Operators</w:t>
        </w:r>
      </w:hyperlink>
    </w:p>
    <w:p w14:paraId="08F2C733" w14:textId="77777777" w:rsidR="00C23AB1" w:rsidRDefault="00C23AB1" w:rsidP="000D431C">
      <w:pPr>
        <w:rPr>
          <w:iCs/>
          <w:color w:val="000000"/>
          <w:szCs w:val="18"/>
          <w:lang w:val="en-AU"/>
        </w:rPr>
      </w:pPr>
    </w:p>
    <w:p w14:paraId="00E25190" w14:textId="7DFCB7E1" w:rsidR="00C23AB1" w:rsidRPr="00C23AB1" w:rsidRDefault="00C23AB1" w:rsidP="00C23AB1">
      <w:pPr>
        <w:rPr>
          <w:iCs/>
          <w:color w:val="000000"/>
          <w:szCs w:val="18"/>
          <w:lang w:val="en-AU"/>
        </w:rPr>
      </w:pPr>
      <w:r w:rsidRPr="00C23AB1">
        <w:rPr>
          <w:iCs/>
          <w:color w:val="000000"/>
          <w:szCs w:val="18"/>
          <w:lang w:val="en-AU"/>
        </w:rPr>
        <w:t xml:space="preserve">Compliance Statements have been received from the following </w:t>
      </w:r>
      <w:r w:rsidR="00B56160">
        <w:rPr>
          <w:iCs/>
          <w:color w:val="000000"/>
          <w:szCs w:val="18"/>
          <w:lang w:val="en-AU"/>
        </w:rPr>
        <w:t>territory</w:t>
      </w:r>
      <w:r w:rsidRPr="00C23AB1">
        <w:rPr>
          <w:iCs/>
          <w:color w:val="000000"/>
          <w:szCs w:val="18"/>
          <w:lang w:val="en-AU"/>
        </w:rPr>
        <w:t>:</w:t>
      </w:r>
    </w:p>
    <w:p w14:paraId="5A9757B8" w14:textId="77777777" w:rsidR="00B56160" w:rsidRDefault="00B56160" w:rsidP="00C23AB1">
      <w:pPr>
        <w:pStyle w:val="ListParagraph"/>
        <w:numPr>
          <w:ilvl w:val="0"/>
          <w:numId w:val="7"/>
        </w:numPr>
        <w:rPr>
          <w:iCs/>
          <w:color w:val="000000"/>
          <w:szCs w:val="18"/>
          <w:lang w:val="en-AU"/>
        </w:rPr>
      </w:pPr>
      <w:r>
        <w:rPr>
          <w:iCs/>
          <w:color w:val="000000"/>
          <w:szCs w:val="18"/>
          <w:lang w:val="en-AU"/>
        </w:rPr>
        <w:t>Chile (REUNA)</w:t>
      </w:r>
    </w:p>
    <w:p w14:paraId="3F6AE50C" w14:textId="77777777" w:rsidR="00B56160" w:rsidRDefault="00B56160" w:rsidP="00EE561B">
      <w:pPr>
        <w:rPr>
          <w:iCs/>
          <w:color w:val="000000"/>
          <w:szCs w:val="18"/>
          <w:lang w:val="en-AU"/>
        </w:rPr>
      </w:pPr>
    </w:p>
    <w:p w14:paraId="40D20C79" w14:textId="6C529A69" w:rsidR="00EE561B" w:rsidRDefault="00B56160" w:rsidP="00EE561B">
      <w:pPr>
        <w:rPr>
          <w:iCs/>
          <w:color w:val="000000"/>
          <w:szCs w:val="18"/>
          <w:lang w:val="en-AU"/>
        </w:rPr>
      </w:pPr>
      <w:r>
        <w:rPr>
          <w:iCs/>
          <w:color w:val="000000"/>
          <w:szCs w:val="18"/>
          <w:lang w:val="en-AU"/>
        </w:rPr>
        <w:t>The application</w:t>
      </w:r>
      <w:r w:rsidR="00EE561B" w:rsidRPr="006400BF">
        <w:rPr>
          <w:iCs/>
          <w:color w:val="000000"/>
          <w:szCs w:val="18"/>
          <w:lang w:val="en-AU"/>
        </w:rPr>
        <w:t xml:space="preserve"> of </w:t>
      </w:r>
      <w:r>
        <w:rPr>
          <w:iCs/>
          <w:color w:val="000000"/>
          <w:szCs w:val="18"/>
          <w:lang w:val="en-AU"/>
        </w:rPr>
        <w:t xml:space="preserve">REUNA was </w:t>
      </w:r>
      <w:r w:rsidR="00EE561B" w:rsidRPr="006400BF">
        <w:rPr>
          <w:iCs/>
          <w:color w:val="000000"/>
          <w:szCs w:val="18"/>
          <w:lang w:val="en-AU"/>
        </w:rPr>
        <w:t>accepted by acclamation. Th</w:t>
      </w:r>
      <w:r>
        <w:rPr>
          <w:iCs/>
          <w:color w:val="000000"/>
          <w:szCs w:val="18"/>
          <w:lang w:val="en-AU"/>
        </w:rPr>
        <w:t xml:space="preserve">is </w:t>
      </w:r>
      <w:r w:rsidR="00EE561B" w:rsidRPr="006400BF">
        <w:rPr>
          <w:iCs/>
          <w:color w:val="000000"/>
          <w:szCs w:val="18"/>
          <w:lang w:val="en-AU"/>
        </w:rPr>
        <w:t>will be territories 5</w:t>
      </w:r>
      <w:r>
        <w:rPr>
          <w:iCs/>
          <w:color w:val="000000"/>
          <w:szCs w:val="18"/>
          <w:lang w:val="en-AU"/>
        </w:rPr>
        <w:t>9</w:t>
      </w:r>
      <w:r w:rsidR="00EE561B" w:rsidRPr="006400BF">
        <w:rPr>
          <w:iCs/>
          <w:color w:val="000000"/>
          <w:szCs w:val="18"/>
          <w:lang w:val="en-AU"/>
        </w:rPr>
        <w:t xml:space="preserve"> to be recognised as </w:t>
      </w:r>
      <w:r>
        <w:rPr>
          <w:iCs/>
          <w:color w:val="000000"/>
          <w:szCs w:val="18"/>
          <w:lang w:val="en-AU"/>
        </w:rPr>
        <w:t>an eduroam Roaming Operator</w:t>
      </w:r>
      <w:r w:rsidR="00EE561B" w:rsidRPr="006400BF">
        <w:rPr>
          <w:iCs/>
          <w:color w:val="000000"/>
          <w:szCs w:val="18"/>
          <w:lang w:val="en-AU"/>
        </w:rPr>
        <w:t>.</w:t>
      </w:r>
    </w:p>
    <w:p w14:paraId="7A3B2829" w14:textId="77777777" w:rsidR="00C23AB1" w:rsidRPr="00C23AB1" w:rsidRDefault="00C23AB1" w:rsidP="00C23AB1">
      <w:pPr>
        <w:rPr>
          <w:iCs/>
          <w:color w:val="000000"/>
          <w:szCs w:val="18"/>
          <w:lang w:val="en-AU"/>
        </w:rPr>
      </w:pPr>
    </w:p>
    <w:p w14:paraId="310DECC4" w14:textId="37FA90C0" w:rsidR="000D431C" w:rsidRPr="00F10F06" w:rsidRDefault="00B56160" w:rsidP="00C23AB1">
      <w:pPr>
        <w:ind w:left="1077" w:hanging="1077"/>
        <w:rPr>
          <w:color w:val="000000"/>
          <w:szCs w:val="18"/>
          <w:lang w:val="en-AU"/>
        </w:rPr>
      </w:pPr>
      <w:r w:rsidRPr="00C23AB1">
        <w:rPr>
          <w:color w:val="000000"/>
          <w:szCs w:val="18"/>
          <w:lang w:val="en-AU"/>
        </w:rPr>
        <w:t xml:space="preserve"> </w:t>
      </w:r>
      <w:r w:rsidR="00C23AB1" w:rsidRPr="00C23AB1">
        <w:rPr>
          <w:color w:val="000000"/>
          <w:szCs w:val="18"/>
          <w:lang w:val="en-AU"/>
        </w:rPr>
        <w:t>[</w:t>
      </w:r>
      <w:r w:rsidR="00C23AB1" w:rsidRPr="00C23AB1">
        <w:rPr>
          <w:b/>
          <w:color w:val="000000"/>
          <w:szCs w:val="18"/>
          <w:lang w:val="en-AU"/>
        </w:rPr>
        <w:t>ACTION</w:t>
      </w:r>
      <w:r w:rsidR="00C23AB1">
        <w:rPr>
          <w:color w:val="000000"/>
          <w:szCs w:val="18"/>
          <w:lang w:val="en-AU"/>
        </w:rPr>
        <w:t>]</w:t>
      </w:r>
      <w:r w:rsidR="00C23AB1">
        <w:rPr>
          <w:color w:val="000000"/>
          <w:szCs w:val="18"/>
          <w:lang w:val="en-AU"/>
        </w:rPr>
        <w:tab/>
      </w:r>
      <w:r w:rsidR="00C23AB1" w:rsidRPr="00C23AB1">
        <w:rPr>
          <w:color w:val="000000"/>
          <w:szCs w:val="18"/>
          <w:lang w:val="en-AU"/>
        </w:rPr>
        <w:t>Brook to ratify the GeGC decision with the TERENA Executive Committee.</w:t>
      </w:r>
    </w:p>
    <w:p w14:paraId="3491FD69" w14:textId="77777777" w:rsidR="000D431C" w:rsidRDefault="000D431C" w:rsidP="00C0203B">
      <w:pPr>
        <w:rPr>
          <w:iCs/>
          <w:color w:val="000000"/>
          <w:szCs w:val="18"/>
          <w:lang w:val="en-AU"/>
        </w:rPr>
      </w:pPr>
    </w:p>
    <w:p w14:paraId="5DA7DCE3" w14:textId="650FD396" w:rsidR="00B7278F" w:rsidRDefault="00EE561B" w:rsidP="00B7278F">
      <w:pPr>
        <w:pStyle w:val="Terenatitle1"/>
      </w:pPr>
      <w:bookmarkStart w:id="4" w:name="_Toc224201154"/>
      <w:r>
        <w:t>3</w:t>
      </w:r>
      <w:r w:rsidR="00B7278F">
        <w:t>.</w:t>
      </w:r>
      <w:r w:rsidR="00B7278F">
        <w:tab/>
        <w:t>Acceptable Use Policy</w:t>
      </w:r>
      <w:bookmarkEnd w:id="4"/>
    </w:p>
    <w:p w14:paraId="1094DC68" w14:textId="0F9CABF3" w:rsidR="00620FCA" w:rsidRPr="00620FCA" w:rsidRDefault="00620FCA" w:rsidP="008727EA">
      <w:pPr>
        <w:rPr>
          <w:iCs/>
          <w:color w:val="000000"/>
          <w:szCs w:val="18"/>
          <w:lang w:val="en-AU"/>
        </w:rPr>
      </w:pPr>
      <w:r w:rsidRPr="00620FCA">
        <w:rPr>
          <w:iCs/>
          <w:color w:val="000000"/>
          <w:szCs w:val="18"/>
          <w:lang w:val="en-AU"/>
        </w:rPr>
        <w:t xml:space="preserve">Chris referred to </w:t>
      </w:r>
      <w:hyperlink r:id="rId11" w:history="1">
        <w:r w:rsidRPr="00620FCA">
          <w:rPr>
            <w:rStyle w:val="Hyperlink"/>
            <w:iCs/>
            <w:szCs w:val="18"/>
            <w:lang w:val="en-AU"/>
          </w:rPr>
          <w:t>https://www.eduroam.no/eduroam_policy.pdf</w:t>
        </w:r>
      </w:hyperlink>
      <w:r w:rsidRPr="00620FCA">
        <w:rPr>
          <w:iCs/>
          <w:color w:val="000000"/>
          <w:szCs w:val="18"/>
          <w:lang w:val="en-AU"/>
        </w:rPr>
        <w:t xml:space="preserve"> which includes the text in 2.4.1:</w:t>
      </w:r>
    </w:p>
    <w:p w14:paraId="1BA62144" w14:textId="3115EDB9" w:rsidR="00620FCA" w:rsidRPr="008727EA" w:rsidRDefault="00620FCA" w:rsidP="00620FCA">
      <w:pPr>
        <w:ind w:left="720"/>
        <w:rPr>
          <w:i/>
          <w:iCs/>
          <w:color w:val="000000"/>
          <w:szCs w:val="18"/>
          <w:lang w:val="en-AU"/>
        </w:rPr>
      </w:pPr>
      <w:r>
        <w:rPr>
          <w:i/>
          <w:iCs/>
          <w:color w:val="000000"/>
          <w:szCs w:val="18"/>
          <w:lang w:val="en-AU"/>
        </w:rPr>
        <w:t>“</w:t>
      </w:r>
      <w:r w:rsidRPr="008727EA">
        <w:rPr>
          <w:i/>
          <w:iCs/>
          <w:color w:val="000000"/>
          <w:szCs w:val="18"/>
          <w:lang w:val="en-AU"/>
        </w:rPr>
        <w:t>A user is defined as a person who wants access to the Internet at an eduroam resource provider. The user must abide by their home organization’s (identity provider) Acceptable Use Policy (AUP) and the visited organization’s AUP. Where regulations differ the more restrictive applies.</w:t>
      </w:r>
      <w:r>
        <w:rPr>
          <w:i/>
          <w:iCs/>
          <w:color w:val="000000"/>
          <w:szCs w:val="18"/>
          <w:lang w:val="en-AU"/>
        </w:rPr>
        <w:t>”</w:t>
      </w:r>
    </w:p>
    <w:p w14:paraId="001DBB07" w14:textId="77777777" w:rsidR="00620FCA" w:rsidRPr="008727EA" w:rsidRDefault="00620FCA" w:rsidP="008727EA">
      <w:pPr>
        <w:rPr>
          <w:i/>
          <w:iCs/>
          <w:color w:val="000000"/>
          <w:szCs w:val="18"/>
          <w:lang w:val="en-AU"/>
        </w:rPr>
      </w:pPr>
    </w:p>
    <w:p w14:paraId="34B69FD8" w14:textId="77777777" w:rsidR="00D7381A" w:rsidRDefault="00620FCA" w:rsidP="008727EA">
      <w:pPr>
        <w:rPr>
          <w:iCs/>
          <w:color w:val="000000"/>
          <w:szCs w:val="18"/>
          <w:lang w:val="en-AU"/>
        </w:rPr>
      </w:pPr>
      <w:r w:rsidRPr="00620FCA">
        <w:rPr>
          <w:iCs/>
          <w:color w:val="000000"/>
          <w:szCs w:val="18"/>
          <w:lang w:val="en-AU"/>
        </w:rPr>
        <w:t>Stefan states th</w:t>
      </w:r>
      <w:r w:rsidR="008727EA" w:rsidRPr="00620FCA">
        <w:rPr>
          <w:iCs/>
          <w:color w:val="000000"/>
          <w:szCs w:val="18"/>
          <w:lang w:val="en-AU"/>
        </w:rPr>
        <w:t>a</w:t>
      </w:r>
      <w:r w:rsidRPr="00620FCA">
        <w:rPr>
          <w:iCs/>
          <w:color w:val="000000"/>
          <w:szCs w:val="18"/>
          <w:lang w:val="en-AU"/>
        </w:rPr>
        <w:t>t</w:t>
      </w:r>
      <w:r w:rsidR="008727EA" w:rsidRPr="00620FCA">
        <w:rPr>
          <w:iCs/>
          <w:color w:val="000000"/>
          <w:szCs w:val="18"/>
          <w:lang w:val="en-AU"/>
        </w:rPr>
        <w:t xml:space="preserve"> this text is fr</w:t>
      </w:r>
      <w:r w:rsidRPr="00620FCA">
        <w:rPr>
          <w:iCs/>
          <w:color w:val="000000"/>
          <w:szCs w:val="18"/>
          <w:lang w:val="en-AU"/>
        </w:rPr>
        <w:t>o</w:t>
      </w:r>
      <w:r w:rsidR="008727EA" w:rsidRPr="00620FCA">
        <w:rPr>
          <w:iCs/>
          <w:color w:val="000000"/>
          <w:szCs w:val="18"/>
          <w:lang w:val="en-AU"/>
        </w:rPr>
        <w:t>m a template d</w:t>
      </w:r>
      <w:r w:rsidRPr="00620FCA">
        <w:rPr>
          <w:iCs/>
          <w:color w:val="000000"/>
          <w:szCs w:val="18"/>
          <w:lang w:val="en-AU"/>
        </w:rPr>
        <w:t>o</w:t>
      </w:r>
      <w:r w:rsidR="008727EA" w:rsidRPr="00620FCA">
        <w:rPr>
          <w:iCs/>
          <w:color w:val="000000"/>
          <w:szCs w:val="18"/>
          <w:lang w:val="en-AU"/>
        </w:rPr>
        <w:t xml:space="preserve">cument prepared in </w:t>
      </w:r>
      <w:r w:rsidRPr="00620FCA">
        <w:rPr>
          <w:iCs/>
          <w:color w:val="000000"/>
          <w:szCs w:val="18"/>
          <w:lang w:val="en-AU"/>
        </w:rPr>
        <w:t>GN2</w:t>
      </w:r>
      <w:r w:rsidR="008727EA" w:rsidRPr="00620FCA">
        <w:rPr>
          <w:iCs/>
          <w:color w:val="000000"/>
          <w:szCs w:val="18"/>
          <w:lang w:val="en-AU"/>
        </w:rPr>
        <w:t xml:space="preserve"> and that is why there is comm</w:t>
      </w:r>
      <w:r w:rsidRPr="00620FCA">
        <w:rPr>
          <w:iCs/>
          <w:color w:val="000000"/>
          <w:szCs w:val="18"/>
          <w:lang w:val="en-AU"/>
        </w:rPr>
        <w:t>on</w:t>
      </w:r>
      <w:r w:rsidR="008727EA" w:rsidRPr="00620FCA">
        <w:rPr>
          <w:iCs/>
          <w:color w:val="000000"/>
          <w:szCs w:val="18"/>
          <w:lang w:val="en-AU"/>
        </w:rPr>
        <w:t>ality between s</w:t>
      </w:r>
      <w:r w:rsidRPr="00620FCA">
        <w:rPr>
          <w:iCs/>
          <w:color w:val="000000"/>
          <w:szCs w:val="18"/>
          <w:lang w:val="en-AU"/>
        </w:rPr>
        <w:t>o</w:t>
      </w:r>
      <w:r w:rsidR="008727EA" w:rsidRPr="00620FCA">
        <w:rPr>
          <w:iCs/>
          <w:color w:val="000000"/>
          <w:szCs w:val="18"/>
          <w:lang w:val="en-AU"/>
        </w:rPr>
        <w:t>me c</w:t>
      </w:r>
      <w:r w:rsidRPr="00620FCA">
        <w:rPr>
          <w:iCs/>
          <w:color w:val="000000"/>
          <w:szCs w:val="18"/>
          <w:lang w:val="en-AU"/>
        </w:rPr>
        <w:t>o</w:t>
      </w:r>
      <w:r w:rsidR="008727EA" w:rsidRPr="00620FCA">
        <w:rPr>
          <w:iCs/>
          <w:color w:val="000000"/>
          <w:szCs w:val="18"/>
          <w:lang w:val="en-AU"/>
        </w:rPr>
        <w:t>untry implementati</w:t>
      </w:r>
      <w:r w:rsidRPr="00620FCA">
        <w:rPr>
          <w:iCs/>
          <w:color w:val="000000"/>
          <w:szCs w:val="18"/>
          <w:lang w:val="en-AU"/>
        </w:rPr>
        <w:t>o</w:t>
      </w:r>
      <w:r w:rsidR="008727EA" w:rsidRPr="00620FCA">
        <w:rPr>
          <w:iCs/>
          <w:color w:val="000000"/>
          <w:szCs w:val="18"/>
          <w:lang w:val="en-AU"/>
        </w:rPr>
        <w:t>ns.</w:t>
      </w:r>
      <w:r w:rsidR="00D7381A">
        <w:rPr>
          <w:iCs/>
          <w:color w:val="000000"/>
          <w:szCs w:val="18"/>
          <w:lang w:val="en-AU"/>
        </w:rPr>
        <w:t xml:space="preserve"> </w:t>
      </w:r>
    </w:p>
    <w:p w14:paraId="045A6864" w14:textId="77777777" w:rsidR="00D7381A" w:rsidRDefault="00D7381A" w:rsidP="008727EA">
      <w:pPr>
        <w:rPr>
          <w:iCs/>
          <w:color w:val="000000"/>
          <w:szCs w:val="18"/>
          <w:lang w:val="en-AU"/>
        </w:rPr>
      </w:pPr>
    </w:p>
    <w:p w14:paraId="63534F12" w14:textId="5D1EDEE9" w:rsidR="008727EA" w:rsidRDefault="00620FCA" w:rsidP="008727EA">
      <w:pPr>
        <w:rPr>
          <w:iCs/>
          <w:color w:val="000000"/>
          <w:szCs w:val="18"/>
          <w:lang w:val="en-AU"/>
        </w:rPr>
      </w:pPr>
      <w:r>
        <w:rPr>
          <w:iCs/>
          <w:color w:val="000000"/>
          <w:szCs w:val="18"/>
          <w:lang w:val="en-AU"/>
        </w:rPr>
        <w:t>Stefan stated he was in favour of the indemnification clause in the current AUP text.</w:t>
      </w:r>
    </w:p>
    <w:p w14:paraId="630E3FE8" w14:textId="77777777" w:rsidR="00D7381A" w:rsidRDefault="00D7381A" w:rsidP="008727EA">
      <w:pPr>
        <w:rPr>
          <w:iCs/>
          <w:color w:val="000000"/>
          <w:szCs w:val="18"/>
          <w:lang w:val="en-AU"/>
        </w:rPr>
      </w:pPr>
    </w:p>
    <w:p w14:paraId="0E0D6213" w14:textId="4DBC7730" w:rsidR="008727EA" w:rsidRPr="00D7381A" w:rsidRDefault="00620FCA" w:rsidP="00D7381A">
      <w:pPr>
        <w:ind w:left="1077" w:hanging="1077"/>
        <w:rPr>
          <w:color w:val="000000"/>
          <w:szCs w:val="18"/>
          <w:lang w:val="en-AU"/>
        </w:rPr>
      </w:pPr>
      <w:r w:rsidRPr="00C23AB1">
        <w:rPr>
          <w:color w:val="000000"/>
          <w:szCs w:val="18"/>
          <w:lang w:val="en-AU"/>
        </w:rPr>
        <w:t>[</w:t>
      </w:r>
      <w:r w:rsidRPr="00C23AB1">
        <w:rPr>
          <w:b/>
          <w:color w:val="000000"/>
          <w:szCs w:val="18"/>
          <w:lang w:val="en-AU"/>
        </w:rPr>
        <w:t>ACTION</w:t>
      </w:r>
      <w:r>
        <w:rPr>
          <w:color w:val="000000"/>
          <w:szCs w:val="18"/>
          <w:lang w:val="en-AU"/>
        </w:rPr>
        <w:t>]</w:t>
      </w:r>
      <w:r>
        <w:rPr>
          <w:color w:val="000000"/>
          <w:szCs w:val="18"/>
          <w:lang w:val="en-AU"/>
        </w:rPr>
        <w:tab/>
      </w:r>
      <w:r w:rsidRPr="00C23AB1">
        <w:rPr>
          <w:color w:val="000000"/>
          <w:szCs w:val="18"/>
          <w:lang w:val="en-AU"/>
        </w:rPr>
        <w:t>Brook to</w:t>
      </w:r>
      <w:r>
        <w:rPr>
          <w:color w:val="000000"/>
          <w:szCs w:val="18"/>
          <w:lang w:val="en-AU"/>
        </w:rPr>
        <w:t xml:space="preserve"> draft a revised AUP text </w:t>
      </w:r>
      <w:r w:rsidR="00D7381A">
        <w:rPr>
          <w:color w:val="000000"/>
          <w:szCs w:val="18"/>
          <w:lang w:val="en-AU"/>
        </w:rPr>
        <w:t>in response to the above comments.</w:t>
      </w:r>
    </w:p>
    <w:p w14:paraId="341CE1B7" w14:textId="77777777" w:rsidR="008727EA" w:rsidRDefault="008727EA" w:rsidP="0033384C">
      <w:pPr>
        <w:rPr>
          <w:iCs/>
          <w:color w:val="000000"/>
          <w:szCs w:val="18"/>
          <w:lang w:val="en-AU"/>
        </w:rPr>
      </w:pPr>
    </w:p>
    <w:p w14:paraId="6B385AD0" w14:textId="4534774F" w:rsidR="00F10F06" w:rsidRDefault="00EE561B" w:rsidP="00F10F06">
      <w:pPr>
        <w:pStyle w:val="Terenatitle1"/>
      </w:pPr>
      <w:bookmarkStart w:id="5" w:name="_Toc224201155"/>
      <w:r>
        <w:lastRenderedPageBreak/>
        <w:t>4</w:t>
      </w:r>
      <w:r w:rsidR="00F10F06">
        <w:t>.</w:t>
      </w:r>
      <w:r w:rsidR="00F10F06">
        <w:tab/>
        <w:t>RADIUS/TLS deployments and X.509 Certificates</w:t>
      </w:r>
      <w:bookmarkEnd w:id="5"/>
    </w:p>
    <w:p w14:paraId="41A2C1D5" w14:textId="3C5C486C" w:rsidR="008727EA" w:rsidRPr="00D7381A" w:rsidRDefault="00D7381A" w:rsidP="008727EA">
      <w:pPr>
        <w:rPr>
          <w:iCs/>
          <w:color w:val="000000"/>
          <w:szCs w:val="18"/>
          <w:lang w:val="en-AU"/>
        </w:rPr>
      </w:pPr>
      <w:r w:rsidRPr="00D7381A">
        <w:rPr>
          <w:iCs/>
          <w:color w:val="000000"/>
          <w:szCs w:val="18"/>
          <w:lang w:val="en-AU"/>
        </w:rPr>
        <w:t xml:space="preserve">Chris and Stefan provided an update on their work and concluded that PKI with </w:t>
      </w:r>
      <w:r w:rsidR="008727EA" w:rsidRPr="00D7381A">
        <w:rPr>
          <w:iCs/>
          <w:color w:val="000000"/>
          <w:szCs w:val="18"/>
          <w:lang w:val="en-AU"/>
        </w:rPr>
        <w:t>cert</w:t>
      </w:r>
      <w:r w:rsidRPr="00D7381A">
        <w:rPr>
          <w:iCs/>
          <w:color w:val="000000"/>
          <w:szCs w:val="18"/>
          <w:lang w:val="en-AU"/>
        </w:rPr>
        <w:t>ificate</w:t>
      </w:r>
      <w:r w:rsidR="008727EA" w:rsidRPr="00D7381A">
        <w:rPr>
          <w:iCs/>
          <w:color w:val="000000"/>
          <w:szCs w:val="18"/>
          <w:lang w:val="en-AU"/>
        </w:rPr>
        <w:t>s from a CA is the only viable option at the moment.</w:t>
      </w:r>
    </w:p>
    <w:p w14:paraId="1BF2D422" w14:textId="77777777" w:rsidR="008727EA" w:rsidRPr="00D7381A" w:rsidRDefault="008727EA" w:rsidP="008727EA">
      <w:pPr>
        <w:rPr>
          <w:iCs/>
          <w:color w:val="000000"/>
          <w:szCs w:val="18"/>
          <w:lang w:val="en-AU"/>
        </w:rPr>
      </w:pPr>
    </w:p>
    <w:p w14:paraId="6F855D0B" w14:textId="08B5B0A9" w:rsidR="008727EA" w:rsidRPr="00D7381A" w:rsidRDefault="008727EA" w:rsidP="008727EA">
      <w:pPr>
        <w:rPr>
          <w:iCs/>
          <w:color w:val="000000"/>
          <w:szCs w:val="18"/>
          <w:lang w:val="en-AU"/>
        </w:rPr>
      </w:pPr>
      <w:r w:rsidRPr="00D7381A">
        <w:rPr>
          <w:iCs/>
          <w:color w:val="000000"/>
          <w:szCs w:val="18"/>
          <w:lang w:val="en-AU"/>
        </w:rPr>
        <w:t>Stefan is working on</w:t>
      </w:r>
      <w:r w:rsidR="00D7381A" w:rsidRPr="00D7381A">
        <w:rPr>
          <w:iCs/>
          <w:color w:val="000000"/>
          <w:szCs w:val="18"/>
          <w:lang w:val="en-AU"/>
        </w:rPr>
        <w:t xml:space="preserve"> a</w:t>
      </w:r>
      <w:r w:rsidRPr="00D7381A">
        <w:rPr>
          <w:iCs/>
          <w:color w:val="000000"/>
          <w:szCs w:val="18"/>
          <w:lang w:val="en-AU"/>
        </w:rPr>
        <w:t xml:space="preserve"> k</w:t>
      </w:r>
      <w:r w:rsidR="00D7381A" w:rsidRPr="00D7381A">
        <w:rPr>
          <w:iCs/>
          <w:color w:val="000000"/>
          <w:szCs w:val="18"/>
          <w:lang w:val="en-AU"/>
        </w:rPr>
        <w:t>eybag support and distribution mechanism, which was discussed within the GN3 context at the Symposium in October.</w:t>
      </w:r>
      <w:r w:rsidR="00D7381A">
        <w:rPr>
          <w:iCs/>
          <w:color w:val="000000"/>
          <w:szCs w:val="18"/>
          <w:lang w:val="en-AU"/>
        </w:rPr>
        <w:t xml:space="preserve"> </w:t>
      </w:r>
      <w:r w:rsidRPr="00D7381A">
        <w:rPr>
          <w:iCs/>
          <w:color w:val="000000"/>
          <w:szCs w:val="18"/>
          <w:lang w:val="en-AU"/>
        </w:rPr>
        <w:t>Expected completion date of June 2013.</w:t>
      </w:r>
    </w:p>
    <w:p w14:paraId="744C07C8" w14:textId="77777777" w:rsidR="00F10F06" w:rsidRPr="00F10F06" w:rsidRDefault="00F10F06" w:rsidP="00C23AB1">
      <w:pPr>
        <w:rPr>
          <w:color w:val="000000"/>
          <w:szCs w:val="18"/>
          <w:lang w:val="en-AU"/>
        </w:rPr>
      </w:pPr>
    </w:p>
    <w:p w14:paraId="129D7494" w14:textId="77777777" w:rsidR="0087565A" w:rsidRDefault="00EE561B" w:rsidP="00F10F06">
      <w:pPr>
        <w:pStyle w:val="Terenatitle1"/>
      </w:pPr>
      <w:bookmarkStart w:id="6" w:name="_Toc224201156"/>
      <w:r>
        <w:t>5</w:t>
      </w:r>
      <w:r w:rsidR="00F10F06">
        <w:t>.</w:t>
      </w:r>
      <w:r w:rsidR="00F10F06">
        <w:tab/>
      </w:r>
      <w:r w:rsidR="0087565A">
        <w:t>Renewal of GeGC membership</w:t>
      </w:r>
      <w:bookmarkEnd w:id="6"/>
    </w:p>
    <w:p w14:paraId="167B479C" w14:textId="77F777F8" w:rsidR="00EE561B" w:rsidRDefault="0087565A" w:rsidP="00881A29">
      <w:pPr>
        <w:rPr>
          <w:iCs/>
          <w:color w:val="000000"/>
          <w:szCs w:val="18"/>
          <w:lang w:val="en-AU"/>
        </w:rPr>
      </w:pPr>
      <w:r>
        <w:rPr>
          <w:iCs/>
          <w:color w:val="000000"/>
          <w:szCs w:val="18"/>
          <w:lang w:val="en-AU"/>
        </w:rPr>
        <w:t>Brook explained the process for renewal of the GeGC membership and it will follow the original process instigated by Karel Vietsch in October 2010. The only change is that because Roaming Operators have been defined, only these organisations will be approached and will be asked to nominate the requisite members for their region. These nominations will be presented to the TERENA Executive Committee (TEC) who will official appoint people based on the nominations.</w:t>
      </w:r>
    </w:p>
    <w:p w14:paraId="6BC24A8B" w14:textId="77777777" w:rsidR="00620FCA" w:rsidRDefault="00620FCA" w:rsidP="00881A29">
      <w:pPr>
        <w:rPr>
          <w:iCs/>
          <w:color w:val="000000"/>
          <w:szCs w:val="18"/>
          <w:lang w:val="en-AU"/>
        </w:rPr>
      </w:pPr>
    </w:p>
    <w:p w14:paraId="20E4715A" w14:textId="1A9742E5" w:rsidR="00620FCA" w:rsidRPr="00620FCA" w:rsidRDefault="00620FCA" w:rsidP="00620FCA">
      <w:pPr>
        <w:ind w:left="1077" w:hanging="1077"/>
        <w:rPr>
          <w:color w:val="000000"/>
          <w:szCs w:val="18"/>
          <w:lang w:val="en-AU"/>
        </w:rPr>
      </w:pPr>
      <w:r w:rsidRPr="00C23AB1">
        <w:rPr>
          <w:color w:val="000000"/>
          <w:szCs w:val="18"/>
          <w:lang w:val="en-AU"/>
        </w:rPr>
        <w:t>[</w:t>
      </w:r>
      <w:r w:rsidRPr="00C23AB1">
        <w:rPr>
          <w:b/>
          <w:color w:val="000000"/>
          <w:szCs w:val="18"/>
          <w:lang w:val="en-AU"/>
        </w:rPr>
        <w:t>ACTION</w:t>
      </w:r>
      <w:r>
        <w:rPr>
          <w:color w:val="000000"/>
          <w:szCs w:val="18"/>
          <w:lang w:val="en-AU"/>
        </w:rPr>
        <w:t>]</w:t>
      </w:r>
      <w:r>
        <w:rPr>
          <w:color w:val="000000"/>
          <w:szCs w:val="18"/>
          <w:lang w:val="en-AU"/>
        </w:rPr>
        <w:tab/>
      </w:r>
      <w:r w:rsidRPr="00C23AB1">
        <w:rPr>
          <w:color w:val="000000"/>
          <w:szCs w:val="18"/>
          <w:lang w:val="en-AU"/>
        </w:rPr>
        <w:t xml:space="preserve">Brook to </w:t>
      </w:r>
      <w:r>
        <w:rPr>
          <w:color w:val="000000"/>
          <w:szCs w:val="18"/>
          <w:lang w:val="en-AU"/>
        </w:rPr>
        <w:t xml:space="preserve">seek nominations from the </w:t>
      </w:r>
      <w:r w:rsidR="00D7381A">
        <w:rPr>
          <w:color w:val="000000"/>
          <w:szCs w:val="18"/>
          <w:lang w:val="en-AU"/>
        </w:rPr>
        <w:t>represented</w:t>
      </w:r>
      <w:r>
        <w:rPr>
          <w:color w:val="000000"/>
          <w:szCs w:val="18"/>
          <w:lang w:val="en-AU"/>
        </w:rPr>
        <w:t xml:space="preserve"> regions, finalise membership and constitute a new GeGC meeting in the new year.</w:t>
      </w:r>
    </w:p>
    <w:p w14:paraId="2448FA5A" w14:textId="77777777" w:rsidR="00F10F06" w:rsidRDefault="00F10F06" w:rsidP="00F10F06">
      <w:pPr>
        <w:pStyle w:val="Terenatitle1"/>
      </w:pPr>
    </w:p>
    <w:p w14:paraId="00DE1BD8" w14:textId="3882BCA5" w:rsidR="008727EA" w:rsidRPr="00D7381A" w:rsidRDefault="00EE561B" w:rsidP="00D7381A">
      <w:pPr>
        <w:pStyle w:val="Terenatitle1"/>
      </w:pPr>
      <w:bookmarkStart w:id="7" w:name="_Toc224201157"/>
      <w:r>
        <w:t>6</w:t>
      </w:r>
      <w:r w:rsidR="00F10F06">
        <w:t>.</w:t>
      </w:r>
      <w:r w:rsidR="00F10F06">
        <w:tab/>
        <w:t>AOB and Close</w:t>
      </w:r>
      <w:bookmarkEnd w:id="7"/>
    </w:p>
    <w:p w14:paraId="724288EC" w14:textId="77777777" w:rsidR="00D7381A" w:rsidRDefault="00D7381A" w:rsidP="008727EA">
      <w:pPr>
        <w:rPr>
          <w:iCs/>
          <w:color w:val="000000"/>
          <w:szCs w:val="18"/>
          <w:lang w:val="en-AU"/>
        </w:rPr>
      </w:pPr>
      <w:r>
        <w:rPr>
          <w:iCs/>
          <w:color w:val="000000"/>
          <w:szCs w:val="18"/>
          <w:lang w:val="en-AU"/>
        </w:rPr>
        <w:t xml:space="preserve">The F-Ticks action (10-03) was discussed and </w:t>
      </w:r>
      <w:r w:rsidR="00620FCA">
        <w:rPr>
          <w:iCs/>
          <w:color w:val="000000"/>
          <w:szCs w:val="18"/>
          <w:lang w:val="en-AU"/>
        </w:rPr>
        <w:t>S</w:t>
      </w:r>
      <w:r>
        <w:rPr>
          <w:iCs/>
          <w:color w:val="000000"/>
          <w:szCs w:val="18"/>
          <w:lang w:val="en-AU"/>
        </w:rPr>
        <w:t>tefan</w:t>
      </w:r>
      <w:r w:rsidR="008727EA" w:rsidRPr="008727EA">
        <w:rPr>
          <w:iCs/>
          <w:color w:val="000000"/>
          <w:szCs w:val="18"/>
          <w:lang w:val="en-AU"/>
        </w:rPr>
        <w:t xml:space="preserve"> pr</w:t>
      </w:r>
      <w:r w:rsidR="00620FCA">
        <w:rPr>
          <w:iCs/>
          <w:color w:val="000000"/>
          <w:szCs w:val="18"/>
          <w:lang w:val="en-AU"/>
        </w:rPr>
        <w:t>o</w:t>
      </w:r>
      <w:r w:rsidR="008727EA" w:rsidRPr="008727EA">
        <w:rPr>
          <w:iCs/>
          <w:color w:val="000000"/>
          <w:szCs w:val="18"/>
          <w:lang w:val="en-AU"/>
        </w:rPr>
        <w:t>vide</w:t>
      </w:r>
      <w:r>
        <w:rPr>
          <w:iCs/>
          <w:color w:val="000000"/>
          <w:szCs w:val="18"/>
          <w:lang w:val="en-AU"/>
        </w:rPr>
        <w:t>d</w:t>
      </w:r>
      <w:r w:rsidR="008727EA" w:rsidRPr="008727EA">
        <w:rPr>
          <w:iCs/>
          <w:color w:val="000000"/>
          <w:szCs w:val="18"/>
          <w:lang w:val="en-AU"/>
        </w:rPr>
        <w:t xml:space="preserve"> details </w:t>
      </w:r>
      <w:r w:rsidR="00620FCA">
        <w:rPr>
          <w:iCs/>
          <w:color w:val="000000"/>
          <w:szCs w:val="18"/>
          <w:lang w:val="en-AU"/>
        </w:rPr>
        <w:t>of the GN3 deliverable</w:t>
      </w:r>
      <w:r>
        <w:rPr>
          <w:iCs/>
          <w:color w:val="000000"/>
          <w:szCs w:val="18"/>
          <w:lang w:val="en-AU"/>
        </w:rPr>
        <w:t>:</w:t>
      </w:r>
    </w:p>
    <w:p w14:paraId="341FF92C" w14:textId="77777777" w:rsidR="00D7381A" w:rsidRDefault="0034102C" w:rsidP="00D7381A">
      <w:pPr>
        <w:ind w:firstLine="720"/>
        <w:rPr>
          <w:iCs/>
          <w:color w:val="000000"/>
          <w:szCs w:val="18"/>
          <w:lang w:val="en-AU"/>
        </w:rPr>
      </w:pPr>
      <w:hyperlink r:id="rId12" w:history="1">
        <w:r w:rsidR="00D7381A" w:rsidRPr="00F8717D">
          <w:rPr>
            <w:rStyle w:val="Hyperlink"/>
            <w:iCs/>
            <w:szCs w:val="18"/>
            <w:lang w:val="en-AU"/>
          </w:rPr>
          <w:t>http://monitor.eduroam.org/f-ticks/</w:t>
        </w:r>
      </w:hyperlink>
    </w:p>
    <w:p w14:paraId="49A6E2C7" w14:textId="77777777" w:rsidR="00D7381A" w:rsidRDefault="0034102C" w:rsidP="00D7381A">
      <w:pPr>
        <w:ind w:firstLine="720"/>
        <w:rPr>
          <w:iCs/>
          <w:color w:val="000000"/>
          <w:szCs w:val="18"/>
          <w:lang w:val="en-AU"/>
        </w:rPr>
      </w:pPr>
      <w:hyperlink r:id="rId13" w:history="1">
        <w:r w:rsidR="00D7381A" w:rsidRPr="00F8717D">
          <w:rPr>
            <w:rStyle w:val="Hyperlink"/>
            <w:iCs/>
            <w:szCs w:val="18"/>
            <w:lang w:val="en-AU"/>
          </w:rPr>
          <w:t>http://www.geant.net/Media_Centre/Media_Library/Media%20Library/GN3-10-304%20DJ3.1.2,1%20%20Roaming%20Developments%2024FEB11.pdf</w:t>
        </w:r>
      </w:hyperlink>
    </w:p>
    <w:p w14:paraId="7612DB7C" w14:textId="77777777" w:rsidR="00D7381A" w:rsidRDefault="00D7381A" w:rsidP="008727EA">
      <w:pPr>
        <w:rPr>
          <w:iCs/>
          <w:color w:val="000000"/>
          <w:szCs w:val="18"/>
          <w:lang w:val="en-AU"/>
        </w:rPr>
      </w:pPr>
    </w:p>
    <w:p w14:paraId="700D2210" w14:textId="2256C54F" w:rsidR="00D7381A" w:rsidRDefault="008727EA" w:rsidP="008727EA">
      <w:pPr>
        <w:rPr>
          <w:iCs/>
          <w:color w:val="000000"/>
          <w:szCs w:val="18"/>
          <w:lang w:val="en-AU"/>
        </w:rPr>
      </w:pPr>
      <w:r w:rsidRPr="008727EA">
        <w:rPr>
          <w:iCs/>
          <w:color w:val="000000"/>
          <w:szCs w:val="18"/>
          <w:lang w:val="en-AU"/>
        </w:rPr>
        <w:t>Chris</w:t>
      </w:r>
      <w:r w:rsidR="00D7381A">
        <w:rPr>
          <w:iCs/>
          <w:color w:val="000000"/>
          <w:szCs w:val="18"/>
          <w:lang w:val="en-AU"/>
        </w:rPr>
        <w:t xml:space="preserve"> questioned </w:t>
      </w:r>
      <w:r w:rsidRPr="008727EA">
        <w:rPr>
          <w:iCs/>
          <w:color w:val="000000"/>
          <w:szCs w:val="18"/>
          <w:lang w:val="en-AU"/>
        </w:rPr>
        <w:t>h</w:t>
      </w:r>
      <w:r w:rsidR="00620FCA">
        <w:rPr>
          <w:iCs/>
          <w:color w:val="000000"/>
          <w:szCs w:val="18"/>
          <w:lang w:val="en-AU"/>
        </w:rPr>
        <w:t>o</w:t>
      </w:r>
      <w:r w:rsidRPr="008727EA">
        <w:rPr>
          <w:iCs/>
          <w:color w:val="000000"/>
          <w:szCs w:val="18"/>
          <w:lang w:val="en-AU"/>
        </w:rPr>
        <w:t>w public/</w:t>
      </w:r>
      <w:r w:rsidR="00D7381A">
        <w:rPr>
          <w:iCs/>
          <w:color w:val="000000"/>
          <w:szCs w:val="18"/>
          <w:lang w:val="en-AU"/>
        </w:rPr>
        <w:t>privacy sensitive the data is. Stefan stated that c</w:t>
      </w:r>
      <w:r w:rsidRPr="008727EA">
        <w:rPr>
          <w:iCs/>
          <w:color w:val="000000"/>
          <w:szCs w:val="18"/>
          <w:lang w:val="en-AU"/>
        </w:rPr>
        <w:t>urrent</w:t>
      </w:r>
      <w:r w:rsidR="00D7381A">
        <w:rPr>
          <w:iCs/>
          <w:color w:val="000000"/>
          <w:szCs w:val="18"/>
          <w:lang w:val="en-AU"/>
        </w:rPr>
        <w:t>ly</w:t>
      </w:r>
      <w:r w:rsidRPr="008727EA">
        <w:rPr>
          <w:iCs/>
          <w:color w:val="000000"/>
          <w:szCs w:val="18"/>
          <w:lang w:val="en-AU"/>
        </w:rPr>
        <w:t xml:space="preserve"> </w:t>
      </w:r>
      <w:r w:rsidR="00620FCA">
        <w:rPr>
          <w:iCs/>
          <w:color w:val="000000"/>
          <w:szCs w:val="18"/>
          <w:lang w:val="en-AU"/>
        </w:rPr>
        <w:t>o</w:t>
      </w:r>
      <w:r w:rsidRPr="008727EA">
        <w:rPr>
          <w:iCs/>
          <w:color w:val="000000"/>
          <w:szCs w:val="18"/>
          <w:lang w:val="en-AU"/>
        </w:rPr>
        <w:t xml:space="preserve">pen data is at the granularity </w:t>
      </w:r>
      <w:r w:rsidR="00620FCA">
        <w:rPr>
          <w:iCs/>
          <w:color w:val="000000"/>
          <w:szCs w:val="18"/>
          <w:lang w:val="en-AU"/>
        </w:rPr>
        <w:t>o</w:t>
      </w:r>
      <w:r w:rsidRPr="008727EA">
        <w:rPr>
          <w:iCs/>
          <w:color w:val="000000"/>
          <w:szCs w:val="18"/>
          <w:lang w:val="en-AU"/>
        </w:rPr>
        <w:t>f the c</w:t>
      </w:r>
      <w:r w:rsidR="00620FCA">
        <w:rPr>
          <w:iCs/>
          <w:color w:val="000000"/>
          <w:szCs w:val="18"/>
          <w:lang w:val="en-AU"/>
        </w:rPr>
        <w:t>o</w:t>
      </w:r>
      <w:r w:rsidRPr="008727EA">
        <w:rPr>
          <w:iCs/>
          <w:color w:val="000000"/>
          <w:szCs w:val="18"/>
          <w:lang w:val="en-AU"/>
        </w:rPr>
        <w:t xml:space="preserve">untry level and is privacy preserving (absent </w:t>
      </w:r>
      <w:r w:rsidR="00620FCA">
        <w:rPr>
          <w:iCs/>
          <w:color w:val="000000"/>
          <w:szCs w:val="18"/>
          <w:lang w:val="en-AU"/>
        </w:rPr>
        <w:t>o</w:t>
      </w:r>
      <w:r w:rsidRPr="008727EA">
        <w:rPr>
          <w:iCs/>
          <w:color w:val="000000"/>
          <w:szCs w:val="18"/>
          <w:lang w:val="en-AU"/>
        </w:rPr>
        <w:t>f MAC address and institu</w:t>
      </w:r>
      <w:r w:rsidR="00620FCA">
        <w:rPr>
          <w:iCs/>
          <w:color w:val="000000"/>
          <w:szCs w:val="18"/>
          <w:lang w:val="en-AU"/>
        </w:rPr>
        <w:t>t</w:t>
      </w:r>
      <w:r w:rsidRPr="008727EA">
        <w:rPr>
          <w:iCs/>
          <w:color w:val="000000"/>
          <w:szCs w:val="18"/>
          <w:lang w:val="en-AU"/>
        </w:rPr>
        <w:t>i</w:t>
      </w:r>
      <w:r w:rsidR="00620FCA">
        <w:rPr>
          <w:iCs/>
          <w:color w:val="000000"/>
          <w:szCs w:val="18"/>
          <w:lang w:val="en-AU"/>
        </w:rPr>
        <w:t>o</w:t>
      </w:r>
      <w:r w:rsidR="00D7381A">
        <w:rPr>
          <w:iCs/>
          <w:color w:val="000000"/>
          <w:szCs w:val="18"/>
          <w:lang w:val="en-AU"/>
        </w:rPr>
        <w:t>n</w:t>
      </w:r>
      <w:r w:rsidRPr="008727EA">
        <w:rPr>
          <w:iCs/>
          <w:color w:val="000000"/>
          <w:szCs w:val="18"/>
          <w:lang w:val="en-AU"/>
        </w:rPr>
        <w:t>)</w:t>
      </w:r>
      <w:r w:rsidR="00D7381A">
        <w:rPr>
          <w:iCs/>
          <w:color w:val="000000"/>
          <w:szCs w:val="18"/>
          <w:lang w:val="en-AU"/>
        </w:rPr>
        <w:t>.</w:t>
      </w:r>
      <w:r w:rsidRPr="008727EA">
        <w:rPr>
          <w:iCs/>
          <w:color w:val="000000"/>
          <w:szCs w:val="18"/>
          <w:lang w:val="en-AU"/>
        </w:rPr>
        <w:t xml:space="preserve"> </w:t>
      </w:r>
      <w:r w:rsidR="00D7381A">
        <w:rPr>
          <w:iCs/>
          <w:color w:val="000000"/>
          <w:szCs w:val="18"/>
          <w:lang w:val="en-AU"/>
        </w:rPr>
        <w:t>There are instances where more granular information is recorded this data is only internal to the GN3 Project.</w:t>
      </w:r>
    </w:p>
    <w:p w14:paraId="684AA64B" w14:textId="77777777" w:rsidR="008727EA" w:rsidRPr="008727EA" w:rsidRDefault="008727EA" w:rsidP="008727EA">
      <w:pPr>
        <w:rPr>
          <w:iCs/>
          <w:color w:val="000000"/>
          <w:szCs w:val="18"/>
          <w:lang w:val="en-AU"/>
        </w:rPr>
      </w:pPr>
    </w:p>
    <w:p w14:paraId="12DA8874" w14:textId="543A4A1F" w:rsidR="008727EA" w:rsidRPr="008727EA" w:rsidRDefault="008727EA" w:rsidP="008727EA">
      <w:pPr>
        <w:rPr>
          <w:iCs/>
          <w:color w:val="000000"/>
          <w:szCs w:val="18"/>
          <w:lang w:val="en-AU"/>
        </w:rPr>
      </w:pPr>
      <w:r w:rsidRPr="008727EA">
        <w:rPr>
          <w:iCs/>
          <w:color w:val="000000"/>
          <w:szCs w:val="18"/>
          <w:lang w:val="en-AU"/>
        </w:rPr>
        <w:t>Mir</w:t>
      </w:r>
      <w:r w:rsidR="00620FCA">
        <w:rPr>
          <w:iCs/>
          <w:color w:val="000000"/>
          <w:szCs w:val="18"/>
          <w:lang w:val="en-AU"/>
        </w:rPr>
        <w:t>o</w:t>
      </w:r>
      <w:r w:rsidRPr="008727EA">
        <w:rPr>
          <w:iCs/>
          <w:color w:val="000000"/>
          <w:szCs w:val="18"/>
          <w:lang w:val="en-AU"/>
        </w:rPr>
        <w:t xml:space="preserve"> thanked every</w:t>
      </w:r>
      <w:r w:rsidR="00620FCA">
        <w:rPr>
          <w:iCs/>
          <w:color w:val="000000"/>
          <w:szCs w:val="18"/>
          <w:lang w:val="en-AU"/>
        </w:rPr>
        <w:t>o</w:t>
      </w:r>
      <w:r w:rsidRPr="008727EA">
        <w:rPr>
          <w:iCs/>
          <w:color w:val="000000"/>
          <w:szCs w:val="18"/>
          <w:lang w:val="en-AU"/>
        </w:rPr>
        <w:t>ne f</w:t>
      </w:r>
      <w:r w:rsidR="00620FCA">
        <w:rPr>
          <w:iCs/>
          <w:color w:val="000000"/>
          <w:szCs w:val="18"/>
          <w:lang w:val="en-AU"/>
        </w:rPr>
        <w:t>or their ser</w:t>
      </w:r>
      <w:r w:rsidRPr="008727EA">
        <w:rPr>
          <w:iCs/>
          <w:color w:val="000000"/>
          <w:szCs w:val="18"/>
          <w:lang w:val="en-AU"/>
        </w:rPr>
        <w:t>v</w:t>
      </w:r>
      <w:r w:rsidR="00620FCA">
        <w:rPr>
          <w:iCs/>
          <w:color w:val="000000"/>
          <w:szCs w:val="18"/>
          <w:lang w:val="en-AU"/>
        </w:rPr>
        <w:t>i</w:t>
      </w:r>
      <w:r w:rsidRPr="008727EA">
        <w:rPr>
          <w:iCs/>
          <w:color w:val="000000"/>
          <w:szCs w:val="18"/>
          <w:lang w:val="en-AU"/>
        </w:rPr>
        <w:t xml:space="preserve">ce as members </w:t>
      </w:r>
      <w:r w:rsidR="00620FCA">
        <w:rPr>
          <w:iCs/>
          <w:color w:val="000000"/>
          <w:szCs w:val="18"/>
          <w:lang w:val="en-AU"/>
        </w:rPr>
        <w:t>o</w:t>
      </w:r>
      <w:r w:rsidRPr="008727EA">
        <w:rPr>
          <w:iCs/>
          <w:color w:val="000000"/>
          <w:szCs w:val="18"/>
          <w:lang w:val="en-AU"/>
        </w:rPr>
        <w:t>f the GeGC and wishes them</w:t>
      </w:r>
      <w:r w:rsidR="00620FCA">
        <w:rPr>
          <w:iCs/>
          <w:color w:val="000000"/>
          <w:szCs w:val="18"/>
          <w:lang w:val="en-AU"/>
        </w:rPr>
        <w:t xml:space="preserve"> a happy and prosperous new year.</w:t>
      </w:r>
    </w:p>
    <w:p w14:paraId="64B1919F" w14:textId="77777777" w:rsidR="008727EA" w:rsidRPr="008727EA" w:rsidRDefault="008727EA" w:rsidP="008727EA">
      <w:pPr>
        <w:rPr>
          <w:iCs/>
          <w:color w:val="000000"/>
          <w:szCs w:val="18"/>
          <w:lang w:val="en-AU"/>
        </w:rPr>
      </w:pPr>
    </w:p>
    <w:p w14:paraId="74DFD9CE" w14:textId="75DC3971" w:rsidR="00EE561B" w:rsidRPr="006400BF" w:rsidRDefault="008727EA" w:rsidP="00EE561B">
      <w:pPr>
        <w:rPr>
          <w:iCs/>
          <w:color w:val="000000"/>
          <w:szCs w:val="18"/>
          <w:lang w:val="en-AU"/>
        </w:rPr>
      </w:pPr>
      <w:r w:rsidRPr="008727EA">
        <w:rPr>
          <w:iCs/>
          <w:color w:val="000000"/>
          <w:szCs w:val="18"/>
          <w:lang w:val="en-AU"/>
        </w:rPr>
        <w:t>The meeting closed at 15:20 CET.</w:t>
      </w:r>
    </w:p>
    <w:p w14:paraId="7DA0A8E8" w14:textId="77777777" w:rsidR="009E109D" w:rsidRDefault="009E109D" w:rsidP="00C0203B">
      <w:pPr>
        <w:rPr>
          <w:iCs/>
          <w:color w:val="000000"/>
          <w:szCs w:val="18"/>
          <w:lang w:val="en-AU"/>
        </w:rPr>
      </w:pPr>
    </w:p>
    <w:p w14:paraId="177CC24C" w14:textId="77777777" w:rsidR="009E109D" w:rsidRDefault="009E109D" w:rsidP="00C0203B">
      <w:pPr>
        <w:rPr>
          <w:iCs/>
          <w:color w:val="000000"/>
          <w:szCs w:val="18"/>
          <w:lang w:val="en-AU"/>
        </w:rPr>
      </w:pPr>
    </w:p>
    <w:p w14:paraId="3B53E6B9" w14:textId="0F60D31B" w:rsidR="0064058E" w:rsidRDefault="00F10F06" w:rsidP="007E0295">
      <w:pPr>
        <w:rPr>
          <w:b/>
          <w:bCs/>
          <w:iCs/>
          <w:color w:val="000000"/>
          <w:szCs w:val="18"/>
          <w:lang w:val="en-AU"/>
        </w:rPr>
      </w:pPr>
      <w:r w:rsidRPr="007E0295">
        <w:rPr>
          <w:b/>
          <w:bCs/>
          <w:iCs/>
          <w:color w:val="000000"/>
          <w:szCs w:val="18"/>
          <w:lang w:val="en-AU"/>
        </w:rPr>
        <w:t>Summary of Action Items</w:t>
      </w:r>
    </w:p>
    <w:p w14:paraId="2A0B5622" w14:textId="77777777" w:rsidR="00697C63" w:rsidRDefault="00697C63" w:rsidP="007E0295">
      <w:pPr>
        <w:rPr>
          <w:b/>
          <w:bCs/>
          <w:iCs/>
          <w:color w:val="000000"/>
          <w:szCs w:val="18"/>
          <w:lang w:val="en-AU"/>
        </w:rPr>
      </w:pPr>
    </w:p>
    <w:tbl>
      <w:tblPr>
        <w:tblpPr w:leftFromText="180" w:rightFromText="180" w:vertAnchor="text" w:horzAnchor="page" w:tblpX="1447" w:tblpY="-9"/>
        <w:tblW w:w="0" w:type="auto"/>
        <w:tblCellMar>
          <w:top w:w="15" w:type="dxa"/>
          <w:left w:w="15" w:type="dxa"/>
          <w:bottom w:w="15" w:type="dxa"/>
          <w:right w:w="15" w:type="dxa"/>
        </w:tblCellMar>
        <w:tblLook w:val="04A0" w:firstRow="1" w:lastRow="0" w:firstColumn="1" w:lastColumn="0" w:noHBand="0" w:noVBand="1"/>
      </w:tblPr>
      <w:tblGrid>
        <w:gridCol w:w="1229"/>
        <w:gridCol w:w="1015"/>
        <w:gridCol w:w="4562"/>
        <w:gridCol w:w="2118"/>
      </w:tblGrid>
      <w:tr w:rsidR="00D7381A" w:rsidRPr="007E0295" w14:paraId="72F4AE20" w14:textId="77777777" w:rsidTr="00B56160">
        <w:trPr>
          <w:cantSplit/>
          <w:tblHeader/>
        </w:trPr>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3EBDC578" w14:textId="77777777" w:rsidR="00B56160" w:rsidRPr="007E0295" w:rsidRDefault="00B56160" w:rsidP="00B56160">
            <w:pPr>
              <w:rPr>
                <w:iCs/>
                <w:color w:val="000000"/>
                <w:szCs w:val="18"/>
                <w:lang w:val="en-AU"/>
              </w:rPr>
            </w:pPr>
            <w:r w:rsidRPr="007E0295">
              <w:rPr>
                <w:b/>
                <w:bCs/>
                <w:iCs/>
                <w:color w:val="000000"/>
                <w:szCs w:val="18"/>
                <w:lang w:val="en-AU"/>
              </w:rPr>
              <w:t>Reference</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114D702D" w14:textId="77777777" w:rsidR="00B56160" w:rsidRPr="007E0295" w:rsidRDefault="00B56160" w:rsidP="00B56160">
            <w:pPr>
              <w:rPr>
                <w:iCs/>
                <w:color w:val="000000"/>
                <w:szCs w:val="18"/>
                <w:lang w:val="en-AU"/>
              </w:rPr>
            </w:pPr>
            <w:r w:rsidRPr="007E0295">
              <w:rPr>
                <w:b/>
                <w:bCs/>
                <w:iCs/>
                <w:color w:val="000000"/>
                <w:szCs w:val="18"/>
                <w:lang w:val="en-AU"/>
              </w:rPr>
              <w:t>Who</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62D5312F" w14:textId="77777777" w:rsidR="00B56160" w:rsidRPr="007E0295" w:rsidRDefault="00B56160" w:rsidP="00B56160">
            <w:pPr>
              <w:rPr>
                <w:iCs/>
                <w:color w:val="000000"/>
                <w:szCs w:val="18"/>
                <w:lang w:val="en-AU"/>
              </w:rPr>
            </w:pPr>
            <w:r w:rsidRPr="007E0295">
              <w:rPr>
                <w:b/>
                <w:bCs/>
                <w:iCs/>
                <w:color w:val="000000"/>
                <w:szCs w:val="18"/>
                <w:lang w:val="en-AU"/>
              </w:rPr>
              <w:t>Action</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27CCB2D0" w14:textId="77777777" w:rsidR="00B56160" w:rsidRPr="007E0295" w:rsidRDefault="00B56160" w:rsidP="00B56160">
            <w:pPr>
              <w:rPr>
                <w:iCs/>
                <w:color w:val="000000"/>
                <w:szCs w:val="18"/>
                <w:lang w:val="en-AU"/>
              </w:rPr>
            </w:pPr>
            <w:r w:rsidRPr="007E0295">
              <w:rPr>
                <w:b/>
                <w:bCs/>
                <w:iCs/>
                <w:color w:val="000000"/>
                <w:szCs w:val="18"/>
                <w:lang w:val="en-AU"/>
              </w:rPr>
              <w:t>Deadline</w:t>
            </w:r>
            <w:r>
              <w:rPr>
                <w:b/>
                <w:bCs/>
                <w:iCs/>
                <w:color w:val="000000"/>
                <w:szCs w:val="18"/>
                <w:lang w:val="en-AU"/>
              </w:rPr>
              <w:t>/Update</w:t>
            </w:r>
          </w:p>
        </w:tc>
      </w:tr>
      <w:tr w:rsidR="00D7381A" w:rsidRPr="003B3744" w14:paraId="520040AF" w14:textId="77777777" w:rsidTr="00B56160">
        <w:trPr>
          <w:cantSplit/>
          <w:tblHeader/>
        </w:trPr>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4301CDEB" w14:textId="22F4570E" w:rsidR="00B56160" w:rsidRPr="003B3744" w:rsidRDefault="00B56160" w:rsidP="00B56160">
            <w:pPr>
              <w:rPr>
                <w:b/>
                <w:bCs/>
                <w:iCs/>
                <w:strike/>
                <w:color w:val="000000"/>
                <w:szCs w:val="18"/>
                <w:lang w:val="en-AU"/>
              </w:rPr>
            </w:pPr>
            <w:r>
              <w:rPr>
                <w:b/>
                <w:bCs/>
                <w:iCs/>
                <w:color w:val="000000"/>
                <w:szCs w:val="18"/>
                <w:lang w:val="en-AU"/>
              </w:rPr>
              <w:t>08-06</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37458AF6" w14:textId="62AC9C29" w:rsidR="00B56160" w:rsidRPr="003B3744" w:rsidRDefault="00B56160" w:rsidP="00B56160">
            <w:pPr>
              <w:rPr>
                <w:iCs/>
                <w:strike/>
                <w:color w:val="000000"/>
                <w:szCs w:val="18"/>
                <w:lang w:val="en-AU"/>
              </w:rPr>
            </w:pPr>
            <w:r>
              <w:rPr>
                <w:iCs/>
                <w:color w:val="000000"/>
                <w:szCs w:val="18"/>
                <w:lang w:val="en-AU"/>
              </w:rPr>
              <w:t>Brook</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01F0CA00" w14:textId="13723210" w:rsidR="00B56160" w:rsidRPr="003B3744" w:rsidRDefault="00B56160" w:rsidP="00B56160">
            <w:pPr>
              <w:rPr>
                <w:strike/>
                <w:color w:val="000000"/>
                <w:szCs w:val="18"/>
                <w:lang w:val="en-AU"/>
              </w:rPr>
            </w:pPr>
            <w:r w:rsidRPr="007653F5">
              <w:rPr>
                <w:color w:val="000000"/>
                <w:szCs w:val="18"/>
                <w:lang w:val="en-AU"/>
              </w:rPr>
              <w:t>GeGC to r</w:t>
            </w:r>
            <w:r>
              <w:rPr>
                <w:color w:val="000000"/>
                <w:szCs w:val="18"/>
                <w:lang w:val="en-AU"/>
              </w:rPr>
              <w:t>atify the RadSec keybag.</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0D82122F" w14:textId="0E05A942" w:rsidR="00B56160" w:rsidRPr="003B3744" w:rsidRDefault="00B56160" w:rsidP="00B56160">
            <w:pPr>
              <w:rPr>
                <w:i/>
                <w:iCs/>
                <w:color w:val="000000"/>
                <w:szCs w:val="18"/>
                <w:lang w:val="en-AU"/>
              </w:rPr>
            </w:pPr>
            <w:r w:rsidRPr="00DB2DC7">
              <w:rPr>
                <w:i/>
                <w:iCs/>
                <w:color w:val="000000"/>
                <w:szCs w:val="18"/>
                <w:lang w:val="en-AU"/>
              </w:rPr>
              <w:t>Pendi</w:t>
            </w:r>
            <w:r>
              <w:rPr>
                <w:i/>
                <w:iCs/>
                <w:color w:val="000000"/>
                <w:szCs w:val="18"/>
                <w:lang w:val="en-AU"/>
              </w:rPr>
              <w:t>ng (09-04).</w:t>
            </w:r>
          </w:p>
        </w:tc>
      </w:tr>
      <w:tr w:rsidR="00D7381A" w:rsidRPr="00B56160" w14:paraId="48F3EAAF" w14:textId="77777777" w:rsidTr="00B56160">
        <w:trPr>
          <w:cantSplit/>
          <w:tblHeader/>
        </w:trPr>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6EBE5F79" w14:textId="1435DCD7" w:rsidR="00B56160" w:rsidRPr="00B56160" w:rsidRDefault="00B56160" w:rsidP="00B56160">
            <w:pPr>
              <w:rPr>
                <w:b/>
                <w:bCs/>
                <w:iCs/>
                <w:strike/>
                <w:color w:val="000000"/>
                <w:szCs w:val="18"/>
                <w:lang w:val="en-AU"/>
              </w:rPr>
            </w:pPr>
            <w:r>
              <w:rPr>
                <w:b/>
                <w:bCs/>
                <w:iCs/>
                <w:color w:val="000000"/>
                <w:szCs w:val="18"/>
                <w:lang w:val="en-AU"/>
              </w:rPr>
              <w:t>09-03</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1861A65C" w14:textId="6E05FE87" w:rsidR="00B56160" w:rsidRPr="00B56160" w:rsidRDefault="00B56160" w:rsidP="00B56160">
            <w:pPr>
              <w:rPr>
                <w:iCs/>
                <w:strike/>
                <w:color w:val="000000"/>
                <w:szCs w:val="18"/>
                <w:lang w:val="en-AU"/>
              </w:rPr>
            </w:pPr>
            <w:r>
              <w:rPr>
                <w:iCs/>
                <w:color w:val="000000"/>
                <w:szCs w:val="18"/>
                <w:lang w:val="en-AU"/>
              </w:rPr>
              <w:t>All</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7537E592" w14:textId="3367BF31" w:rsidR="00B56160" w:rsidRPr="00B56160" w:rsidRDefault="00B56160" w:rsidP="00B56160">
            <w:pPr>
              <w:rPr>
                <w:strike/>
                <w:color w:val="000000"/>
                <w:szCs w:val="18"/>
                <w:lang w:val="en-AU"/>
              </w:rPr>
            </w:pPr>
            <w:r w:rsidRPr="00C23AB1">
              <w:rPr>
                <w:color w:val="000000"/>
                <w:szCs w:val="18"/>
                <w:lang w:val="en-AU"/>
              </w:rPr>
              <w:t>Revise Philippe’s proposal to become Appendix C of the Compliance Statement.</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7C6EFD2F" w14:textId="6E61D8E2" w:rsidR="00B56160" w:rsidRPr="00B56160" w:rsidRDefault="00B56160" w:rsidP="00B56160">
            <w:pPr>
              <w:rPr>
                <w:i/>
                <w:iCs/>
                <w:color w:val="000000"/>
                <w:szCs w:val="18"/>
                <w:lang w:val="en-AU"/>
              </w:rPr>
            </w:pPr>
          </w:p>
        </w:tc>
      </w:tr>
      <w:tr w:rsidR="00D7381A" w:rsidRPr="007E0295" w14:paraId="715AA214" w14:textId="77777777" w:rsidTr="00B56160">
        <w:trPr>
          <w:cantSplit/>
          <w:tblHeader/>
        </w:trPr>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507F2A18" w14:textId="41DF42BB" w:rsidR="00B56160" w:rsidRDefault="00B56160" w:rsidP="00B56160">
            <w:pPr>
              <w:rPr>
                <w:b/>
                <w:bCs/>
                <w:iCs/>
                <w:color w:val="000000"/>
                <w:szCs w:val="18"/>
                <w:lang w:val="en-AU"/>
              </w:rPr>
            </w:pPr>
            <w:r>
              <w:rPr>
                <w:b/>
                <w:bCs/>
                <w:iCs/>
                <w:color w:val="000000"/>
                <w:szCs w:val="18"/>
                <w:lang w:val="en-AU"/>
              </w:rPr>
              <w:t>09-04</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52116A66" w14:textId="77777777" w:rsidR="00B56160" w:rsidRPr="00D7381A" w:rsidRDefault="00B56160" w:rsidP="00B56160">
            <w:pPr>
              <w:rPr>
                <w:iCs/>
                <w:color w:val="000000"/>
                <w:szCs w:val="18"/>
                <w:lang w:val="en-AU"/>
              </w:rPr>
            </w:pPr>
            <w:r w:rsidRPr="00D7381A">
              <w:rPr>
                <w:iCs/>
                <w:color w:val="000000"/>
                <w:szCs w:val="18"/>
                <w:lang w:val="en-AU"/>
              </w:rPr>
              <w:t>Chris</w:t>
            </w:r>
          </w:p>
          <w:p w14:paraId="397EB17D" w14:textId="012B9B75" w:rsidR="00B56160" w:rsidRDefault="00B56160" w:rsidP="00B56160">
            <w:pPr>
              <w:rPr>
                <w:iCs/>
                <w:color w:val="000000"/>
                <w:szCs w:val="18"/>
                <w:lang w:val="en-AU"/>
              </w:rPr>
            </w:pPr>
            <w:r w:rsidRPr="00D7381A">
              <w:rPr>
                <w:iCs/>
                <w:color w:val="000000"/>
                <w:szCs w:val="18"/>
                <w:lang w:val="en-AU"/>
              </w:rPr>
              <w:t>Stefan</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4C6BC8EC" w14:textId="3308F774" w:rsidR="00B56160" w:rsidRDefault="00B56160" w:rsidP="00B56160">
            <w:pPr>
              <w:rPr>
                <w:color w:val="000000"/>
                <w:szCs w:val="18"/>
                <w:lang w:val="en-AU"/>
              </w:rPr>
            </w:pPr>
            <w:r>
              <w:rPr>
                <w:color w:val="000000"/>
                <w:szCs w:val="18"/>
                <w:lang w:val="en-AU"/>
              </w:rPr>
              <w:t>Document</w:t>
            </w:r>
            <w:r w:rsidRPr="00C23AB1">
              <w:rPr>
                <w:color w:val="000000"/>
                <w:szCs w:val="18"/>
                <w:lang w:val="en-AU"/>
              </w:rPr>
              <w:t xml:space="preserve"> options regarding keybag/radsec support.</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5E07EEA2" w14:textId="0153293E" w:rsidR="00B56160" w:rsidRDefault="00B56160" w:rsidP="00B56160">
            <w:pPr>
              <w:rPr>
                <w:i/>
                <w:iCs/>
                <w:color w:val="000000"/>
                <w:szCs w:val="18"/>
                <w:lang w:val="en-AU"/>
              </w:rPr>
            </w:pPr>
            <w:r>
              <w:rPr>
                <w:i/>
                <w:iCs/>
                <w:color w:val="000000"/>
                <w:szCs w:val="18"/>
                <w:lang w:val="en-AU"/>
              </w:rPr>
              <w:t>Ongoing.</w:t>
            </w:r>
            <w:r w:rsidR="00D7381A">
              <w:rPr>
                <w:i/>
                <w:iCs/>
                <w:color w:val="000000"/>
                <w:szCs w:val="18"/>
                <w:lang w:val="en-AU"/>
              </w:rPr>
              <w:t xml:space="preserve"> Due June 2013.</w:t>
            </w:r>
          </w:p>
        </w:tc>
      </w:tr>
      <w:tr w:rsidR="00D7381A" w:rsidRPr="007E0295" w14:paraId="3581CD0E" w14:textId="77777777" w:rsidTr="00B56160">
        <w:trPr>
          <w:cantSplit/>
          <w:tblHeader/>
        </w:trPr>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3D08C251" w14:textId="75853D8F" w:rsidR="00B56160" w:rsidRDefault="00B56160" w:rsidP="00B56160">
            <w:pPr>
              <w:rPr>
                <w:b/>
                <w:bCs/>
                <w:iCs/>
                <w:color w:val="000000"/>
                <w:szCs w:val="18"/>
                <w:lang w:val="en-AU"/>
              </w:rPr>
            </w:pPr>
            <w:r>
              <w:rPr>
                <w:b/>
                <w:bCs/>
                <w:iCs/>
                <w:color w:val="000000"/>
                <w:szCs w:val="18"/>
                <w:lang w:val="en-AU"/>
              </w:rPr>
              <w:lastRenderedPageBreak/>
              <w:t>10-03</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14136A61" w14:textId="54EDEB2E" w:rsidR="00B56160" w:rsidRDefault="00B56160" w:rsidP="00B56160">
            <w:pPr>
              <w:rPr>
                <w:iCs/>
                <w:color w:val="000000"/>
                <w:szCs w:val="18"/>
                <w:lang w:val="en-AU"/>
              </w:rPr>
            </w:pPr>
            <w:r>
              <w:rPr>
                <w:iCs/>
                <w:color w:val="000000"/>
                <w:szCs w:val="18"/>
                <w:lang w:val="en-AU"/>
              </w:rPr>
              <w:t xml:space="preserve">Philippe </w:t>
            </w:r>
            <w:r w:rsidR="00D7381A">
              <w:rPr>
                <w:iCs/>
                <w:color w:val="000000"/>
                <w:szCs w:val="18"/>
                <w:lang w:val="en-AU"/>
              </w:rPr>
              <w:br/>
            </w:r>
            <w:r>
              <w:rPr>
                <w:iCs/>
                <w:color w:val="000000"/>
                <w:szCs w:val="18"/>
                <w:lang w:val="en-AU"/>
              </w:rPr>
              <w:t>Miro Stefan</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47E4D39E" w14:textId="3400F5A4" w:rsidR="00B56160" w:rsidRPr="00C23AB1" w:rsidRDefault="00B56160" w:rsidP="00B56160">
            <w:pPr>
              <w:rPr>
                <w:color w:val="000000"/>
                <w:szCs w:val="18"/>
                <w:lang w:val="en-AU"/>
              </w:rPr>
            </w:pPr>
            <w:r>
              <w:rPr>
                <w:color w:val="000000"/>
                <w:szCs w:val="18"/>
                <w:lang w:val="en-AU"/>
              </w:rPr>
              <w:t>D</w:t>
            </w:r>
            <w:r w:rsidRPr="00EE561B">
              <w:rPr>
                <w:color w:val="000000"/>
                <w:szCs w:val="18"/>
                <w:lang w:val="en-AU"/>
              </w:rPr>
              <w:t>raft a proposal on distributing F-Ticks data.</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30974012" w14:textId="23DC6042" w:rsidR="00B56160" w:rsidRPr="00DB2DC7" w:rsidRDefault="00B56160" w:rsidP="00B56160">
            <w:pPr>
              <w:rPr>
                <w:i/>
                <w:iCs/>
                <w:color w:val="000000"/>
                <w:szCs w:val="18"/>
                <w:lang w:val="en-AU"/>
              </w:rPr>
            </w:pPr>
          </w:p>
        </w:tc>
      </w:tr>
      <w:tr w:rsidR="00D7381A" w:rsidRPr="007E0295" w14:paraId="17F4F900" w14:textId="77777777" w:rsidTr="00B56160">
        <w:trPr>
          <w:cantSplit/>
          <w:tblHeader/>
        </w:trPr>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4FA455BF" w14:textId="31594582" w:rsidR="00B56160" w:rsidRDefault="00B56160" w:rsidP="00B56160">
            <w:pPr>
              <w:rPr>
                <w:b/>
                <w:bCs/>
                <w:iCs/>
                <w:color w:val="000000"/>
                <w:szCs w:val="18"/>
                <w:lang w:val="en-AU"/>
              </w:rPr>
            </w:pPr>
            <w:r>
              <w:rPr>
                <w:b/>
                <w:bCs/>
                <w:iCs/>
                <w:color w:val="000000"/>
                <w:szCs w:val="18"/>
                <w:lang w:val="en-AU"/>
              </w:rPr>
              <w:t>11-0</w:t>
            </w:r>
            <w:r w:rsidR="00620FCA">
              <w:rPr>
                <w:b/>
                <w:bCs/>
                <w:iCs/>
                <w:color w:val="000000"/>
                <w:szCs w:val="18"/>
                <w:lang w:val="en-AU"/>
              </w:rPr>
              <w:t>1</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6703D351" w14:textId="3F0596B8" w:rsidR="00B56160" w:rsidRPr="00B56160" w:rsidRDefault="00B56160" w:rsidP="00B56160">
            <w:pPr>
              <w:rPr>
                <w:iCs/>
                <w:color w:val="000000"/>
                <w:szCs w:val="18"/>
                <w:lang w:val="en-AU"/>
              </w:rPr>
            </w:pPr>
            <w:r w:rsidRPr="00B56160">
              <w:rPr>
                <w:iCs/>
                <w:color w:val="000000"/>
                <w:szCs w:val="18"/>
                <w:lang w:val="en-AU"/>
              </w:rPr>
              <w:t>Brook</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18CEC34A" w14:textId="44475E7C" w:rsidR="00B56160" w:rsidRPr="00C23AB1" w:rsidRDefault="00B56160" w:rsidP="00B56160">
            <w:pPr>
              <w:rPr>
                <w:color w:val="000000"/>
                <w:szCs w:val="18"/>
                <w:lang w:val="en-AU"/>
              </w:rPr>
            </w:pPr>
            <w:r>
              <w:rPr>
                <w:color w:val="000000"/>
                <w:szCs w:val="18"/>
                <w:lang w:val="en-AU"/>
              </w:rPr>
              <w:t>R</w:t>
            </w:r>
            <w:r w:rsidRPr="00C23AB1">
              <w:rPr>
                <w:color w:val="000000"/>
                <w:szCs w:val="18"/>
                <w:lang w:val="en-AU"/>
              </w:rPr>
              <w:t xml:space="preserve">atify the GeGC decision </w:t>
            </w:r>
            <w:r>
              <w:rPr>
                <w:color w:val="000000"/>
                <w:szCs w:val="18"/>
                <w:lang w:val="en-AU"/>
              </w:rPr>
              <w:t xml:space="preserve">(REUNA) </w:t>
            </w:r>
            <w:r w:rsidRPr="00C23AB1">
              <w:rPr>
                <w:color w:val="000000"/>
                <w:szCs w:val="18"/>
                <w:lang w:val="en-AU"/>
              </w:rPr>
              <w:t xml:space="preserve">with the TERENA Executive Committee. </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4F26A0D5" w14:textId="5AF75F82" w:rsidR="00B56160" w:rsidRPr="00DB2DC7" w:rsidRDefault="00B56160" w:rsidP="00B56160">
            <w:pPr>
              <w:rPr>
                <w:i/>
                <w:iCs/>
                <w:color w:val="000000"/>
                <w:szCs w:val="18"/>
                <w:lang w:val="en-AU"/>
              </w:rPr>
            </w:pPr>
          </w:p>
        </w:tc>
      </w:tr>
      <w:tr w:rsidR="00D7381A" w:rsidRPr="00B56160" w14:paraId="10EE4927" w14:textId="77777777" w:rsidTr="00B56160">
        <w:trPr>
          <w:cantSplit/>
          <w:tblHeader/>
        </w:trPr>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2C0144E0" w14:textId="48CC4CE4" w:rsidR="00B56160" w:rsidRPr="00D7381A" w:rsidRDefault="00620FCA" w:rsidP="00B56160">
            <w:pPr>
              <w:rPr>
                <w:b/>
                <w:bCs/>
                <w:iCs/>
                <w:color w:val="000000"/>
                <w:szCs w:val="18"/>
                <w:lang w:val="en-AU"/>
              </w:rPr>
            </w:pPr>
            <w:r w:rsidRPr="00D7381A">
              <w:rPr>
                <w:b/>
                <w:bCs/>
                <w:iCs/>
                <w:color w:val="000000"/>
                <w:szCs w:val="18"/>
                <w:lang w:val="en-AU"/>
              </w:rPr>
              <w:t>11-02</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47BC10FA" w14:textId="7CB9F42B" w:rsidR="00B56160" w:rsidRPr="00D7381A" w:rsidRDefault="00D7381A" w:rsidP="00B56160">
            <w:pPr>
              <w:rPr>
                <w:iCs/>
                <w:color w:val="000000"/>
                <w:szCs w:val="18"/>
                <w:lang w:val="en-AU"/>
              </w:rPr>
            </w:pPr>
            <w:r w:rsidRPr="00D7381A">
              <w:rPr>
                <w:color w:val="000000"/>
                <w:szCs w:val="18"/>
                <w:lang w:val="en-AU"/>
              </w:rPr>
              <w:t>Brook</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14E42B3A" w14:textId="401343D5" w:rsidR="00B56160" w:rsidRPr="00D7381A" w:rsidRDefault="00D7381A" w:rsidP="00D7381A">
            <w:pPr>
              <w:rPr>
                <w:color w:val="000000"/>
                <w:szCs w:val="18"/>
                <w:lang w:val="en-AU"/>
              </w:rPr>
            </w:pPr>
            <w:r w:rsidRPr="00D7381A">
              <w:rPr>
                <w:color w:val="000000"/>
                <w:szCs w:val="18"/>
                <w:lang w:val="en-AU"/>
              </w:rPr>
              <w:t>Draft a revised AUP text in response to the discussion of meeting 11.</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105B12D6" w14:textId="1EADA2D0" w:rsidR="00B56160" w:rsidRPr="00B56160" w:rsidRDefault="00B56160" w:rsidP="00B56160">
            <w:pPr>
              <w:rPr>
                <w:i/>
                <w:iCs/>
                <w:color w:val="000000"/>
                <w:szCs w:val="18"/>
                <w:lang w:val="en-AU"/>
              </w:rPr>
            </w:pPr>
          </w:p>
        </w:tc>
      </w:tr>
      <w:tr w:rsidR="00D7381A" w:rsidRPr="00B56160" w14:paraId="33DD406E" w14:textId="77777777" w:rsidTr="00B56160">
        <w:trPr>
          <w:cantSplit/>
          <w:tblHeader/>
        </w:trPr>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2079137E" w14:textId="04D9221E" w:rsidR="00B56160" w:rsidRPr="00D7381A" w:rsidRDefault="00D7381A" w:rsidP="00B56160">
            <w:pPr>
              <w:rPr>
                <w:b/>
                <w:bCs/>
                <w:iCs/>
                <w:color w:val="000000"/>
                <w:szCs w:val="18"/>
                <w:lang w:val="en-AU"/>
              </w:rPr>
            </w:pPr>
            <w:r w:rsidRPr="00D7381A">
              <w:rPr>
                <w:b/>
                <w:bCs/>
                <w:iCs/>
                <w:color w:val="000000"/>
                <w:szCs w:val="18"/>
                <w:lang w:val="en-AU"/>
              </w:rPr>
              <w:t>11-03</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5FED96B2" w14:textId="4212413C" w:rsidR="00B56160" w:rsidRPr="00B56160" w:rsidRDefault="00D7381A" w:rsidP="00B56160">
            <w:pPr>
              <w:rPr>
                <w:iCs/>
                <w:strike/>
                <w:color w:val="000000"/>
                <w:szCs w:val="18"/>
                <w:lang w:val="en-AU"/>
              </w:rPr>
            </w:pPr>
            <w:r w:rsidRPr="00D7381A">
              <w:rPr>
                <w:color w:val="000000"/>
                <w:szCs w:val="18"/>
                <w:lang w:val="en-AU"/>
              </w:rPr>
              <w:t>Brook</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38BB2745" w14:textId="44A825BE" w:rsidR="00B56160" w:rsidRPr="00D7381A" w:rsidRDefault="00D7381A" w:rsidP="00D7381A">
            <w:pPr>
              <w:rPr>
                <w:color w:val="000000"/>
                <w:szCs w:val="18"/>
                <w:lang w:val="en-AU"/>
              </w:rPr>
            </w:pPr>
            <w:r>
              <w:rPr>
                <w:color w:val="000000"/>
                <w:szCs w:val="18"/>
                <w:lang w:val="en-AU"/>
              </w:rPr>
              <w:t>S</w:t>
            </w:r>
            <w:r w:rsidRPr="00D7381A">
              <w:rPr>
                <w:color w:val="000000"/>
                <w:szCs w:val="18"/>
                <w:lang w:val="en-AU"/>
              </w:rPr>
              <w:t xml:space="preserve">eek nominations from the </w:t>
            </w:r>
            <w:r>
              <w:rPr>
                <w:color w:val="000000"/>
                <w:szCs w:val="18"/>
                <w:lang w:val="en-AU"/>
              </w:rPr>
              <w:t>represented</w:t>
            </w:r>
            <w:r w:rsidRPr="00D7381A">
              <w:rPr>
                <w:color w:val="000000"/>
                <w:szCs w:val="18"/>
                <w:lang w:val="en-AU"/>
              </w:rPr>
              <w:t xml:space="preserve"> regions, finalise membership and constitute a new GeGC meeting in the new year.</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7EDE5E86" w14:textId="38A3F816" w:rsidR="00B56160" w:rsidRPr="00B56160" w:rsidRDefault="00B56160" w:rsidP="00B56160">
            <w:pPr>
              <w:rPr>
                <w:i/>
                <w:iCs/>
                <w:color w:val="000000"/>
                <w:szCs w:val="18"/>
                <w:lang w:val="en-AU"/>
              </w:rPr>
            </w:pPr>
          </w:p>
        </w:tc>
      </w:tr>
    </w:tbl>
    <w:p w14:paraId="0C9968DA" w14:textId="77777777" w:rsidR="00D275F1" w:rsidRDefault="00D275F1" w:rsidP="007E0295">
      <w:pPr>
        <w:rPr>
          <w:b/>
          <w:bCs/>
          <w:iCs/>
          <w:color w:val="000000"/>
          <w:szCs w:val="18"/>
          <w:lang w:val="en-AU"/>
        </w:rPr>
      </w:pPr>
      <w:bookmarkStart w:id="8" w:name="_GoBack"/>
      <w:bookmarkEnd w:id="8"/>
    </w:p>
    <w:sectPr w:rsidR="00D275F1" w:rsidSect="009B6F24">
      <w:headerReference w:type="default" r:id="rId14"/>
      <w:footerReference w:type="default" r:id="rId15"/>
      <w:headerReference w:type="first" r:id="rId16"/>
      <w:footerReference w:type="first" r:id="rId17"/>
      <w:pgSz w:w="11900" w:h="16840"/>
      <w:pgMar w:top="1704" w:right="1797" w:bottom="1440" w:left="1389" w:header="440" w:footer="720" w:gutter="0"/>
      <w:cols w:space="720"/>
      <w:titlePg/>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31CC087" w14:textId="77777777" w:rsidR="005B2188" w:rsidRDefault="005B2188">
      <w:r>
        <w:separator/>
      </w:r>
    </w:p>
  </w:endnote>
  <w:endnote w:type="continuationSeparator" w:id="0">
    <w:p w14:paraId="68D446E9" w14:textId="77777777" w:rsidR="005B2188" w:rsidRDefault="005B218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auto"/>
    <w:pitch w:val="variable"/>
    <w:sig w:usb0="A10006FF" w:usb1="4000205B" w:usb2="00000010" w:usb3="00000000" w:csb0="0000019F" w:csb1="00000000"/>
  </w:font>
  <w:font w:name="Arial">
    <w:panose1 w:val="020B0604020202020204"/>
    <w:charset w:val="00"/>
    <w:family w:val="auto"/>
    <w:pitch w:val="variable"/>
    <w:sig w:usb0="E0002AFF" w:usb1="C0007843" w:usb2="00000009" w:usb3="00000000" w:csb0="000001FF" w:csb1="00000000"/>
  </w:font>
  <w:font w:name="Cambria">
    <w:panose1 w:val="02040503050406030204"/>
    <w:charset w:val="00"/>
    <w:family w:val="auto"/>
    <w:pitch w:val="variable"/>
    <w:sig w:usb0="E00002FF" w:usb1="400004FF" w:usb2="00000000" w:usb3="00000000" w:csb0="0000019F" w:csb1="00000000"/>
  </w:font>
  <w:font w:name="Lucida Grande">
    <w:panose1 w:val="020B0600040502020204"/>
    <w:charset w:val="00"/>
    <w:family w:val="auto"/>
    <w:pitch w:val="variable"/>
    <w:sig w:usb0="E1000AEF" w:usb1="5000A1FF" w:usb2="00000000" w:usb3="00000000" w:csb0="000001BF" w:csb1="00000000"/>
  </w:font>
  <w:font w:name="ＭＳ 明朝">
    <w:charset w:val="4E"/>
    <w:family w:val="auto"/>
    <w:pitch w:val="variable"/>
    <w:sig w:usb0="00000001" w:usb1="08070000" w:usb2="00000010" w:usb3="00000000" w:csb0="00020000" w:csb1="00000000"/>
  </w:font>
  <w:font w:name="ＭＳ ゴシック">
    <w:charset w:val="4E"/>
    <w:family w:val="auto"/>
    <w:pitch w:val="variable"/>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89E5415" w14:textId="77777777" w:rsidR="005B2188" w:rsidRDefault="005B2188">
    <w:pPr>
      <w:pStyle w:val="Footer"/>
    </w:pPr>
    <w:r>
      <w:rPr>
        <w:noProof/>
        <w:szCs w:val="20"/>
        <w:lang w:val="en-US"/>
      </w:rPr>
      <w:drawing>
        <wp:anchor distT="0" distB="0" distL="114300" distR="114300" simplePos="0" relativeHeight="251660800" behindDoc="1" locked="1" layoutInCell="1" allowOverlap="1" wp14:anchorId="4DE62EDC" wp14:editId="12A08AFD">
          <wp:simplePos x="0" y="0"/>
          <wp:positionH relativeFrom="page">
            <wp:posOffset>457200</wp:posOffset>
          </wp:positionH>
          <wp:positionV relativeFrom="page">
            <wp:posOffset>10403840</wp:posOffset>
          </wp:positionV>
          <wp:extent cx="6506210" cy="128270"/>
          <wp:effectExtent l="0" t="0" r="0" b="0"/>
          <wp:wrapNone/>
          <wp:docPr id="9" name="Picture 20" descr="2foo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2foote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506210" cy="128270"/>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8DA40AA" w14:textId="77777777" w:rsidR="005B2188" w:rsidRDefault="005B2188">
    <w:pPr>
      <w:pStyle w:val="Footer"/>
    </w:pPr>
    <w:r>
      <w:rPr>
        <w:noProof/>
        <w:szCs w:val="20"/>
        <w:lang w:val="en-US"/>
      </w:rPr>
      <w:drawing>
        <wp:anchor distT="0" distB="0" distL="114300" distR="114300" simplePos="0" relativeHeight="251658752" behindDoc="1" locked="1" layoutInCell="1" allowOverlap="1" wp14:anchorId="65465BDD" wp14:editId="573F1D14">
          <wp:simplePos x="0" y="0"/>
          <wp:positionH relativeFrom="page">
            <wp:posOffset>457200</wp:posOffset>
          </wp:positionH>
          <wp:positionV relativeFrom="page">
            <wp:posOffset>10403840</wp:posOffset>
          </wp:positionV>
          <wp:extent cx="6506210" cy="128270"/>
          <wp:effectExtent l="0" t="0" r="0" b="0"/>
          <wp:wrapNone/>
          <wp:docPr id="7" name="Picture 18" descr="2foo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2foote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506210" cy="128270"/>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C709AF2" w14:textId="77777777" w:rsidR="005B2188" w:rsidRDefault="005B2188">
      <w:r>
        <w:separator/>
      </w:r>
    </w:p>
  </w:footnote>
  <w:footnote w:type="continuationSeparator" w:id="0">
    <w:p w14:paraId="516D3C2A" w14:textId="77777777" w:rsidR="005B2188" w:rsidRDefault="005B2188">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8039601" w14:textId="77777777" w:rsidR="005B2188" w:rsidRPr="006B41B7" w:rsidRDefault="005B2188" w:rsidP="009B6F24">
    <w:pPr>
      <w:pStyle w:val="Header"/>
    </w:pPr>
    <w:r>
      <w:rPr>
        <w:noProof/>
        <w:szCs w:val="20"/>
        <w:lang w:val="en-US"/>
      </w:rPr>
      <w:drawing>
        <wp:anchor distT="0" distB="0" distL="114300" distR="114300" simplePos="0" relativeHeight="251659776" behindDoc="1" locked="1" layoutInCell="1" allowOverlap="1" wp14:anchorId="7CEC8C7B" wp14:editId="19D64951">
          <wp:simplePos x="0" y="0"/>
          <wp:positionH relativeFrom="page">
            <wp:posOffset>907415</wp:posOffset>
          </wp:positionH>
          <wp:positionV relativeFrom="page">
            <wp:posOffset>396240</wp:posOffset>
          </wp:positionV>
          <wp:extent cx="6290945" cy="711200"/>
          <wp:effectExtent l="0" t="0" r="8255" b="0"/>
          <wp:wrapNone/>
          <wp:docPr id="10" name="Picture 19" descr="2head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2heade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290945" cy="71120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szCs w:val="20"/>
        <w:lang w:val="en-US"/>
      </w:rPr>
      <mc:AlternateContent>
        <mc:Choice Requires="wps">
          <w:drawing>
            <wp:anchor distT="0" distB="0" distL="114300" distR="114300" simplePos="0" relativeHeight="251656704" behindDoc="0" locked="1" layoutInCell="1" allowOverlap="1" wp14:anchorId="4CC75B00" wp14:editId="16FB0025">
              <wp:simplePos x="0" y="0"/>
              <wp:positionH relativeFrom="page">
                <wp:posOffset>965835</wp:posOffset>
              </wp:positionH>
              <wp:positionV relativeFrom="page">
                <wp:posOffset>345440</wp:posOffset>
              </wp:positionV>
              <wp:extent cx="1483995" cy="571500"/>
              <wp:effectExtent l="0" t="0" r="0" b="12700"/>
              <wp:wrapSquare wrapText="bothSides"/>
              <wp:docPr id="3"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83995" cy="571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B4B6268" w14:textId="77777777" w:rsidR="005B2188" w:rsidRPr="00D01F33" w:rsidRDefault="005B2188" w:rsidP="009B6F24">
                          <w:pPr>
                            <w:pStyle w:val="insertreferencetext"/>
                          </w:pPr>
                          <w:r w:rsidRPr="00D01F33">
                            <w:t>minutes</w:t>
                          </w:r>
                        </w:p>
                        <w:p w14:paraId="060AF6F8" w14:textId="77777777" w:rsidR="005B2188" w:rsidRDefault="005B2188" w:rsidP="009B6F24">
                          <w:pPr>
                            <w:pStyle w:val="Header"/>
                          </w:pPr>
                          <w:r w:rsidRPr="006B41B7">
                            <w:t xml:space="preserve">Page </w:t>
                          </w:r>
                          <w:r>
                            <w:fldChar w:fldCharType="begin"/>
                          </w:r>
                          <w:r>
                            <w:instrText xml:space="preserve"> PAGE  \* MERGEFORMAT </w:instrText>
                          </w:r>
                          <w:r>
                            <w:fldChar w:fldCharType="separate"/>
                          </w:r>
                          <w:r w:rsidR="0034102C">
                            <w:rPr>
                              <w:noProof/>
                            </w:rPr>
                            <w:t>4</w:t>
                          </w:r>
                          <w:r>
                            <w:rPr>
                              <w:noProof/>
                            </w:rPr>
                            <w:fldChar w:fldCharType="end"/>
                          </w:r>
                          <w:r w:rsidRPr="006B41B7">
                            <w:t>/</w:t>
                          </w:r>
                          <w:r w:rsidR="0034102C">
                            <w:fldChar w:fldCharType="begin"/>
                          </w:r>
                          <w:r w:rsidR="0034102C">
                            <w:instrText xml:space="preserve"> NUMPAGES  \* MERGEFORMAT </w:instrText>
                          </w:r>
                          <w:r w:rsidR="0034102C">
                            <w:fldChar w:fldCharType="separate"/>
                          </w:r>
                          <w:r w:rsidR="0034102C">
                            <w:rPr>
                              <w:noProof/>
                            </w:rPr>
                            <w:t>4</w:t>
                          </w:r>
                          <w:r w:rsidR="0034102C">
                            <w:rPr>
                              <w:noProof/>
                            </w:rPr>
                            <w:fldChar w:fldCharType="end"/>
                          </w:r>
                        </w:p>
                        <w:p w14:paraId="6DB12AA2" w14:textId="77777777" w:rsidR="005B2188" w:rsidRDefault="005B2188" w:rsidP="009B6F24">
                          <w:pPr>
                            <w:pStyle w:val="insertreferencetext"/>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0,0l0,21600,21600,21600,21600,0xe">
              <v:stroke joinstyle="miter"/>
              <v:path gradientshapeok="t" o:connecttype="rect"/>
            </v:shapetype>
            <v:shape id="Text Box 14" o:spid="_x0000_s1026" type="#_x0000_t202" style="position:absolute;margin-left:76.05pt;margin-top:27.2pt;width:116.85pt;height:45pt;z-index:2516567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" filled="f" stroked="f">
              <v:textbox>
                <w:txbxContent>
                  <w:p w14:paraId="2B4B6268" w14:textId="77777777" w:rsidR="005B2188" w:rsidRPr="00D01F33" w:rsidRDefault="005B2188" w:rsidP="009B6F24">
                    <w:pPr>
                      <w:pStyle w:val="insertreferencetext"/>
                    </w:pPr>
                    <w:r w:rsidRPr="00D01F33">
                      <w:t>minutes</w:t>
                    </w:r>
                  </w:p>
                  <w:p w14:paraId="060AF6F8" w14:textId="77777777" w:rsidR="005B2188" w:rsidRDefault="005B2188" w:rsidP="009B6F24">
                    <w:pPr>
                      <w:pStyle w:val="Header"/>
                    </w:pPr>
                    <w:r w:rsidRPr="006B41B7">
                      <w:t xml:space="preserve">Page </w:t>
                    </w:r>
                    <w:r>
                      <w:fldChar w:fldCharType="begin"/>
                    </w:r>
                    <w:r>
                      <w:instrText xml:space="preserve"> PAGE  \* MERGEFORMAT </w:instrText>
                    </w:r>
                    <w:r>
                      <w:fldChar w:fldCharType="separate"/>
                    </w:r>
                    <w:r w:rsidR="0034102C">
                      <w:rPr>
                        <w:noProof/>
                      </w:rPr>
                      <w:t>4</w:t>
                    </w:r>
                    <w:r>
                      <w:rPr>
                        <w:noProof/>
                      </w:rPr>
                      <w:fldChar w:fldCharType="end"/>
                    </w:r>
                    <w:r w:rsidRPr="006B41B7">
                      <w:t>/</w:t>
                    </w:r>
                    <w:r w:rsidR="0034102C">
                      <w:fldChar w:fldCharType="begin"/>
                    </w:r>
                    <w:r w:rsidR="0034102C">
                      <w:instrText xml:space="preserve"> NUMPAGES  \* MERGEFORMAT </w:instrText>
                    </w:r>
                    <w:r w:rsidR="0034102C">
                      <w:fldChar w:fldCharType="separate"/>
                    </w:r>
                    <w:r w:rsidR="0034102C">
                      <w:rPr>
                        <w:noProof/>
                      </w:rPr>
                      <w:t>4</w:t>
                    </w:r>
                    <w:r w:rsidR="0034102C">
                      <w:rPr>
                        <w:noProof/>
                      </w:rPr>
                      <w:fldChar w:fldCharType="end"/>
                    </w:r>
                  </w:p>
                  <w:p w14:paraId="6DB12AA2" w14:textId="77777777" w:rsidR="005B2188" w:rsidRDefault="005B2188" w:rsidP="009B6F24">
                    <w:pPr>
                      <w:pStyle w:val="insertreferencetext"/>
                    </w:pPr>
                  </w:p>
                </w:txbxContent>
              </v:textbox>
              <w10:wrap type="square" anchorx="page" anchory="page"/>
              <w10:anchorlock/>
            </v:shape>
          </w:pict>
        </mc:Fallback>
      </mc:AlternateContent>
    </w:r>
    <w:r>
      <w:rPr>
        <w:noProof/>
        <w:lang w:val="en-US"/>
      </w:rPr>
      <mc:AlternateContent>
        <mc:Choice Requires="wps">
          <w:drawing>
            <wp:anchor distT="0" distB="0" distL="114300" distR="114300" simplePos="0" relativeHeight="251654656" behindDoc="0" locked="1" layoutInCell="1" allowOverlap="1" wp14:anchorId="3641498F" wp14:editId="01AFBCAF">
              <wp:simplePos x="0" y="0"/>
              <wp:positionH relativeFrom="page">
                <wp:posOffset>2451735</wp:posOffset>
              </wp:positionH>
              <wp:positionV relativeFrom="page">
                <wp:posOffset>345440</wp:posOffset>
              </wp:positionV>
              <wp:extent cx="2644775" cy="561975"/>
              <wp:effectExtent l="0" t="0" r="0" b="0"/>
              <wp:wrapSquare wrapText="bothSides"/>
              <wp:docPr id="2"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44775" cy="561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BBA138" w14:textId="77777777" w:rsidR="005B2188" w:rsidRPr="00D01F33" w:rsidRDefault="005B2188" w:rsidP="009B6F24">
                          <w:pPr>
                            <w:pStyle w:val="Headertitle"/>
                          </w:pPr>
                          <w:r w:rsidRPr="00D01F33">
                            <w:t>t</w:t>
                          </w:r>
                          <w:r>
                            <w:t xml:space="preserve">itle </w:t>
                          </w:r>
                          <w:r w:rsidRPr="00D01F33">
                            <w:t>/reference</w:t>
                          </w:r>
                        </w:p>
                        <w:bookmarkStart w:id="9" w:name="sub2"/>
                        <w:bookmarkEnd w:id="9"/>
                        <w:p w14:paraId="7924A7A0" w14:textId="5A9FF58F" w:rsidR="005B2188" w:rsidRDefault="005B2188" w:rsidP="009B6F24">
                          <w:pPr>
                            <w:pStyle w:val="Header"/>
                          </w:pPr>
                          <w:r>
                            <w:fldChar w:fldCharType="begin"/>
                          </w:r>
                          <w:r>
                            <w:instrText xml:space="preserve"> REF  prepdate  \* MERGEFORMAT </w:instrText>
                          </w:r>
                          <w:r>
                            <w:fldChar w:fldCharType="separate"/>
                          </w:r>
                          <w:r>
                            <w:t>Minutes of the 11</w:t>
                          </w:r>
                          <w:r w:rsidRPr="002A75CA">
                            <w:rPr>
                              <w:vertAlign w:val="superscript"/>
                            </w:rPr>
                            <w:t>th</w:t>
                          </w:r>
                          <w:r>
                            <w:t xml:space="preserve"> GeGC Meeting</w:t>
                          </w:r>
                          <w:r>
                            <w:fldChar w:fldCharType="end"/>
                          </w:r>
                        </w:p>
                        <w:p w14:paraId="0E3F8D81" w14:textId="188174BA" w:rsidR="005B2188" w:rsidRDefault="005B2188" w:rsidP="009B6F24">
                          <w:pPr>
                            <w:pStyle w:val="Header"/>
                          </w:pPr>
                          <w:r>
                            <w:t>TSec(12)046</w:t>
                          </w:r>
                        </w:p>
                        <w:p w14:paraId="37244264" w14:textId="77777777" w:rsidR="005B2188" w:rsidRDefault="005B2188" w:rsidP="009B6F24">
                          <w:pPr>
                            <w:pStyle w:val="Header"/>
                          </w:pPr>
                          <w:r>
                            <w:br/>
                          </w:r>
                          <w:bookmarkStart w:id="10" w:name="ref2"/>
                          <w:bookmarkEnd w:id="10"/>
                          <w:r>
                            <w:br/>
                          </w:r>
                          <w:r>
                            <w:br/>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 o:spid="_x0000_s1027" type="#_x0000_t202" style="position:absolute;margin-left:193.05pt;margin-top:27.2pt;width:208.25pt;height:44.25pt;z-index:2516546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" filled="f" stroked="f">
              <v:textbox>
                <w:txbxContent>
                  <w:p w14:paraId="40BBA138" w14:textId="77777777" w:rsidR="005B2188" w:rsidRPr="00D01F33" w:rsidRDefault="005B2188" w:rsidP="009B6F24">
                    <w:pPr>
                      <w:pStyle w:val="Headertitle"/>
                    </w:pPr>
                    <w:r w:rsidRPr="00D01F33">
                      <w:t>t</w:t>
                    </w:r>
                    <w:r>
                      <w:t xml:space="preserve">itle </w:t>
                    </w:r>
                    <w:r w:rsidRPr="00D01F33">
                      <w:t>/reference</w:t>
                    </w:r>
                  </w:p>
                  <w:bookmarkStart w:id="11" w:name="sub2"/>
                  <w:bookmarkEnd w:id="11"/>
                  <w:p w14:paraId="7924A7A0" w14:textId="5A9FF58F" w:rsidR="005B2188" w:rsidRDefault="005B2188" w:rsidP="009B6F24">
                    <w:pPr>
                      <w:pStyle w:val="Header"/>
                    </w:pPr>
                    <w:r>
                      <w:fldChar w:fldCharType="begin"/>
                    </w:r>
                    <w:r>
                      <w:instrText xml:space="preserve"> REF  prepdate  \* MERGEFORMAT </w:instrText>
                    </w:r>
                    <w:r>
                      <w:fldChar w:fldCharType="separate"/>
                    </w:r>
                    <w:r>
                      <w:t>Minutes of the 11</w:t>
                    </w:r>
                    <w:r w:rsidRPr="002A75CA">
                      <w:rPr>
                        <w:vertAlign w:val="superscript"/>
                      </w:rPr>
                      <w:t>th</w:t>
                    </w:r>
                    <w:r>
                      <w:t xml:space="preserve"> GeGC Meeting</w:t>
                    </w:r>
                    <w:r>
                      <w:fldChar w:fldCharType="end"/>
                    </w:r>
                  </w:p>
                  <w:p w14:paraId="0E3F8D81" w14:textId="188174BA" w:rsidR="005B2188" w:rsidRDefault="005B2188" w:rsidP="009B6F24">
                    <w:pPr>
                      <w:pStyle w:val="Header"/>
                    </w:pPr>
                    <w:r>
                      <w:t>TSec(12)046</w:t>
                    </w:r>
                  </w:p>
                  <w:p w14:paraId="37244264" w14:textId="77777777" w:rsidR="005B2188" w:rsidRDefault="005B2188" w:rsidP="009B6F24">
                    <w:pPr>
                      <w:pStyle w:val="Header"/>
                    </w:pPr>
                    <w:r>
                      <w:br/>
                    </w:r>
                    <w:bookmarkStart w:id="12" w:name="ref2"/>
                    <w:bookmarkEnd w:id="12"/>
                    <w:r>
                      <w:br/>
                    </w:r>
                    <w:r>
                      <w:br/>
                    </w:r>
                  </w:p>
                </w:txbxContent>
              </v:textbox>
              <w10:wrap type="square" anchorx="page" anchory="page"/>
              <w10:anchorlock/>
            </v:shape>
          </w:pict>
        </mc:Fallback>
      </mc:AlternateContent>
    </w:r>
    <w:r w:rsidRPr="006B41B7">
      <w:tab/>
    </w: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E1D6954" w14:textId="77777777" w:rsidR="005B2188" w:rsidRPr="00871E1C" w:rsidRDefault="005B2188" w:rsidP="009B6F24">
    <w:pPr>
      <w:pStyle w:val="Header"/>
    </w:pPr>
    <w:r>
      <w:rPr>
        <w:noProof/>
        <w:szCs w:val="20"/>
        <w:lang w:val="en-US"/>
      </w:rPr>
      <w:drawing>
        <wp:anchor distT="0" distB="0" distL="114300" distR="114300" simplePos="0" relativeHeight="251657728" behindDoc="1" locked="1" layoutInCell="1" allowOverlap="1" wp14:anchorId="3400C6F4" wp14:editId="1CDD5D94">
          <wp:simplePos x="0" y="0"/>
          <wp:positionH relativeFrom="page">
            <wp:posOffset>457200</wp:posOffset>
          </wp:positionH>
          <wp:positionV relativeFrom="page">
            <wp:posOffset>288290</wp:posOffset>
          </wp:positionV>
          <wp:extent cx="5960745" cy="1532255"/>
          <wp:effectExtent l="0" t="0" r="8255" b="0"/>
          <wp:wrapNone/>
          <wp:docPr id="8" name="Picture 17" descr="1head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1heade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60745" cy="153225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szCs w:val="20"/>
        <w:lang w:val="en-US"/>
      </w:rPr>
      <mc:AlternateContent>
        <mc:Choice Requires="wps">
          <w:drawing>
            <wp:anchor distT="0" distB="0" distL="114300" distR="114300" simplePos="0" relativeHeight="251655680" behindDoc="0" locked="1" layoutInCell="1" allowOverlap="1" wp14:anchorId="735BAF8F" wp14:editId="62B889B3">
              <wp:simplePos x="0" y="0"/>
              <wp:positionH relativeFrom="page">
                <wp:posOffset>2435860</wp:posOffset>
              </wp:positionH>
              <wp:positionV relativeFrom="page">
                <wp:posOffset>231140</wp:posOffset>
              </wp:positionV>
              <wp:extent cx="2644775" cy="1371600"/>
              <wp:effectExtent l="0" t="0" r="0" b="0"/>
              <wp:wrapSquare wrapText="bothSides"/>
              <wp:docPr id="1"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44775" cy="137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04BDFA6" w14:textId="77777777" w:rsidR="005B2188" w:rsidRPr="00D01F33" w:rsidRDefault="005B2188" w:rsidP="00DF4AA8">
                          <w:pPr>
                            <w:pStyle w:val="Headertitle"/>
                          </w:pPr>
                          <w:r w:rsidRPr="00D01F33">
                            <w:t>minutes</w:t>
                          </w:r>
                        </w:p>
                        <w:p w14:paraId="59CFDD23" w14:textId="77777777" w:rsidR="005B2188" w:rsidRPr="006B41B7" w:rsidRDefault="005B2188" w:rsidP="009B6F24">
                          <w:pPr>
                            <w:pStyle w:val="Header"/>
                          </w:pPr>
                          <w:r w:rsidRPr="006B41B7">
                            <w:t xml:space="preserve">Page </w:t>
                          </w:r>
                          <w:r>
                            <w:fldChar w:fldCharType="begin"/>
                          </w:r>
                          <w:r>
                            <w:instrText xml:space="preserve"> PAGE  \* MERGEFORMAT </w:instrText>
                          </w:r>
                          <w:r>
                            <w:fldChar w:fldCharType="separate"/>
                          </w:r>
                          <w:r w:rsidR="0034102C">
                            <w:rPr>
                              <w:noProof/>
                            </w:rPr>
                            <w:t>1</w:t>
                          </w:r>
                          <w:r>
                            <w:rPr>
                              <w:noProof/>
                            </w:rPr>
                            <w:fldChar w:fldCharType="end"/>
                          </w:r>
                          <w:r w:rsidRPr="006B41B7">
                            <w:t>/</w:t>
                          </w:r>
                          <w:r w:rsidR="0034102C">
                            <w:fldChar w:fldCharType="begin"/>
                          </w:r>
                          <w:r w:rsidR="0034102C">
                            <w:instrText xml:space="preserve"> NUMPAGES  \* MERGEFORMAT </w:instrText>
                          </w:r>
                          <w:r w:rsidR="0034102C">
                            <w:fldChar w:fldCharType="separate"/>
                          </w:r>
                          <w:r w:rsidR="0034102C">
                            <w:rPr>
                              <w:noProof/>
                            </w:rPr>
                            <w:t>1</w:t>
                          </w:r>
                          <w:r w:rsidR="0034102C">
                            <w:rPr>
                              <w:noProof/>
                            </w:rPr>
                            <w:fldChar w:fldCharType="end"/>
                          </w:r>
                        </w:p>
                        <w:p w14:paraId="16636EE5" w14:textId="77777777" w:rsidR="005B2188" w:rsidRPr="00871E1C" w:rsidRDefault="005B2188" w:rsidP="009B6F24">
                          <w:pPr>
                            <w:pStyle w:val="Header"/>
                          </w:pPr>
                          <w:r>
                            <w:rPr>
                              <w:rStyle w:val="HeadertitleChar"/>
                            </w:rPr>
                            <w:t>title / reference</w:t>
                          </w:r>
                        </w:p>
                        <w:bookmarkStart w:id="11" w:name="subject"/>
                        <w:bookmarkStart w:id="12" w:name="prepdate"/>
                        <w:bookmarkEnd w:id="11"/>
                        <w:p w14:paraId="7FA1FF3C" w14:textId="6970B2F3" w:rsidR="005B2188" w:rsidRDefault="005B2188" w:rsidP="009B6F24">
                          <w:pPr>
                            <w:pStyle w:val="Header"/>
                          </w:pPr>
                          <w:r>
                            <w:fldChar w:fldCharType="begin"/>
                          </w:r>
                          <w:r>
                            <w:instrText xml:space="preserve"> FILLIN  "Insert minute preparation date:"  \* MERGEFORMAT </w:instrText>
                          </w:r>
                          <w:r>
                            <w:fldChar w:fldCharType="separate"/>
                          </w:r>
                          <w:r>
                            <w:t>Minutes of the 11</w:t>
                          </w:r>
                          <w:r w:rsidRPr="00B15A0C">
                            <w:rPr>
                              <w:vertAlign w:val="superscript"/>
                            </w:rPr>
                            <w:t>th</w:t>
                          </w:r>
                          <w:r>
                            <w:t xml:space="preserve"> GeGC Meeting</w:t>
                          </w:r>
                          <w:r>
                            <w:fldChar w:fldCharType="end"/>
                          </w:r>
                          <w:bookmarkEnd w:id="12"/>
                          <w:r w:rsidRPr="00871E1C">
                            <w:br/>
                          </w:r>
                          <w:bookmarkStart w:id="13" w:name="reference"/>
                          <w:bookmarkEnd w:id="13"/>
                          <w:r>
                            <w:t>TSec(12)046</w:t>
                          </w:r>
                        </w:p>
                        <w:p w14:paraId="04C99BE8" w14:textId="77777777" w:rsidR="005B2188" w:rsidRDefault="005B2188" w:rsidP="009B6F24">
                          <w:pPr>
                            <w:pStyle w:val="Header"/>
                          </w:pPr>
                          <w:r>
                            <w:br/>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0,0l0,21600,21600,21600,21600,0xe">
              <v:stroke joinstyle="miter"/>
              <v:path gradientshapeok="t" o:connecttype="rect"/>
            </v:shapetype>
            <v:shape id="Text Box 12" o:spid="_x0000_s1028" type="#_x0000_t202" style="position:absolute;margin-left:191.8pt;margin-top:18.2pt;width:208.25pt;height:108pt;z-index:25165568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" filled="f" stroked="f">
              <v:textbox>
                <w:txbxContent>
                  <w:p w14:paraId="604BDFA6" w14:textId="77777777" w:rsidR="005B2188" w:rsidRPr="00D01F33" w:rsidRDefault="005B2188" w:rsidP="00DF4AA8">
                    <w:pPr>
                      <w:pStyle w:val="Headertitle"/>
                    </w:pPr>
                    <w:r w:rsidRPr="00D01F33">
                      <w:t>minutes</w:t>
                    </w:r>
                  </w:p>
                  <w:p w14:paraId="59CFDD23" w14:textId="77777777" w:rsidR="005B2188" w:rsidRPr="006B41B7" w:rsidRDefault="005B2188" w:rsidP="009B6F24">
                    <w:pPr>
                      <w:pStyle w:val="Header"/>
                    </w:pPr>
                    <w:r w:rsidRPr="006B41B7">
                      <w:t xml:space="preserve">Page </w:t>
                    </w:r>
                    <w:r>
                      <w:fldChar w:fldCharType="begin"/>
                    </w:r>
                    <w:r>
                      <w:instrText xml:space="preserve"> PAGE  \* MERGEFORMAT </w:instrText>
                    </w:r>
                    <w:r>
                      <w:fldChar w:fldCharType="separate"/>
                    </w:r>
                    <w:r w:rsidR="0034102C">
                      <w:rPr>
                        <w:noProof/>
                      </w:rPr>
                      <w:t>1</w:t>
                    </w:r>
                    <w:r>
                      <w:rPr>
                        <w:noProof/>
                      </w:rPr>
                      <w:fldChar w:fldCharType="end"/>
                    </w:r>
                    <w:r w:rsidRPr="006B41B7">
                      <w:t>/</w:t>
                    </w:r>
                    <w:r w:rsidR="0034102C">
                      <w:fldChar w:fldCharType="begin"/>
                    </w:r>
                    <w:r w:rsidR="0034102C">
                      <w:instrText xml:space="preserve"> NUMPAGES  \* MERGEFORMAT </w:instrText>
                    </w:r>
                    <w:r w:rsidR="0034102C">
                      <w:fldChar w:fldCharType="separate"/>
                    </w:r>
                    <w:r w:rsidR="0034102C">
                      <w:rPr>
                        <w:noProof/>
                      </w:rPr>
                      <w:t>1</w:t>
                    </w:r>
                    <w:r w:rsidR="0034102C">
                      <w:rPr>
                        <w:noProof/>
                      </w:rPr>
                      <w:fldChar w:fldCharType="end"/>
                    </w:r>
                  </w:p>
                  <w:p w14:paraId="16636EE5" w14:textId="77777777" w:rsidR="005B2188" w:rsidRPr="00871E1C" w:rsidRDefault="005B2188" w:rsidP="009B6F24">
                    <w:pPr>
                      <w:pStyle w:val="Header"/>
                    </w:pPr>
                    <w:r>
                      <w:rPr>
                        <w:rStyle w:val="HeadertitleChar"/>
                      </w:rPr>
                      <w:t>title / reference</w:t>
                    </w:r>
                  </w:p>
                  <w:bookmarkStart w:id="14" w:name="subject"/>
                  <w:bookmarkStart w:id="15" w:name="prepdate"/>
                  <w:bookmarkEnd w:id="14"/>
                  <w:p w14:paraId="7FA1FF3C" w14:textId="6970B2F3" w:rsidR="005B2188" w:rsidRDefault="005B2188" w:rsidP="009B6F24">
                    <w:pPr>
                      <w:pStyle w:val="Header"/>
                    </w:pPr>
                    <w:r>
                      <w:fldChar w:fldCharType="begin"/>
                    </w:r>
                    <w:r>
                      <w:instrText xml:space="preserve"> FILLIN  "Insert minute preparation date:"  \* MERGEFORMAT </w:instrText>
                    </w:r>
                    <w:r>
                      <w:fldChar w:fldCharType="separate"/>
                    </w:r>
                    <w:r>
                      <w:t>Minutes of the 11</w:t>
                    </w:r>
                    <w:r w:rsidRPr="00B15A0C">
                      <w:rPr>
                        <w:vertAlign w:val="superscript"/>
                      </w:rPr>
                      <w:t>th</w:t>
                    </w:r>
                    <w:r>
                      <w:t xml:space="preserve"> GeGC Meeting</w:t>
                    </w:r>
                    <w:r>
                      <w:fldChar w:fldCharType="end"/>
                    </w:r>
                    <w:bookmarkEnd w:id="15"/>
                    <w:r w:rsidRPr="00871E1C">
                      <w:br/>
                    </w:r>
                    <w:bookmarkStart w:id="16" w:name="reference"/>
                    <w:bookmarkEnd w:id="16"/>
                    <w:r>
                      <w:t>TSec(12)046</w:t>
                    </w:r>
                  </w:p>
                  <w:p w14:paraId="04C99BE8" w14:textId="77777777" w:rsidR="005B2188" w:rsidRDefault="005B2188" w:rsidP="009B6F24">
                    <w:pPr>
                      <w:pStyle w:val="Header"/>
                    </w:pPr>
                    <w:r>
                      <w:br/>
                    </w:r>
                  </w:p>
                </w:txbxContent>
              </v:textbox>
              <w10:wrap type="square" anchorx="page" anchory="page"/>
              <w10:anchorlock/>
            </v:shape>
          </w:pict>
        </mc:Fallback>
      </mc:AlternateContent>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FE627F"/>
    <w:multiLevelType w:val="multilevel"/>
    <w:tmpl w:val="BFD60C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226E1EC8"/>
    <w:multiLevelType w:val="hybridMultilevel"/>
    <w:tmpl w:val="20BC44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341D69F7"/>
    <w:multiLevelType w:val="hybridMultilevel"/>
    <w:tmpl w:val="FD1A6B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350079B3"/>
    <w:multiLevelType w:val="multilevel"/>
    <w:tmpl w:val="4E1AD1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3F96267A"/>
    <w:multiLevelType w:val="hybridMultilevel"/>
    <w:tmpl w:val="8508FC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6A602681"/>
    <w:multiLevelType w:val="multilevel"/>
    <w:tmpl w:val="A5DA1E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73C928A9"/>
    <w:multiLevelType w:val="hybridMultilevel"/>
    <w:tmpl w:val="14E4B3C4"/>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6"/>
  </w:num>
  <w:num w:numId="2">
    <w:abstractNumId w:val="1"/>
  </w:num>
  <w:num w:numId="3">
    <w:abstractNumId w:val="0"/>
  </w:num>
  <w:num w:numId="4">
    <w:abstractNumId w:val="3"/>
  </w:num>
  <w:num w:numId="5">
    <w:abstractNumId w:val="5"/>
  </w:num>
  <w:num w:numId="6">
    <w:abstractNumId w:val="4"/>
  </w:num>
  <w:num w:numId="7">
    <w:abstractNumId w:val="2"/>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embedSystemFonts/>
  <w:defaultTabStop w:val="720"/>
  <w:displayHorizontalDrawingGridEvery w:val="0"/>
  <w:displayVerticalDrawingGridEvery w:val="0"/>
  <w:doNotUseMarginsForDrawingGridOrigin/>
  <w:noPunctuationKerning/>
  <w:characterSpacingControl w:val="doNotCompress"/>
  <w:savePreviewPicture/>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1AF5"/>
    <w:rsid w:val="00025A76"/>
    <w:rsid w:val="00037AA0"/>
    <w:rsid w:val="000564DD"/>
    <w:rsid w:val="00082E51"/>
    <w:rsid w:val="00083229"/>
    <w:rsid w:val="000838C0"/>
    <w:rsid w:val="00084950"/>
    <w:rsid w:val="00084D19"/>
    <w:rsid w:val="000B22AE"/>
    <w:rsid w:val="000B36C1"/>
    <w:rsid w:val="000B6B32"/>
    <w:rsid w:val="000C03AC"/>
    <w:rsid w:val="000C4EFC"/>
    <w:rsid w:val="000C583D"/>
    <w:rsid w:val="000D16EE"/>
    <w:rsid w:val="000D431C"/>
    <w:rsid w:val="000F29D1"/>
    <w:rsid w:val="001049F3"/>
    <w:rsid w:val="001303CF"/>
    <w:rsid w:val="001345A4"/>
    <w:rsid w:val="001376D7"/>
    <w:rsid w:val="001514D5"/>
    <w:rsid w:val="001532E6"/>
    <w:rsid w:val="00166E22"/>
    <w:rsid w:val="001802AF"/>
    <w:rsid w:val="001964E6"/>
    <w:rsid w:val="001C2392"/>
    <w:rsid w:val="001C5BF6"/>
    <w:rsid w:val="001C7AF3"/>
    <w:rsid w:val="001C7F9A"/>
    <w:rsid w:val="001E65EB"/>
    <w:rsid w:val="001E697D"/>
    <w:rsid w:val="001F72E6"/>
    <w:rsid w:val="002052BC"/>
    <w:rsid w:val="00210ABE"/>
    <w:rsid w:val="00213F9D"/>
    <w:rsid w:val="00214008"/>
    <w:rsid w:val="00225ED7"/>
    <w:rsid w:val="00233A97"/>
    <w:rsid w:val="00242128"/>
    <w:rsid w:val="002432E5"/>
    <w:rsid w:val="002611A0"/>
    <w:rsid w:val="002662F3"/>
    <w:rsid w:val="00267601"/>
    <w:rsid w:val="00271CD3"/>
    <w:rsid w:val="00271EC3"/>
    <w:rsid w:val="00272AC5"/>
    <w:rsid w:val="002A5308"/>
    <w:rsid w:val="002A75CA"/>
    <w:rsid w:val="002A7C5B"/>
    <w:rsid w:val="002D7D6A"/>
    <w:rsid w:val="002E0B47"/>
    <w:rsid w:val="002E7472"/>
    <w:rsid w:val="0031300B"/>
    <w:rsid w:val="0033384C"/>
    <w:rsid w:val="00333CDF"/>
    <w:rsid w:val="00336DCB"/>
    <w:rsid w:val="0034102C"/>
    <w:rsid w:val="00346764"/>
    <w:rsid w:val="00351AF5"/>
    <w:rsid w:val="00383330"/>
    <w:rsid w:val="00395361"/>
    <w:rsid w:val="00396080"/>
    <w:rsid w:val="003A31F2"/>
    <w:rsid w:val="003A66CE"/>
    <w:rsid w:val="003B3744"/>
    <w:rsid w:val="003B6C16"/>
    <w:rsid w:val="003C36BB"/>
    <w:rsid w:val="003E20AE"/>
    <w:rsid w:val="00402BE7"/>
    <w:rsid w:val="004032DA"/>
    <w:rsid w:val="00420993"/>
    <w:rsid w:val="00442519"/>
    <w:rsid w:val="00453135"/>
    <w:rsid w:val="00467D0A"/>
    <w:rsid w:val="00474054"/>
    <w:rsid w:val="00496E67"/>
    <w:rsid w:val="004C5A4E"/>
    <w:rsid w:val="004E3CBC"/>
    <w:rsid w:val="004E6031"/>
    <w:rsid w:val="0050301E"/>
    <w:rsid w:val="005555B5"/>
    <w:rsid w:val="005571C8"/>
    <w:rsid w:val="005B2188"/>
    <w:rsid w:val="005C7669"/>
    <w:rsid w:val="005E367B"/>
    <w:rsid w:val="00601560"/>
    <w:rsid w:val="00605331"/>
    <w:rsid w:val="00610EB8"/>
    <w:rsid w:val="0061263D"/>
    <w:rsid w:val="00614078"/>
    <w:rsid w:val="00620FCA"/>
    <w:rsid w:val="00622168"/>
    <w:rsid w:val="00622AB5"/>
    <w:rsid w:val="006308EE"/>
    <w:rsid w:val="006400BF"/>
    <w:rsid w:val="0064058E"/>
    <w:rsid w:val="00640598"/>
    <w:rsid w:val="00656EA1"/>
    <w:rsid w:val="0066352C"/>
    <w:rsid w:val="0067519E"/>
    <w:rsid w:val="0068687B"/>
    <w:rsid w:val="00697C63"/>
    <w:rsid w:val="006A5CE0"/>
    <w:rsid w:val="006B2369"/>
    <w:rsid w:val="006B440D"/>
    <w:rsid w:val="006B584E"/>
    <w:rsid w:val="006C3AFF"/>
    <w:rsid w:val="006D67D0"/>
    <w:rsid w:val="006E0E20"/>
    <w:rsid w:val="006E3650"/>
    <w:rsid w:val="00742FFA"/>
    <w:rsid w:val="007653F5"/>
    <w:rsid w:val="00777032"/>
    <w:rsid w:val="00777D2F"/>
    <w:rsid w:val="007A1A32"/>
    <w:rsid w:val="007A349A"/>
    <w:rsid w:val="007B06FB"/>
    <w:rsid w:val="007C6F24"/>
    <w:rsid w:val="007D426C"/>
    <w:rsid w:val="007E0295"/>
    <w:rsid w:val="008021E3"/>
    <w:rsid w:val="00821563"/>
    <w:rsid w:val="00822FF3"/>
    <w:rsid w:val="00831443"/>
    <w:rsid w:val="00845127"/>
    <w:rsid w:val="00850A02"/>
    <w:rsid w:val="008538E4"/>
    <w:rsid w:val="008662C6"/>
    <w:rsid w:val="008727EA"/>
    <w:rsid w:val="0087534C"/>
    <w:rsid w:val="0087565A"/>
    <w:rsid w:val="00881A29"/>
    <w:rsid w:val="008A6231"/>
    <w:rsid w:val="008C60DC"/>
    <w:rsid w:val="008C7D58"/>
    <w:rsid w:val="008F44BE"/>
    <w:rsid w:val="00916165"/>
    <w:rsid w:val="0091726F"/>
    <w:rsid w:val="00953E27"/>
    <w:rsid w:val="009546EB"/>
    <w:rsid w:val="00963FE7"/>
    <w:rsid w:val="00966FF1"/>
    <w:rsid w:val="00974DDD"/>
    <w:rsid w:val="009842AE"/>
    <w:rsid w:val="0099197F"/>
    <w:rsid w:val="009A7054"/>
    <w:rsid w:val="009B1971"/>
    <w:rsid w:val="009B6F24"/>
    <w:rsid w:val="009D427D"/>
    <w:rsid w:val="009E109D"/>
    <w:rsid w:val="00A104E6"/>
    <w:rsid w:val="00A2384F"/>
    <w:rsid w:val="00A26792"/>
    <w:rsid w:val="00A42235"/>
    <w:rsid w:val="00A4797D"/>
    <w:rsid w:val="00A85BC2"/>
    <w:rsid w:val="00AA07C1"/>
    <w:rsid w:val="00AA5A54"/>
    <w:rsid w:val="00AB2808"/>
    <w:rsid w:val="00AC206A"/>
    <w:rsid w:val="00AC3D81"/>
    <w:rsid w:val="00AF2DD9"/>
    <w:rsid w:val="00B05596"/>
    <w:rsid w:val="00B15A0C"/>
    <w:rsid w:val="00B34E4A"/>
    <w:rsid w:val="00B365EA"/>
    <w:rsid w:val="00B3738D"/>
    <w:rsid w:val="00B37D68"/>
    <w:rsid w:val="00B417D8"/>
    <w:rsid w:val="00B4385C"/>
    <w:rsid w:val="00B46C9E"/>
    <w:rsid w:val="00B55B2A"/>
    <w:rsid w:val="00B56160"/>
    <w:rsid w:val="00B6080F"/>
    <w:rsid w:val="00B7278F"/>
    <w:rsid w:val="00B84CD5"/>
    <w:rsid w:val="00BB5310"/>
    <w:rsid w:val="00BE0737"/>
    <w:rsid w:val="00BE119C"/>
    <w:rsid w:val="00BE1BAF"/>
    <w:rsid w:val="00BF1833"/>
    <w:rsid w:val="00C00388"/>
    <w:rsid w:val="00C0203B"/>
    <w:rsid w:val="00C03720"/>
    <w:rsid w:val="00C061DF"/>
    <w:rsid w:val="00C205C5"/>
    <w:rsid w:val="00C23AB1"/>
    <w:rsid w:val="00C36F63"/>
    <w:rsid w:val="00C419AD"/>
    <w:rsid w:val="00C459A5"/>
    <w:rsid w:val="00C559B5"/>
    <w:rsid w:val="00C61DCD"/>
    <w:rsid w:val="00C61EB2"/>
    <w:rsid w:val="00C917E1"/>
    <w:rsid w:val="00C92F6F"/>
    <w:rsid w:val="00CA6CA5"/>
    <w:rsid w:val="00CB0FA0"/>
    <w:rsid w:val="00CB2668"/>
    <w:rsid w:val="00CD39EC"/>
    <w:rsid w:val="00CE467D"/>
    <w:rsid w:val="00D07037"/>
    <w:rsid w:val="00D275F1"/>
    <w:rsid w:val="00D713D7"/>
    <w:rsid w:val="00D7381A"/>
    <w:rsid w:val="00D776DC"/>
    <w:rsid w:val="00D84465"/>
    <w:rsid w:val="00DA5FC7"/>
    <w:rsid w:val="00DA645F"/>
    <w:rsid w:val="00DA6FAE"/>
    <w:rsid w:val="00DB2DC7"/>
    <w:rsid w:val="00DD244D"/>
    <w:rsid w:val="00DE162B"/>
    <w:rsid w:val="00DF256D"/>
    <w:rsid w:val="00DF351E"/>
    <w:rsid w:val="00DF4AA8"/>
    <w:rsid w:val="00DF6079"/>
    <w:rsid w:val="00E00C53"/>
    <w:rsid w:val="00E21E8D"/>
    <w:rsid w:val="00E27621"/>
    <w:rsid w:val="00E62DE1"/>
    <w:rsid w:val="00E73292"/>
    <w:rsid w:val="00E92F1F"/>
    <w:rsid w:val="00E94002"/>
    <w:rsid w:val="00EA494E"/>
    <w:rsid w:val="00EE3682"/>
    <w:rsid w:val="00EE3835"/>
    <w:rsid w:val="00EE561B"/>
    <w:rsid w:val="00EF045A"/>
    <w:rsid w:val="00EF2D8A"/>
    <w:rsid w:val="00F03622"/>
    <w:rsid w:val="00F10F06"/>
    <w:rsid w:val="00F36969"/>
    <w:rsid w:val="00F45649"/>
    <w:rsid w:val="00F554A9"/>
    <w:rsid w:val="00F56927"/>
    <w:rsid w:val="00F8209D"/>
    <w:rsid w:val="00F97F4E"/>
    <w:rsid w:val="00FD0220"/>
    <w:rsid w:val="00FF0DC0"/>
    <w:rsid w:val="00FF23ED"/>
    <w:rsid w:val="00FF2919"/>
  </w:rsids>
  <m:mathPr>
    <m:mathFont m:val="Cambria Math"/>
    <m:brkBin m:val="before"/>
    <m:brkBinSub m:val="--"/>
    <m:smallFrac m:val="0"/>
    <m:dispDef m:val="0"/>
    <m:lMargin m:val="0"/>
    <m:rMargin m:val="0"/>
    <m:defJc m:val="centerGroup"/>
    <m:wrapRight/>
    <m:intLim m:val="subSup"/>
    <m:naryLim m:val="subSup"/>
  </m:mathPr>
  <w:themeFontLang w:val="en-AU"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oNotEmbedSmartTags/>
  <w:decimalSymbol w:val="."/>
  <w:listSeparator w:val=","/>
  <w14:docId w14:val="094ADAD0"/>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szCs w:val="24"/>
        <w:lang w:val="en-AU" w:eastAsia="en-US" w:bidi="ar-SA"/>
      </w:rPr>
    </w:rPrDefault>
    <w:pPrDefault/>
  </w:docDefaults>
  <w:latentStyles w:defLockedState="0" w:defUIPriority="0" w:defSemiHidden="0" w:defUnhideWhenUsed="0" w:defQFormat="0" w:count="276">
    <w:lsdException w:name="toc 1" w:uiPriority="39"/>
    <w:lsdException w:name="toc 2" w:uiPriority="39"/>
    <w:lsdException w:name="Normal (Web)" w:uiPriority="99"/>
    <w:lsdException w:name="HTML Cite" w:uiPriority="99"/>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F7522B"/>
    <w:pPr>
      <w:widowControl w:val="0"/>
      <w:spacing w:line="312" w:lineRule="auto"/>
    </w:pPr>
    <w:rPr>
      <w:rFonts w:ascii="Verdana" w:hAnsi="Verdana"/>
      <w:sz w:val="18"/>
      <w:lang w:val="en-GB"/>
    </w:rPr>
  </w:style>
  <w:style w:type="paragraph" w:styleId="Heading1">
    <w:name w:val="heading 1"/>
    <w:basedOn w:val="Normal"/>
    <w:next w:val="Normal"/>
    <w:qFormat/>
    <w:rsid w:val="008E41D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8E41D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8E41D3"/>
    <w:pPr>
      <w:keepNext/>
      <w:spacing w:before="240" w:after="60"/>
      <w:outlineLvl w:val="2"/>
    </w:pPr>
    <w:rPr>
      <w:rFonts w:ascii="Arial" w:hAnsi="Arial" w:cs="Arial"/>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871E1C"/>
    <w:pPr>
      <w:tabs>
        <w:tab w:val="center" w:pos="4320"/>
        <w:tab w:val="right" w:pos="8640"/>
      </w:tabs>
    </w:pPr>
    <w:rPr>
      <w:sz w:val="14"/>
    </w:rPr>
  </w:style>
  <w:style w:type="paragraph" w:styleId="Footer">
    <w:name w:val="footer"/>
    <w:basedOn w:val="Normal"/>
    <w:link w:val="FooterChar"/>
    <w:rsid w:val="006B41B7"/>
    <w:pPr>
      <w:tabs>
        <w:tab w:val="center" w:pos="4320"/>
        <w:tab w:val="right" w:pos="8640"/>
      </w:tabs>
    </w:pPr>
  </w:style>
  <w:style w:type="character" w:styleId="PageNumber">
    <w:name w:val="page number"/>
    <w:basedOn w:val="DefaultParagraphFont"/>
    <w:rsid w:val="006B41B7"/>
  </w:style>
  <w:style w:type="paragraph" w:customStyle="1" w:styleId="Headertitle">
    <w:name w:val="Headertitle"/>
    <w:basedOn w:val="Normal"/>
    <w:next w:val="Header"/>
    <w:link w:val="HeadertitleChar"/>
    <w:rsid w:val="00B7379C"/>
    <w:rPr>
      <w:b/>
      <w:smallCaps/>
      <w:color w:val="808080"/>
      <w:spacing w:val="10"/>
      <w:sz w:val="14"/>
    </w:rPr>
  </w:style>
  <w:style w:type="character" w:customStyle="1" w:styleId="HeadertitleChar">
    <w:name w:val="Headertitle Char"/>
    <w:link w:val="Headertitle"/>
    <w:rsid w:val="0017250B"/>
    <w:rPr>
      <w:rFonts w:ascii="Verdana" w:hAnsi="Verdana"/>
      <w:b/>
      <w:smallCaps/>
      <w:color w:val="808080"/>
      <w:spacing w:val="10"/>
      <w:sz w:val="14"/>
      <w:szCs w:val="24"/>
      <w:lang w:val="en-GB" w:eastAsia="en-US" w:bidi="ar-SA"/>
    </w:rPr>
  </w:style>
  <w:style w:type="character" w:styleId="Hyperlink">
    <w:name w:val="Hyperlink"/>
    <w:rsid w:val="00871E1C"/>
    <w:rPr>
      <w:color w:val="0000FF"/>
      <w:u w:val="single"/>
    </w:rPr>
  </w:style>
  <w:style w:type="paragraph" w:customStyle="1" w:styleId="Terenatitle1">
    <w:name w:val="Terenatitle1"/>
    <w:basedOn w:val="Normal"/>
    <w:next w:val="Normal"/>
    <w:rsid w:val="00871E1C"/>
    <w:rPr>
      <w:b/>
    </w:rPr>
  </w:style>
  <w:style w:type="paragraph" w:styleId="NormalWeb">
    <w:name w:val="Normal (Web)"/>
    <w:basedOn w:val="Normal"/>
    <w:uiPriority w:val="99"/>
    <w:rsid w:val="00C627E6"/>
    <w:pPr>
      <w:widowControl/>
      <w:spacing w:before="100" w:beforeAutospacing="1" w:after="100" w:afterAutospacing="1" w:line="240" w:lineRule="auto"/>
    </w:pPr>
    <w:rPr>
      <w:rFonts w:ascii="Times New Roman" w:hAnsi="Times New Roman"/>
      <w:sz w:val="24"/>
      <w:lang w:val="en-US"/>
    </w:rPr>
  </w:style>
  <w:style w:type="table" w:styleId="TableGrid">
    <w:name w:val="Table Grid"/>
    <w:basedOn w:val="TableNormal"/>
    <w:rsid w:val="00C627E6"/>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ocTitle">
    <w:name w:val="DocTitle"/>
    <w:basedOn w:val="Normal"/>
    <w:rsid w:val="00C627E6"/>
    <w:pPr>
      <w:widowControl/>
      <w:tabs>
        <w:tab w:val="left" w:pos="431"/>
        <w:tab w:val="left" w:pos="573"/>
      </w:tabs>
      <w:suppressAutoHyphens/>
      <w:spacing w:before="40" w:after="40" w:line="240" w:lineRule="atLeast"/>
      <w:jc w:val="center"/>
    </w:pPr>
    <w:rPr>
      <w:rFonts w:ascii="Arial" w:hAnsi="Arial"/>
      <w:b/>
      <w:smallCaps/>
      <w:color w:val="808080"/>
      <w:spacing w:val="80"/>
      <w:sz w:val="44"/>
      <w:szCs w:val="20"/>
      <w:lang w:eastAsia="fr-FR"/>
    </w:rPr>
  </w:style>
  <w:style w:type="paragraph" w:customStyle="1" w:styleId="DocSubTitle">
    <w:name w:val="DocSubTitle"/>
    <w:basedOn w:val="DocTitle"/>
    <w:next w:val="BodyText"/>
    <w:rsid w:val="00C627E6"/>
    <w:rPr>
      <w:sz w:val="24"/>
    </w:rPr>
  </w:style>
  <w:style w:type="paragraph" w:styleId="BodyText">
    <w:name w:val="Body Text"/>
    <w:basedOn w:val="Normal"/>
    <w:rsid w:val="00C627E6"/>
    <w:pPr>
      <w:widowControl/>
      <w:spacing w:after="120" w:line="240" w:lineRule="auto"/>
    </w:pPr>
    <w:rPr>
      <w:rFonts w:ascii="Times New Roman" w:hAnsi="Times New Roman"/>
      <w:sz w:val="24"/>
    </w:rPr>
  </w:style>
  <w:style w:type="paragraph" w:customStyle="1" w:styleId="insertreferencetext">
    <w:name w:val="insert reference text"/>
    <w:basedOn w:val="Headertitle"/>
    <w:rsid w:val="003C49E4"/>
  </w:style>
  <w:style w:type="paragraph" w:customStyle="1" w:styleId="Terenasecond">
    <w:name w:val="Terenasecond"/>
    <w:basedOn w:val="NormalIndent"/>
    <w:rsid w:val="00EC611E"/>
    <w:rPr>
      <w:b/>
      <w:szCs w:val="18"/>
    </w:rPr>
  </w:style>
  <w:style w:type="paragraph" w:styleId="NormalIndent">
    <w:name w:val="Normal Indent"/>
    <w:basedOn w:val="Normal"/>
    <w:rsid w:val="00EC611E"/>
    <w:pPr>
      <w:ind w:left="720"/>
    </w:pPr>
  </w:style>
  <w:style w:type="paragraph" w:styleId="TOC1">
    <w:name w:val="toc 1"/>
    <w:basedOn w:val="Normal"/>
    <w:next w:val="Normal"/>
    <w:autoRedefine/>
    <w:uiPriority w:val="39"/>
    <w:rsid w:val="00EC611E"/>
  </w:style>
  <w:style w:type="paragraph" w:styleId="TOC2">
    <w:name w:val="toc 2"/>
    <w:basedOn w:val="Normal"/>
    <w:next w:val="Normal"/>
    <w:autoRedefine/>
    <w:uiPriority w:val="39"/>
    <w:rsid w:val="008E41D3"/>
    <w:pPr>
      <w:ind w:left="180"/>
    </w:pPr>
  </w:style>
  <w:style w:type="paragraph" w:styleId="TOC3">
    <w:name w:val="toc 3"/>
    <w:basedOn w:val="Normal"/>
    <w:next w:val="Normal"/>
    <w:autoRedefine/>
    <w:uiPriority w:val="39"/>
    <w:unhideWhenUsed/>
    <w:rsid w:val="00911154"/>
    <w:pPr>
      <w:widowControl/>
      <w:spacing w:after="100" w:line="240" w:lineRule="auto"/>
      <w:ind w:left="480"/>
    </w:pPr>
    <w:rPr>
      <w:rFonts w:ascii="Cambria" w:hAnsi="Cambria"/>
      <w:sz w:val="24"/>
      <w:lang w:val="en-US"/>
    </w:rPr>
  </w:style>
  <w:style w:type="paragraph" w:styleId="TOC4">
    <w:name w:val="toc 4"/>
    <w:basedOn w:val="Normal"/>
    <w:next w:val="Normal"/>
    <w:autoRedefine/>
    <w:uiPriority w:val="39"/>
    <w:unhideWhenUsed/>
    <w:rsid w:val="00911154"/>
    <w:pPr>
      <w:widowControl/>
      <w:spacing w:after="100" w:line="240" w:lineRule="auto"/>
      <w:ind w:left="720"/>
    </w:pPr>
    <w:rPr>
      <w:rFonts w:ascii="Cambria" w:hAnsi="Cambria"/>
      <w:sz w:val="24"/>
      <w:lang w:val="en-US"/>
    </w:rPr>
  </w:style>
  <w:style w:type="paragraph" w:styleId="TOC5">
    <w:name w:val="toc 5"/>
    <w:basedOn w:val="Normal"/>
    <w:next w:val="Normal"/>
    <w:autoRedefine/>
    <w:uiPriority w:val="39"/>
    <w:unhideWhenUsed/>
    <w:rsid w:val="00911154"/>
    <w:pPr>
      <w:widowControl/>
      <w:spacing w:after="100" w:line="240" w:lineRule="auto"/>
      <w:ind w:left="960"/>
    </w:pPr>
    <w:rPr>
      <w:rFonts w:ascii="Cambria" w:hAnsi="Cambria"/>
      <w:sz w:val="24"/>
      <w:lang w:val="en-US"/>
    </w:rPr>
  </w:style>
  <w:style w:type="paragraph" w:styleId="TOC6">
    <w:name w:val="toc 6"/>
    <w:basedOn w:val="Normal"/>
    <w:next w:val="Normal"/>
    <w:autoRedefine/>
    <w:uiPriority w:val="39"/>
    <w:unhideWhenUsed/>
    <w:rsid w:val="00911154"/>
    <w:pPr>
      <w:widowControl/>
      <w:spacing w:after="100" w:line="240" w:lineRule="auto"/>
      <w:ind w:left="1200"/>
    </w:pPr>
    <w:rPr>
      <w:rFonts w:ascii="Cambria" w:hAnsi="Cambria"/>
      <w:sz w:val="24"/>
      <w:lang w:val="en-US"/>
    </w:rPr>
  </w:style>
  <w:style w:type="paragraph" w:styleId="TOC7">
    <w:name w:val="toc 7"/>
    <w:basedOn w:val="Normal"/>
    <w:next w:val="Normal"/>
    <w:autoRedefine/>
    <w:uiPriority w:val="39"/>
    <w:unhideWhenUsed/>
    <w:rsid w:val="00911154"/>
    <w:pPr>
      <w:widowControl/>
      <w:spacing w:after="100" w:line="240" w:lineRule="auto"/>
      <w:ind w:left="1440"/>
    </w:pPr>
    <w:rPr>
      <w:rFonts w:ascii="Cambria" w:hAnsi="Cambria"/>
      <w:sz w:val="24"/>
      <w:lang w:val="en-US"/>
    </w:rPr>
  </w:style>
  <w:style w:type="paragraph" w:styleId="TOC8">
    <w:name w:val="toc 8"/>
    <w:basedOn w:val="Normal"/>
    <w:next w:val="Normal"/>
    <w:autoRedefine/>
    <w:uiPriority w:val="39"/>
    <w:unhideWhenUsed/>
    <w:rsid w:val="00911154"/>
    <w:pPr>
      <w:widowControl/>
      <w:spacing w:after="100" w:line="240" w:lineRule="auto"/>
      <w:ind w:left="1680"/>
    </w:pPr>
    <w:rPr>
      <w:rFonts w:ascii="Cambria" w:hAnsi="Cambria"/>
      <w:sz w:val="24"/>
      <w:lang w:val="en-US"/>
    </w:rPr>
  </w:style>
  <w:style w:type="paragraph" w:styleId="TOC9">
    <w:name w:val="toc 9"/>
    <w:basedOn w:val="Normal"/>
    <w:next w:val="Normal"/>
    <w:autoRedefine/>
    <w:uiPriority w:val="39"/>
    <w:unhideWhenUsed/>
    <w:rsid w:val="00911154"/>
    <w:pPr>
      <w:widowControl/>
      <w:spacing w:after="100" w:line="240" w:lineRule="auto"/>
      <w:ind w:left="1920"/>
    </w:pPr>
    <w:rPr>
      <w:rFonts w:ascii="Cambria" w:hAnsi="Cambria"/>
      <w:sz w:val="24"/>
      <w:lang w:val="en-US"/>
    </w:rPr>
  </w:style>
  <w:style w:type="paragraph" w:customStyle="1" w:styleId="Style-1">
    <w:name w:val="Style-1"/>
    <w:rsid w:val="00C92F6F"/>
  </w:style>
  <w:style w:type="paragraph" w:customStyle="1" w:styleId="Style-2">
    <w:name w:val="Style-2"/>
    <w:rsid w:val="00C92F6F"/>
  </w:style>
  <w:style w:type="paragraph" w:customStyle="1" w:styleId="Style-3">
    <w:name w:val="Style-3"/>
    <w:rsid w:val="00C92F6F"/>
  </w:style>
  <w:style w:type="paragraph" w:customStyle="1" w:styleId="Style-4">
    <w:name w:val="Style-4"/>
    <w:rsid w:val="00C92F6F"/>
  </w:style>
  <w:style w:type="paragraph" w:customStyle="1" w:styleId="Style-5">
    <w:name w:val="Style-5"/>
    <w:rsid w:val="00C92F6F"/>
  </w:style>
  <w:style w:type="paragraph" w:customStyle="1" w:styleId="Style-6">
    <w:name w:val="Style-6"/>
    <w:rsid w:val="00C92F6F"/>
  </w:style>
  <w:style w:type="character" w:customStyle="1" w:styleId="HeaderChar">
    <w:name w:val="Header Char"/>
    <w:link w:val="Header"/>
    <w:rsid w:val="00C92F6F"/>
    <w:rPr>
      <w:rFonts w:ascii="Verdana" w:hAnsi="Verdana"/>
      <w:sz w:val="14"/>
      <w:lang w:val="en-GB"/>
    </w:rPr>
  </w:style>
  <w:style w:type="character" w:customStyle="1" w:styleId="FooterChar">
    <w:name w:val="Footer Char"/>
    <w:link w:val="Footer"/>
    <w:rsid w:val="00C92F6F"/>
    <w:rPr>
      <w:rFonts w:ascii="Verdana" w:hAnsi="Verdana"/>
      <w:sz w:val="18"/>
      <w:lang w:val="en-GB"/>
    </w:rPr>
  </w:style>
  <w:style w:type="character" w:styleId="HTMLCite">
    <w:name w:val="HTML Cite"/>
    <w:uiPriority w:val="99"/>
    <w:rsid w:val="00C61EB2"/>
    <w:rPr>
      <w:i/>
    </w:rPr>
  </w:style>
  <w:style w:type="character" w:styleId="FollowedHyperlink">
    <w:name w:val="FollowedHyperlink"/>
    <w:rsid w:val="006308EE"/>
    <w:rPr>
      <w:color w:val="800080"/>
      <w:u w:val="single"/>
    </w:rPr>
  </w:style>
  <w:style w:type="paragraph" w:styleId="BalloonText">
    <w:name w:val="Balloon Text"/>
    <w:basedOn w:val="Normal"/>
    <w:link w:val="BalloonTextChar"/>
    <w:rsid w:val="00B3738D"/>
    <w:pPr>
      <w:spacing w:line="240" w:lineRule="auto"/>
    </w:pPr>
    <w:rPr>
      <w:rFonts w:ascii="Lucida Grande" w:hAnsi="Lucida Grande" w:cs="Lucida Grande"/>
      <w:szCs w:val="18"/>
    </w:rPr>
  </w:style>
  <w:style w:type="character" w:customStyle="1" w:styleId="BalloonTextChar">
    <w:name w:val="Balloon Text Char"/>
    <w:link w:val="BalloonText"/>
    <w:rsid w:val="00B3738D"/>
    <w:rPr>
      <w:rFonts w:ascii="Lucida Grande" w:hAnsi="Lucida Grande" w:cs="Lucida Grande"/>
      <w:sz w:val="18"/>
      <w:szCs w:val="18"/>
      <w:lang w:val="en-GB"/>
    </w:rPr>
  </w:style>
  <w:style w:type="paragraph" w:styleId="ListParagraph">
    <w:name w:val="List Paragraph"/>
    <w:basedOn w:val="Normal"/>
    <w:rsid w:val="00C23AB1"/>
    <w:pPr>
      <w:ind w:left="720"/>
      <w:contextualSpacing/>
    </w:pPr>
  </w:style>
  <w:style w:type="paragraph" w:customStyle="1" w:styleId="normal0">
    <w:name w:val="normal"/>
    <w:rsid w:val="003B3744"/>
    <w:pPr>
      <w:spacing w:line="276" w:lineRule="auto"/>
    </w:pPr>
    <w:rPr>
      <w:rFonts w:ascii="Arial" w:eastAsia="Arial" w:hAnsi="Arial" w:cs="Arial"/>
      <w:color w:val="000000"/>
      <w:sz w:val="22"/>
      <w:lang w:eastAsia="ja-JP"/>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szCs w:val="24"/>
        <w:lang w:val="en-AU" w:eastAsia="en-US" w:bidi="ar-SA"/>
      </w:rPr>
    </w:rPrDefault>
    <w:pPrDefault/>
  </w:docDefaults>
  <w:latentStyles w:defLockedState="0" w:defUIPriority="0" w:defSemiHidden="0" w:defUnhideWhenUsed="0" w:defQFormat="0" w:count="276">
    <w:lsdException w:name="toc 1" w:uiPriority="39"/>
    <w:lsdException w:name="toc 2" w:uiPriority="39"/>
    <w:lsdException w:name="Normal (Web)" w:uiPriority="99"/>
    <w:lsdException w:name="HTML Cite" w:uiPriority="99"/>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F7522B"/>
    <w:pPr>
      <w:widowControl w:val="0"/>
      <w:spacing w:line="312" w:lineRule="auto"/>
    </w:pPr>
    <w:rPr>
      <w:rFonts w:ascii="Verdana" w:hAnsi="Verdana"/>
      <w:sz w:val="18"/>
      <w:lang w:val="en-GB"/>
    </w:rPr>
  </w:style>
  <w:style w:type="paragraph" w:styleId="Heading1">
    <w:name w:val="heading 1"/>
    <w:basedOn w:val="Normal"/>
    <w:next w:val="Normal"/>
    <w:qFormat/>
    <w:rsid w:val="008E41D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8E41D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8E41D3"/>
    <w:pPr>
      <w:keepNext/>
      <w:spacing w:before="240" w:after="60"/>
      <w:outlineLvl w:val="2"/>
    </w:pPr>
    <w:rPr>
      <w:rFonts w:ascii="Arial" w:hAnsi="Arial" w:cs="Arial"/>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871E1C"/>
    <w:pPr>
      <w:tabs>
        <w:tab w:val="center" w:pos="4320"/>
        <w:tab w:val="right" w:pos="8640"/>
      </w:tabs>
    </w:pPr>
    <w:rPr>
      <w:sz w:val="14"/>
    </w:rPr>
  </w:style>
  <w:style w:type="paragraph" w:styleId="Footer">
    <w:name w:val="footer"/>
    <w:basedOn w:val="Normal"/>
    <w:link w:val="FooterChar"/>
    <w:rsid w:val="006B41B7"/>
    <w:pPr>
      <w:tabs>
        <w:tab w:val="center" w:pos="4320"/>
        <w:tab w:val="right" w:pos="8640"/>
      </w:tabs>
    </w:pPr>
  </w:style>
  <w:style w:type="character" w:styleId="PageNumber">
    <w:name w:val="page number"/>
    <w:basedOn w:val="DefaultParagraphFont"/>
    <w:rsid w:val="006B41B7"/>
  </w:style>
  <w:style w:type="paragraph" w:customStyle="1" w:styleId="Headertitle">
    <w:name w:val="Headertitle"/>
    <w:basedOn w:val="Normal"/>
    <w:next w:val="Header"/>
    <w:link w:val="HeadertitleChar"/>
    <w:rsid w:val="00B7379C"/>
    <w:rPr>
      <w:b/>
      <w:smallCaps/>
      <w:color w:val="808080"/>
      <w:spacing w:val="10"/>
      <w:sz w:val="14"/>
    </w:rPr>
  </w:style>
  <w:style w:type="character" w:customStyle="1" w:styleId="HeadertitleChar">
    <w:name w:val="Headertitle Char"/>
    <w:link w:val="Headertitle"/>
    <w:rsid w:val="0017250B"/>
    <w:rPr>
      <w:rFonts w:ascii="Verdana" w:hAnsi="Verdana"/>
      <w:b/>
      <w:smallCaps/>
      <w:color w:val="808080"/>
      <w:spacing w:val="10"/>
      <w:sz w:val="14"/>
      <w:szCs w:val="24"/>
      <w:lang w:val="en-GB" w:eastAsia="en-US" w:bidi="ar-SA"/>
    </w:rPr>
  </w:style>
  <w:style w:type="character" w:styleId="Hyperlink">
    <w:name w:val="Hyperlink"/>
    <w:rsid w:val="00871E1C"/>
    <w:rPr>
      <w:color w:val="0000FF"/>
      <w:u w:val="single"/>
    </w:rPr>
  </w:style>
  <w:style w:type="paragraph" w:customStyle="1" w:styleId="Terenatitle1">
    <w:name w:val="Terenatitle1"/>
    <w:basedOn w:val="Normal"/>
    <w:next w:val="Normal"/>
    <w:rsid w:val="00871E1C"/>
    <w:rPr>
      <w:b/>
    </w:rPr>
  </w:style>
  <w:style w:type="paragraph" w:styleId="NormalWeb">
    <w:name w:val="Normal (Web)"/>
    <w:basedOn w:val="Normal"/>
    <w:uiPriority w:val="99"/>
    <w:rsid w:val="00C627E6"/>
    <w:pPr>
      <w:widowControl/>
      <w:spacing w:before="100" w:beforeAutospacing="1" w:after="100" w:afterAutospacing="1" w:line="240" w:lineRule="auto"/>
    </w:pPr>
    <w:rPr>
      <w:rFonts w:ascii="Times New Roman" w:hAnsi="Times New Roman"/>
      <w:sz w:val="24"/>
      <w:lang w:val="en-US"/>
    </w:rPr>
  </w:style>
  <w:style w:type="table" w:styleId="TableGrid">
    <w:name w:val="Table Grid"/>
    <w:basedOn w:val="TableNormal"/>
    <w:rsid w:val="00C627E6"/>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ocTitle">
    <w:name w:val="DocTitle"/>
    <w:basedOn w:val="Normal"/>
    <w:rsid w:val="00C627E6"/>
    <w:pPr>
      <w:widowControl/>
      <w:tabs>
        <w:tab w:val="left" w:pos="431"/>
        <w:tab w:val="left" w:pos="573"/>
      </w:tabs>
      <w:suppressAutoHyphens/>
      <w:spacing w:before="40" w:after="40" w:line="240" w:lineRule="atLeast"/>
      <w:jc w:val="center"/>
    </w:pPr>
    <w:rPr>
      <w:rFonts w:ascii="Arial" w:hAnsi="Arial"/>
      <w:b/>
      <w:smallCaps/>
      <w:color w:val="808080"/>
      <w:spacing w:val="80"/>
      <w:sz w:val="44"/>
      <w:szCs w:val="20"/>
      <w:lang w:eastAsia="fr-FR"/>
    </w:rPr>
  </w:style>
  <w:style w:type="paragraph" w:customStyle="1" w:styleId="DocSubTitle">
    <w:name w:val="DocSubTitle"/>
    <w:basedOn w:val="DocTitle"/>
    <w:next w:val="BodyText"/>
    <w:rsid w:val="00C627E6"/>
    <w:rPr>
      <w:sz w:val="24"/>
    </w:rPr>
  </w:style>
  <w:style w:type="paragraph" w:styleId="BodyText">
    <w:name w:val="Body Text"/>
    <w:basedOn w:val="Normal"/>
    <w:rsid w:val="00C627E6"/>
    <w:pPr>
      <w:widowControl/>
      <w:spacing w:after="120" w:line="240" w:lineRule="auto"/>
    </w:pPr>
    <w:rPr>
      <w:rFonts w:ascii="Times New Roman" w:hAnsi="Times New Roman"/>
      <w:sz w:val="24"/>
    </w:rPr>
  </w:style>
  <w:style w:type="paragraph" w:customStyle="1" w:styleId="insertreferencetext">
    <w:name w:val="insert reference text"/>
    <w:basedOn w:val="Headertitle"/>
    <w:rsid w:val="003C49E4"/>
  </w:style>
  <w:style w:type="paragraph" w:customStyle="1" w:styleId="Terenasecond">
    <w:name w:val="Terenasecond"/>
    <w:basedOn w:val="NormalIndent"/>
    <w:rsid w:val="00EC611E"/>
    <w:rPr>
      <w:b/>
      <w:szCs w:val="18"/>
    </w:rPr>
  </w:style>
  <w:style w:type="paragraph" w:styleId="NormalIndent">
    <w:name w:val="Normal Indent"/>
    <w:basedOn w:val="Normal"/>
    <w:rsid w:val="00EC611E"/>
    <w:pPr>
      <w:ind w:left="720"/>
    </w:pPr>
  </w:style>
  <w:style w:type="paragraph" w:styleId="TOC1">
    <w:name w:val="toc 1"/>
    <w:basedOn w:val="Normal"/>
    <w:next w:val="Normal"/>
    <w:autoRedefine/>
    <w:uiPriority w:val="39"/>
    <w:rsid w:val="00EC611E"/>
  </w:style>
  <w:style w:type="paragraph" w:styleId="TOC2">
    <w:name w:val="toc 2"/>
    <w:basedOn w:val="Normal"/>
    <w:next w:val="Normal"/>
    <w:autoRedefine/>
    <w:uiPriority w:val="39"/>
    <w:rsid w:val="008E41D3"/>
    <w:pPr>
      <w:ind w:left="180"/>
    </w:pPr>
  </w:style>
  <w:style w:type="paragraph" w:styleId="TOC3">
    <w:name w:val="toc 3"/>
    <w:basedOn w:val="Normal"/>
    <w:next w:val="Normal"/>
    <w:autoRedefine/>
    <w:uiPriority w:val="39"/>
    <w:unhideWhenUsed/>
    <w:rsid w:val="00911154"/>
    <w:pPr>
      <w:widowControl/>
      <w:spacing w:after="100" w:line="240" w:lineRule="auto"/>
      <w:ind w:left="480"/>
    </w:pPr>
    <w:rPr>
      <w:rFonts w:ascii="Cambria" w:hAnsi="Cambria"/>
      <w:sz w:val="24"/>
      <w:lang w:val="en-US"/>
    </w:rPr>
  </w:style>
  <w:style w:type="paragraph" w:styleId="TOC4">
    <w:name w:val="toc 4"/>
    <w:basedOn w:val="Normal"/>
    <w:next w:val="Normal"/>
    <w:autoRedefine/>
    <w:uiPriority w:val="39"/>
    <w:unhideWhenUsed/>
    <w:rsid w:val="00911154"/>
    <w:pPr>
      <w:widowControl/>
      <w:spacing w:after="100" w:line="240" w:lineRule="auto"/>
      <w:ind w:left="720"/>
    </w:pPr>
    <w:rPr>
      <w:rFonts w:ascii="Cambria" w:hAnsi="Cambria"/>
      <w:sz w:val="24"/>
      <w:lang w:val="en-US"/>
    </w:rPr>
  </w:style>
  <w:style w:type="paragraph" w:styleId="TOC5">
    <w:name w:val="toc 5"/>
    <w:basedOn w:val="Normal"/>
    <w:next w:val="Normal"/>
    <w:autoRedefine/>
    <w:uiPriority w:val="39"/>
    <w:unhideWhenUsed/>
    <w:rsid w:val="00911154"/>
    <w:pPr>
      <w:widowControl/>
      <w:spacing w:after="100" w:line="240" w:lineRule="auto"/>
      <w:ind w:left="960"/>
    </w:pPr>
    <w:rPr>
      <w:rFonts w:ascii="Cambria" w:hAnsi="Cambria"/>
      <w:sz w:val="24"/>
      <w:lang w:val="en-US"/>
    </w:rPr>
  </w:style>
  <w:style w:type="paragraph" w:styleId="TOC6">
    <w:name w:val="toc 6"/>
    <w:basedOn w:val="Normal"/>
    <w:next w:val="Normal"/>
    <w:autoRedefine/>
    <w:uiPriority w:val="39"/>
    <w:unhideWhenUsed/>
    <w:rsid w:val="00911154"/>
    <w:pPr>
      <w:widowControl/>
      <w:spacing w:after="100" w:line="240" w:lineRule="auto"/>
      <w:ind w:left="1200"/>
    </w:pPr>
    <w:rPr>
      <w:rFonts w:ascii="Cambria" w:hAnsi="Cambria"/>
      <w:sz w:val="24"/>
      <w:lang w:val="en-US"/>
    </w:rPr>
  </w:style>
  <w:style w:type="paragraph" w:styleId="TOC7">
    <w:name w:val="toc 7"/>
    <w:basedOn w:val="Normal"/>
    <w:next w:val="Normal"/>
    <w:autoRedefine/>
    <w:uiPriority w:val="39"/>
    <w:unhideWhenUsed/>
    <w:rsid w:val="00911154"/>
    <w:pPr>
      <w:widowControl/>
      <w:spacing w:after="100" w:line="240" w:lineRule="auto"/>
      <w:ind w:left="1440"/>
    </w:pPr>
    <w:rPr>
      <w:rFonts w:ascii="Cambria" w:hAnsi="Cambria"/>
      <w:sz w:val="24"/>
      <w:lang w:val="en-US"/>
    </w:rPr>
  </w:style>
  <w:style w:type="paragraph" w:styleId="TOC8">
    <w:name w:val="toc 8"/>
    <w:basedOn w:val="Normal"/>
    <w:next w:val="Normal"/>
    <w:autoRedefine/>
    <w:uiPriority w:val="39"/>
    <w:unhideWhenUsed/>
    <w:rsid w:val="00911154"/>
    <w:pPr>
      <w:widowControl/>
      <w:spacing w:after="100" w:line="240" w:lineRule="auto"/>
      <w:ind w:left="1680"/>
    </w:pPr>
    <w:rPr>
      <w:rFonts w:ascii="Cambria" w:hAnsi="Cambria"/>
      <w:sz w:val="24"/>
      <w:lang w:val="en-US"/>
    </w:rPr>
  </w:style>
  <w:style w:type="paragraph" w:styleId="TOC9">
    <w:name w:val="toc 9"/>
    <w:basedOn w:val="Normal"/>
    <w:next w:val="Normal"/>
    <w:autoRedefine/>
    <w:uiPriority w:val="39"/>
    <w:unhideWhenUsed/>
    <w:rsid w:val="00911154"/>
    <w:pPr>
      <w:widowControl/>
      <w:spacing w:after="100" w:line="240" w:lineRule="auto"/>
      <w:ind w:left="1920"/>
    </w:pPr>
    <w:rPr>
      <w:rFonts w:ascii="Cambria" w:hAnsi="Cambria"/>
      <w:sz w:val="24"/>
      <w:lang w:val="en-US"/>
    </w:rPr>
  </w:style>
  <w:style w:type="paragraph" w:customStyle="1" w:styleId="Style-1">
    <w:name w:val="Style-1"/>
    <w:rsid w:val="00C92F6F"/>
  </w:style>
  <w:style w:type="paragraph" w:customStyle="1" w:styleId="Style-2">
    <w:name w:val="Style-2"/>
    <w:rsid w:val="00C92F6F"/>
  </w:style>
  <w:style w:type="paragraph" w:customStyle="1" w:styleId="Style-3">
    <w:name w:val="Style-3"/>
    <w:rsid w:val="00C92F6F"/>
  </w:style>
  <w:style w:type="paragraph" w:customStyle="1" w:styleId="Style-4">
    <w:name w:val="Style-4"/>
    <w:rsid w:val="00C92F6F"/>
  </w:style>
  <w:style w:type="paragraph" w:customStyle="1" w:styleId="Style-5">
    <w:name w:val="Style-5"/>
    <w:rsid w:val="00C92F6F"/>
  </w:style>
  <w:style w:type="paragraph" w:customStyle="1" w:styleId="Style-6">
    <w:name w:val="Style-6"/>
    <w:rsid w:val="00C92F6F"/>
  </w:style>
  <w:style w:type="character" w:customStyle="1" w:styleId="HeaderChar">
    <w:name w:val="Header Char"/>
    <w:link w:val="Header"/>
    <w:rsid w:val="00C92F6F"/>
    <w:rPr>
      <w:rFonts w:ascii="Verdana" w:hAnsi="Verdana"/>
      <w:sz w:val="14"/>
      <w:lang w:val="en-GB"/>
    </w:rPr>
  </w:style>
  <w:style w:type="character" w:customStyle="1" w:styleId="FooterChar">
    <w:name w:val="Footer Char"/>
    <w:link w:val="Footer"/>
    <w:rsid w:val="00C92F6F"/>
    <w:rPr>
      <w:rFonts w:ascii="Verdana" w:hAnsi="Verdana"/>
      <w:sz w:val="18"/>
      <w:lang w:val="en-GB"/>
    </w:rPr>
  </w:style>
  <w:style w:type="character" w:styleId="HTMLCite">
    <w:name w:val="HTML Cite"/>
    <w:uiPriority w:val="99"/>
    <w:rsid w:val="00C61EB2"/>
    <w:rPr>
      <w:i/>
    </w:rPr>
  </w:style>
  <w:style w:type="character" w:styleId="FollowedHyperlink">
    <w:name w:val="FollowedHyperlink"/>
    <w:rsid w:val="006308EE"/>
    <w:rPr>
      <w:color w:val="800080"/>
      <w:u w:val="single"/>
    </w:rPr>
  </w:style>
  <w:style w:type="paragraph" w:styleId="BalloonText">
    <w:name w:val="Balloon Text"/>
    <w:basedOn w:val="Normal"/>
    <w:link w:val="BalloonTextChar"/>
    <w:rsid w:val="00B3738D"/>
    <w:pPr>
      <w:spacing w:line="240" w:lineRule="auto"/>
    </w:pPr>
    <w:rPr>
      <w:rFonts w:ascii="Lucida Grande" w:hAnsi="Lucida Grande" w:cs="Lucida Grande"/>
      <w:szCs w:val="18"/>
    </w:rPr>
  </w:style>
  <w:style w:type="character" w:customStyle="1" w:styleId="BalloonTextChar">
    <w:name w:val="Balloon Text Char"/>
    <w:link w:val="BalloonText"/>
    <w:rsid w:val="00B3738D"/>
    <w:rPr>
      <w:rFonts w:ascii="Lucida Grande" w:hAnsi="Lucida Grande" w:cs="Lucida Grande"/>
      <w:sz w:val="18"/>
      <w:szCs w:val="18"/>
      <w:lang w:val="en-GB"/>
    </w:rPr>
  </w:style>
  <w:style w:type="paragraph" w:styleId="ListParagraph">
    <w:name w:val="List Paragraph"/>
    <w:basedOn w:val="Normal"/>
    <w:rsid w:val="00C23AB1"/>
    <w:pPr>
      <w:ind w:left="720"/>
      <w:contextualSpacing/>
    </w:pPr>
  </w:style>
  <w:style w:type="paragraph" w:customStyle="1" w:styleId="normal0">
    <w:name w:val="normal"/>
    <w:rsid w:val="003B3744"/>
    <w:pPr>
      <w:spacing w:line="276" w:lineRule="auto"/>
    </w:pPr>
    <w:rPr>
      <w:rFonts w:ascii="Arial" w:eastAsia="Arial" w:hAnsi="Arial" w:cs="Arial"/>
      <w:color w:val="000000"/>
      <w:sz w:val="22"/>
      <w:lang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28012">
      <w:bodyDiv w:val="1"/>
      <w:marLeft w:val="0"/>
      <w:marRight w:val="0"/>
      <w:marTop w:val="0"/>
      <w:marBottom w:val="0"/>
      <w:divBdr>
        <w:top w:val="none" w:sz="0" w:space="0" w:color="auto"/>
        <w:left w:val="none" w:sz="0" w:space="0" w:color="auto"/>
        <w:bottom w:val="none" w:sz="0" w:space="0" w:color="auto"/>
        <w:right w:val="none" w:sz="0" w:space="0" w:color="auto"/>
      </w:divBdr>
    </w:div>
    <w:div w:id="16539628">
      <w:bodyDiv w:val="1"/>
      <w:marLeft w:val="0"/>
      <w:marRight w:val="0"/>
      <w:marTop w:val="0"/>
      <w:marBottom w:val="0"/>
      <w:divBdr>
        <w:top w:val="none" w:sz="0" w:space="0" w:color="auto"/>
        <w:left w:val="none" w:sz="0" w:space="0" w:color="auto"/>
        <w:bottom w:val="none" w:sz="0" w:space="0" w:color="auto"/>
        <w:right w:val="none" w:sz="0" w:space="0" w:color="auto"/>
      </w:divBdr>
    </w:div>
    <w:div w:id="28147432">
      <w:bodyDiv w:val="1"/>
      <w:marLeft w:val="0"/>
      <w:marRight w:val="0"/>
      <w:marTop w:val="0"/>
      <w:marBottom w:val="0"/>
      <w:divBdr>
        <w:top w:val="none" w:sz="0" w:space="0" w:color="auto"/>
        <w:left w:val="none" w:sz="0" w:space="0" w:color="auto"/>
        <w:bottom w:val="none" w:sz="0" w:space="0" w:color="auto"/>
        <w:right w:val="none" w:sz="0" w:space="0" w:color="auto"/>
      </w:divBdr>
    </w:div>
    <w:div w:id="165676580">
      <w:bodyDiv w:val="1"/>
      <w:marLeft w:val="0"/>
      <w:marRight w:val="0"/>
      <w:marTop w:val="0"/>
      <w:marBottom w:val="0"/>
      <w:divBdr>
        <w:top w:val="none" w:sz="0" w:space="0" w:color="auto"/>
        <w:left w:val="none" w:sz="0" w:space="0" w:color="auto"/>
        <w:bottom w:val="none" w:sz="0" w:space="0" w:color="auto"/>
        <w:right w:val="none" w:sz="0" w:space="0" w:color="auto"/>
      </w:divBdr>
    </w:div>
    <w:div w:id="178348995">
      <w:bodyDiv w:val="1"/>
      <w:marLeft w:val="0"/>
      <w:marRight w:val="0"/>
      <w:marTop w:val="0"/>
      <w:marBottom w:val="0"/>
      <w:divBdr>
        <w:top w:val="none" w:sz="0" w:space="0" w:color="auto"/>
        <w:left w:val="none" w:sz="0" w:space="0" w:color="auto"/>
        <w:bottom w:val="none" w:sz="0" w:space="0" w:color="auto"/>
        <w:right w:val="none" w:sz="0" w:space="0" w:color="auto"/>
      </w:divBdr>
    </w:div>
    <w:div w:id="230963680">
      <w:bodyDiv w:val="1"/>
      <w:marLeft w:val="0"/>
      <w:marRight w:val="0"/>
      <w:marTop w:val="0"/>
      <w:marBottom w:val="0"/>
      <w:divBdr>
        <w:top w:val="none" w:sz="0" w:space="0" w:color="auto"/>
        <w:left w:val="none" w:sz="0" w:space="0" w:color="auto"/>
        <w:bottom w:val="none" w:sz="0" w:space="0" w:color="auto"/>
        <w:right w:val="none" w:sz="0" w:space="0" w:color="auto"/>
      </w:divBdr>
    </w:div>
    <w:div w:id="251159600">
      <w:bodyDiv w:val="1"/>
      <w:marLeft w:val="0"/>
      <w:marRight w:val="0"/>
      <w:marTop w:val="0"/>
      <w:marBottom w:val="0"/>
      <w:divBdr>
        <w:top w:val="none" w:sz="0" w:space="0" w:color="auto"/>
        <w:left w:val="none" w:sz="0" w:space="0" w:color="auto"/>
        <w:bottom w:val="none" w:sz="0" w:space="0" w:color="auto"/>
        <w:right w:val="none" w:sz="0" w:space="0" w:color="auto"/>
      </w:divBdr>
    </w:div>
    <w:div w:id="268702376">
      <w:bodyDiv w:val="1"/>
      <w:marLeft w:val="0"/>
      <w:marRight w:val="0"/>
      <w:marTop w:val="0"/>
      <w:marBottom w:val="0"/>
      <w:divBdr>
        <w:top w:val="none" w:sz="0" w:space="0" w:color="auto"/>
        <w:left w:val="none" w:sz="0" w:space="0" w:color="auto"/>
        <w:bottom w:val="none" w:sz="0" w:space="0" w:color="auto"/>
        <w:right w:val="none" w:sz="0" w:space="0" w:color="auto"/>
      </w:divBdr>
    </w:div>
    <w:div w:id="334261746">
      <w:bodyDiv w:val="1"/>
      <w:marLeft w:val="0"/>
      <w:marRight w:val="0"/>
      <w:marTop w:val="0"/>
      <w:marBottom w:val="0"/>
      <w:divBdr>
        <w:top w:val="none" w:sz="0" w:space="0" w:color="auto"/>
        <w:left w:val="none" w:sz="0" w:space="0" w:color="auto"/>
        <w:bottom w:val="none" w:sz="0" w:space="0" w:color="auto"/>
        <w:right w:val="none" w:sz="0" w:space="0" w:color="auto"/>
      </w:divBdr>
    </w:div>
    <w:div w:id="381833679">
      <w:bodyDiv w:val="1"/>
      <w:marLeft w:val="0"/>
      <w:marRight w:val="0"/>
      <w:marTop w:val="0"/>
      <w:marBottom w:val="0"/>
      <w:divBdr>
        <w:top w:val="none" w:sz="0" w:space="0" w:color="auto"/>
        <w:left w:val="none" w:sz="0" w:space="0" w:color="auto"/>
        <w:bottom w:val="none" w:sz="0" w:space="0" w:color="auto"/>
        <w:right w:val="none" w:sz="0" w:space="0" w:color="auto"/>
      </w:divBdr>
    </w:div>
    <w:div w:id="472451251">
      <w:bodyDiv w:val="1"/>
      <w:marLeft w:val="0"/>
      <w:marRight w:val="0"/>
      <w:marTop w:val="0"/>
      <w:marBottom w:val="0"/>
      <w:divBdr>
        <w:top w:val="none" w:sz="0" w:space="0" w:color="auto"/>
        <w:left w:val="none" w:sz="0" w:space="0" w:color="auto"/>
        <w:bottom w:val="none" w:sz="0" w:space="0" w:color="auto"/>
        <w:right w:val="none" w:sz="0" w:space="0" w:color="auto"/>
      </w:divBdr>
    </w:div>
    <w:div w:id="481385924">
      <w:bodyDiv w:val="1"/>
      <w:marLeft w:val="0"/>
      <w:marRight w:val="0"/>
      <w:marTop w:val="0"/>
      <w:marBottom w:val="0"/>
      <w:divBdr>
        <w:top w:val="none" w:sz="0" w:space="0" w:color="auto"/>
        <w:left w:val="none" w:sz="0" w:space="0" w:color="auto"/>
        <w:bottom w:val="none" w:sz="0" w:space="0" w:color="auto"/>
        <w:right w:val="none" w:sz="0" w:space="0" w:color="auto"/>
      </w:divBdr>
    </w:div>
    <w:div w:id="494614490">
      <w:bodyDiv w:val="1"/>
      <w:marLeft w:val="0"/>
      <w:marRight w:val="0"/>
      <w:marTop w:val="0"/>
      <w:marBottom w:val="0"/>
      <w:divBdr>
        <w:top w:val="none" w:sz="0" w:space="0" w:color="auto"/>
        <w:left w:val="none" w:sz="0" w:space="0" w:color="auto"/>
        <w:bottom w:val="none" w:sz="0" w:space="0" w:color="auto"/>
        <w:right w:val="none" w:sz="0" w:space="0" w:color="auto"/>
      </w:divBdr>
    </w:div>
    <w:div w:id="510220589">
      <w:bodyDiv w:val="1"/>
      <w:marLeft w:val="0"/>
      <w:marRight w:val="0"/>
      <w:marTop w:val="0"/>
      <w:marBottom w:val="0"/>
      <w:divBdr>
        <w:top w:val="none" w:sz="0" w:space="0" w:color="auto"/>
        <w:left w:val="none" w:sz="0" w:space="0" w:color="auto"/>
        <w:bottom w:val="none" w:sz="0" w:space="0" w:color="auto"/>
        <w:right w:val="none" w:sz="0" w:space="0" w:color="auto"/>
      </w:divBdr>
    </w:div>
    <w:div w:id="636225354">
      <w:bodyDiv w:val="1"/>
      <w:marLeft w:val="0"/>
      <w:marRight w:val="0"/>
      <w:marTop w:val="0"/>
      <w:marBottom w:val="0"/>
      <w:divBdr>
        <w:top w:val="none" w:sz="0" w:space="0" w:color="auto"/>
        <w:left w:val="none" w:sz="0" w:space="0" w:color="auto"/>
        <w:bottom w:val="none" w:sz="0" w:space="0" w:color="auto"/>
        <w:right w:val="none" w:sz="0" w:space="0" w:color="auto"/>
      </w:divBdr>
    </w:div>
    <w:div w:id="663050829">
      <w:bodyDiv w:val="1"/>
      <w:marLeft w:val="0"/>
      <w:marRight w:val="0"/>
      <w:marTop w:val="0"/>
      <w:marBottom w:val="0"/>
      <w:divBdr>
        <w:top w:val="none" w:sz="0" w:space="0" w:color="auto"/>
        <w:left w:val="none" w:sz="0" w:space="0" w:color="auto"/>
        <w:bottom w:val="none" w:sz="0" w:space="0" w:color="auto"/>
        <w:right w:val="none" w:sz="0" w:space="0" w:color="auto"/>
      </w:divBdr>
    </w:div>
    <w:div w:id="674187022">
      <w:bodyDiv w:val="1"/>
      <w:marLeft w:val="0"/>
      <w:marRight w:val="0"/>
      <w:marTop w:val="0"/>
      <w:marBottom w:val="0"/>
      <w:divBdr>
        <w:top w:val="none" w:sz="0" w:space="0" w:color="auto"/>
        <w:left w:val="none" w:sz="0" w:space="0" w:color="auto"/>
        <w:bottom w:val="none" w:sz="0" w:space="0" w:color="auto"/>
        <w:right w:val="none" w:sz="0" w:space="0" w:color="auto"/>
      </w:divBdr>
    </w:div>
    <w:div w:id="751896826">
      <w:bodyDiv w:val="1"/>
      <w:marLeft w:val="0"/>
      <w:marRight w:val="0"/>
      <w:marTop w:val="0"/>
      <w:marBottom w:val="0"/>
      <w:divBdr>
        <w:top w:val="none" w:sz="0" w:space="0" w:color="auto"/>
        <w:left w:val="none" w:sz="0" w:space="0" w:color="auto"/>
        <w:bottom w:val="none" w:sz="0" w:space="0" w:color="auto"/>
        <w:right w:val="none" w:sz="0" w:space="0" w:color="auto"/>
      </w:divBdr>
    </w:div>
    <w:div w:id="804005489">
      <w:bodyDiv w:val="1"/>
      <w:marLeft w:val="0"/>
      <w:marRight w:val="0"/>
      <w:marTop w:val="0"/>
      <w:marBottom w:val="0"/>
      <w:divBdr>
        <w:top w:val="none" w:sz="0" w:space="0" w:color="auto"/>
        <w:left w:val="none" w:sz="0" w:space="0" w:color="auto"/>
        <w:bottom w:val="none" w:sz="0" w:space="0" w:color="auto"/>
        <w:right w:val="none" w:sz="0" w:space="0" w:color="auto"/>
      </w:divBdr>
    </w:div>
    <w:div w:id="841701784">
      <w:bodyDiv w:val="1"/>
      <w:marLeft w:val="0"/>
      <w:marRight w:val="0"/>
      <w:marTop w:val="0"/>
      <w:marBottom w:val="0"/>
      <w:divBdr>
        <w:top w:val="none" w:sz="0" w:space="0" w:color="auto"/>
        <w:left w:val="none" w:sz="0" w:space="0" w:color="auto"/>
        <w:bottom w:val="none" w:sz="0" w:space="0" w:color="auto"/>
        <w:right w:val="none" w:sz="0" w:space="0" w:color="auto"/>
      </w:divBdr>
      <w:divsChild>
        <w:div w:id="1201938025">
          <w:marLeft w:val="0"/>
          <w:marRight w:val="0"/>
          <w:marTop w:val="0"/>
          <w:marBottom w:val="0"/>
          <w:divBdr>
            <w:top w:val="none" w:sz="0" w:space="0" w:color="auto"/>
            <w:left w:val="none" w:sz="0" w:space="0" w:color="auto"/>
            <w:bottom w:val="none" w:sz="0" w:space="0" w:color="auto"/>
            <w:right w:val="none" w:sz="0" w:space="0" w:color="auto"/>
          </w:divBdr>
        </w:div>
        <w:div w:id="1551264050">
          <w:marLeft w:val="0"/>
          <w:marRight w:val="0"/>
          <w:marTop w:val="0"/>
          <w:marBottom w:val="0"/>
          <w:divBdr>
            <w:top w:val="none" w:sz="0" w:space="0" w:color="auto"/>
            <w:left w:val="none" w:sz="0" w:space="0" w:color="auto"/>
            <w:bottom w:val="none" w:sz="0" w:space="0" w:color="auto"/>
            <w:right w:val="none" w:sz="0" w:space="0" w:color="auto"/>
          </w:divBdr>
        </w:div>
      </w:divsChild>
    </w:div>
    <w:div w:id="875390644">
      <w:bodyDiv w:val="1"/>
      <w:marLeft w:val="0"/>
      <w:marRight w:val="0"/>
      <w:marTop w:val="0"/>
      <w:marBottom w:val="0"/>
      <w:divBdr>
        <w:top w:val="none" w:sz="0" w:space="0" w:color="auto"/>
        <w:left w:val="none" w:sz="0" w:space="0" w:color="auto"/>
        <w:bottom w:val="none" w:sz="0" w:space="0" w:color="auto"/>
        <w:right w:val="none" w:sz="0" w:space="0" w:color="auto"/>
      </w:divBdr>
    </w:div>
    <w:div w:id="886531890">
      <w:bodyDiv w:val="1"/>
      <w:marLeft w:val="0"/>
      <w:marRight w:val="0"/>
      <w:marTop w:val="0"/>
      <w:marBottom w:val="0"/>
      <w:divBdr>
        <w:top w:val="none" w:sz="0" w:space="0" w:color="auto"/>
        <w:left w:val="none" w:sz="0" w:space="0" w:color="auto"/>
        <w:bottom w:val="none" w:sz="0" w:space="0" w:color="auto"/>
        <w:right w:val="none" w:sz="0" w:space="0" w:color="auto"/>
      </w:divBdr>
      <w:divsChild>
        <w:div w:id="763768932">
          <w:marLeft w:val="0"/>
          <w:marRight w:val="0"/>
          <w:marTop w:val="0"/>
          <w:marBottom w:val="0"/>
          <w:divBdr>
            <w:top w:val="none" w:sz="0" w:space="0" w:color="auto"/>
            <w:left w:val="none" w:sz="0" w:space="0" w:color="auto"/>
            <w:bottom w:val="none" w:sz="0" w:space="0" w:color="auto"/>
            <w:right w:val="none" w:sz="0" w:space="0" w:color="auto"/>
          </w:divBdr>
        </w:div>
        <w:div w:id="1109811453">
          <w:marLeft w:val="0"/>
          <w:marRight w:val="0"/>
          <w:marTop w:val="0"/>
          <w:marBottom w:val="0"/>
          <w:divBdr>
            <w:top w:val="none" w:sz="0" w:space="0" w:color="auto"/>
            <w:left w:val="none" w:sz="0" w:space="0" w:color="auto"/>
            <w:bottom w:val="none" w:sz="0" w:space="0" w:color="auto"/>
            <w:right w:val="none" w:sz="0" w:space="0" w:color="auto"/>
          </w:divBdr>
        </w:div>
        <w:div w:id="1667199529">
          <w:marLeft w:val="0"/>
          <w:marRight w:val="0"/>
          <w:marTop w:val="0"/>
          <w:marBottom w:val="0"/>
          <w:divBdr>
            <w:top w:val="none" w:sz="0" w:space="0" w:color="auto"/>
            <w:left w:val="none" w:sz="0" w:space="0" w:color="auto"/>
            <w:bottom w:val="none" w:sz="0" w:space="0" w:color="auto"/>
            <w:right w:val="none" w:sz="0" w:space="0" w:color="auto"/>
          </w:divBdr>
        </w:div>
      </w:divsChild>
    </w:div>
    <w:div w:id="925379935">
      <w:bodyDiv w:val="1"/>
      <w:marLeft w:val="0"/>
      <w:marRight w:val="0"/>
      <w:marTop w:val="0"/>
      <w:marBottom w:val="0"/>
      <w:divBdr>
        <w:top w:val="none" w:sz="0" w:space="0" w:color="auto"/>
        <w:left w:val="none" w:sz="0" w:space="0" w:color="auto"/>
        <w:bottom w:val="none" w:sz="0" w:space="0" w:color="auto"/>
        <w:right w:val="none" w:sz="0" w:space="0" w:color="auto"/>
      </w:divBdr>
    </w:div>
    <w:div w:id="981009346">
      <w:bodyDiv w:val="1"/>
      <w:marLeft w:val="0"/>
      <w:marRight w:val="0"/>
      <w:marTop w:val="0"/>
      <w:marBottom w:val="0"/>
      <w:divBdr>
        <w:top w:val="none" w:sz="0" w:space="0" w:color="auto"/>
        <w:left w:val="none" w:sz="0" w:space="0" w:color="auto"/>
        <w:bottom w:val="none" w:sz="0" w:space="0" w:color="auto"/>
        <w:right w:val="none" w:sz="0" w:space="0" w:color="auto"/>
      </w:divBdr>
    </w:div>
    <w:div w:id="983774252">
      <w:bodyDiv w:val="1"/>
      <w:marLeft w:val="0"/>
      <w:marRight w:val="0"/>
      <w:marTop w:val="0"/>
      <w:marBottom w:val="0"/>
      <w:divBdr>
        <w:top w:val="none" w:sz="0" w:space="0" w:color="auto"/>
        <w:left w:val="none" w:sz="0" w:space="0" w:color="auto"/>
        <w:bottom w:val="none" w:sz="0" w:space="0" w:color="auto"/>
        <w:right w:val="none" w:sz="0" w:space="0" w:color="auto"/>
      </w:divBdr>
    </w:div>
    <w:div w:id="1084568962">
      <w:bodyDiv w:val="1"/>
      <w:marLeft w:val="0"/>
      <w:marRight w:val="0"/>
      <w:marTop w:val="0"/>
      <w:marBottom w:val="0"/>
      <w:divBdr>
        <w:top w:val="none" w:sz="0" w:space="0" w:color="auto"/>
        <w:left w:val="none" w:sz="0" w:space="0" w:color="auto"/>
        <w:bottom w:val="none" w:sz="0" w:space="0" w:color="auto"/>
        <w:right w:val="none" w:sz="0" w:space="0" w:color="auto"/>
      </w:divBdr>
    </w:div>
    <w:div w:id="1111584775">
      <w:bodyDiv w:val="1"/>
      <w:marLeft w:val="0"/>
      <w:marRight w:val="0"/>
      <w:marTop w:val="0"/>
      <w:marBottom w:val="0"/>
      <w:divBdr>
        <w:top w:val="none" w:sz="0" w:space="0" w:color="auto"/>
        <w:left w:val="none" w:sz="0" w:space="0" w:color="auto"/>
        <w:bottom w:val="none" w:sz="0" w:space="0" w:color="auto"/>
        <w:right w:val="none" w:sz="0" w:space="0" w:color="auto"/>
      </w:divBdr>
    </w:div>
    <w:div w:id="1206911712">
      <w:bodyDiv w:val="1"/>
      <w:marLeft w:val="0"/>
      <w:marRight w:val="0"/>
      <w:marTop w:val="0"/>
      <w:marBottom w:val="0"/>
      <w:divBdr>
        <w:top w:val="none" w:sz="0" w:space="0" w:color="auto"/>
        <w:left w:val="none" w:sz="0" w:space="0" w:color="auto"/>
        <w:bottom w:val="none" w:sz="0" w:space="0" w:color="auto"/>
        <w:right w:val="none" w:sz="0" w:space="0" w:color="auto"/>
      </w:divBdr>
    </w:div>
    <w:div w:id="1227912241">
      <w:bodyDiv w:val="1"/>
      <w:marLeft w:val="0"/>
      <w:marRight w:val="0"/>
      <w:marTop w:val="0"/>
      <w:marBottom w:val="0"/>
      <w:divBdr>
        <w:top w:val="none" w:sz="0" w:space="0" w:color="auto"/>
        <w:left w:val="none" w:sz="0" w:space="0" w:color="auto"/>
        <w:bottom w:val="none" w:sz="0" w:space="0" w:color="auto"/>
        <w:right w:val="none" w:sz="0" w:space="0" w:color="auto"/>
      </w:divBdr>
    </w:div>
    <w:div w:id="1345788707">
      <w:bodyDiv w:val="1"/>
      <w:marLeft w:val="0"/>
      <w:marRight w:val="0"/>
      <w:marTop w:val="0"/>
      <w:marBottom w:val="0"/>
      <w:divBdr>
        <w:top w:val="none" w:sz="0" w:space="0" w:color="auto"/>
        <w:left w:val="none" w:sz="0" w:space="0" w:color="auto"/>
        <w:bottom w:val="none" w:sz="0" w:space="0" w:color="auto"/>
        <w:right w:val="none" w:sz="0" w:space="0" w:color="auto"/>
      </w:divBdr>
    </w:div>
    <w:div w:id="1426808479">
      <w:bodyDiv w:val="1"/>
      <w:marLeft w:val="0"/>
      <w:marRight w:val="0"/>
      <w:marTop w:val="0"/>
      <w:marBottom w:val="0"/>
      <w:divBdr>
        <w:top w:val="none" w:sz="0" w:space="0" w:color="auto"/>
        <w:left w:val="none" w:sz="0" w:space="0" w:color="auto"/>
        <w:bottom w:val="none" w:sz="0" w:space="0" w:color="auto"/>
        <w:right w:val="none" w:sz="0" w:space="0" w:color="auto"/>
      </w:divBdr>
    </w:div>
    <w:div w:id="1463965301">
      <w:bodyDiv w:val="1"/>
      <w:marLeft w:val="0"/>
      <w:marRight w:val="0"/>
      <w:marTop w:val="0"/>
      <w:marBottom w:val="0"/>
      <w:divBdr>
        <w:top w:val="none" w:sz="0" w:space="0" w:color="auto"/>
        <w:left w:val="none" w:sz="0" w:space="0" w:color="auto"/>
        <w:bottom w:val="none" w:sz="0" w:space="0" w:color="auto"/>
        <w:right w:val="none" w:sz="0" w:space="0" w:color="auto"/>
      </w:divBdr>
    </w:div>
    <w:div w:id="1468204822">
      <w:bodyDiv w:val="1"/>
      <w:marLeft w:val="0"/>
      <w:marRight w:val="0"/>
      <w:marTop w:val="0"/>
      <w:marBottom w:val="0"/>
      <w:divBdr>
        <w:top w:val="none" w:sz="0" w:space="0" w:color="auto"/>
        <w:left w:val="none" w:sz="0" w:space="0" w:color="auto"/>
        <w:bottom w:val="none" w:sz="0" w:space="0" w:color="auto"/>
        <w:right w:val="none" w:sz="0" w:space="0" w:color="auto"/>
      </w:divBdr>
    </w:div>
    <w:div w:id="1493837591">
      <w:bodyDiv w:val="1"/>
      <w:marLeft w:val="0"/>
      <w:marRight w:val="0"/>
      <w:marTop w:val="0"/>
      <w:marBottom w:val="0"/>
      <w:divBdr>
        <w:top w:val="none" w:sz="0" w:space="0" w:color="auto"/>
        <w:left w:val="none" w:sz="0" w:space="0" w:color="auto"/>
        <w:bottom w:val="none" w:sz="0" w:space="0" w:color="auto"/>
        <w:right w:val="none" w:sz="0" w:space="0" w:color="auto"/>
      </w:divBdr>
    </w:div>
    <w:div w:id="1549685054">
      <w:bodyDiv w:val="1"/>
      <w:marLeft w:val="0"/>
      <w:marRight w:val="0"/>
      <w:marTop w:val="0"/>
      <w:marBottom w:val="0"/>
      <w:divBdr>
        <w:top w:val="none" w:sz="0" w:space="0" w:color="auto"/>
        <w:left w:val="none" w:sz="0" w:space="0" w:color="auto"/>
        <w:bottom w:val="none" w:sz="0" w:space="0" w:color="auto"/>
        <w:right w:val="none" w:sz="0" w:space="0" w:color="auto"/>
      </w:divBdr>
    </w:div>
    <w:div w:id="1551451587">
      <w:bodyDiv w:val="1"/>
      <w:marLeft w:val="0"/>
      <w:marRight w:val="0"/>
      <w:marTop w:val="0"/>
      <w:marBottom w:val="0"/>
      <w:divBdr>
        <w:top w:val="none" w:sz="0" w:space="0" w:color="auto"/>
        <w:left w:val="none" w:sz="0" w:space="0" w:color="auto"/>
        <w:bottom w:val="none" w:sz="0" w:space="0" w:color="auto"/>
        <w:right w:val="none" w:sz="0" w:space="0" w:color="auto"/>
      </w:divBdr>
    </w:div>
    <w:div w:id="1564296062">
      <w:bodyDiv w:val="1"/>
      <w:marLeft w:val="0"/>
      <w:marRight w:val="0"/>
      <w:marTop w:val="0"/>
      <w:marBottom w:val="0"/>
      <w:divBdr>
        <w:top w:val="none" w:sz="0" w:space="0" w:color="auto"/>
        <w:left w:val="none" w:sz="0" w:space="0" w:color="auto"/>
        <w:bottom w:val="none" w:sz="0" w:space="0" w:color="auto"/>
        <w:right w:val="none" w:sz="0" w:space="0" w:color="auto"/>
      </w:divBdr>
      <w:divsChild>
        <w:div w:id="374962791">
          <w:marLeft w:val="0"/>
          <w:marRight w:val="0"/>
          <w:marTop w:val="0"/>
          <w:marBottom w:val="0"/>
          <w:divBdr>
            <w:top w:val="none" w:sz="0" w:space="0" w:color="auto"/>
            <w:left w:val="none" w:sz="0" w:space="0" w:color="auto"/>
            <w:bottom w:val="none" w:sz="0" w:space="0" w:color="auto"/>
            <w:right w:val="none" w:sz="0" w:space="0" w:color="auto"/>
          </w:divBdr>
        </w:div>
        <w:div w:id="1159922125">
          <w:marLeft w:val="0"/>
          <w:marRight w:val="0"/>
          <w:marTop w:val="0"/>
          <w:marBottom w:val="0"/>
          <w:divBdr>
            <w:top w:val="none" w:sz="0" w:space="0" w:color="auto"/>
            <w:left w:val="none" w:sz="0" w:space="0" w:color="auto"/>
            <w:bottom w:val="none" w:sz="0" w:space="0" w:color="auto"/>
            <w:right w:val="none" w:sz="0" w:space="0" w:color="auto"/>
          </w:divBdr>
        </w:div>
        <w:div w:id="2104572045">
          <w:marLeft w:val="0"/>
          <w:marRight w:val="0"/>
          <w:marTop w:val="0"/>
          <w:marBottom w:val="0"/>
          <w:divBdr>
            <w:top w:val="none" w:sz="0" w:space="0" w:color="auto"/>
            <w:left w:val="none" w:sz="0" w:space="0" w:color="auto"/>
            <w:bottom w:val="none" w:sz="0" w:space="0" w:color="auto"/>
            <w:right w:val="none" w:sz="0" w:space="0" w:color="auto"/>
          </w:divBdr>
        </w:div>
      </w:divsChild>
    </w:div>
    <w:div w:id="1594585729">
      <w:bodyDiv w:val="1"/>
      <w:marLeft w:val="0"/>
      <w:marRight w:val="0"/>
      <w:marTop w:val="0"/>
      <w:marBottom w:val="0"/>
      <w:divBdr>
        <w:top w:val="none" w:sz="0" w:space="0" w:color="auto"/>
        <w:left w:val="none" w:sz="0" w:space="0" w:color="auto"/>
        <w:bottom w:val="none" w:sz="0" w:space="0" w:color="auto"/>
        <w:right w:val="none" w:sz="0" w:space="0" w:color="auto"/>
      </w:divBdr>
    </w:div>
    <w:div w:id="1607691281">
      <w:bodyDiv w:val="1"/>
      <w:marLeft w:val="0"/>
      <w:marRight w:val="0"/>
      <w:marTop w:val="0"/>
      <w:marBottom w:val="0"/>
      <w:divBdr>
        <w:top w:val="none" w:sz="0" w:space="0" w:color="auto"/>
        <w:left w:val="none" w:sz="0" w:space="0" w:color="auto"/>
        <w:bottom w:val="none" w:sz="0" w:space="0" w:color="auto"/>
        <w:right w:val="none" w:sz="0" w:space="0" w:color="auto"/>
      </w:divBdr>
    </w:div>
    <w:div w:id="1621571562">
      <w:bodyDiv w:val="1"/>
      <w:marLeft w:val="0"/>
      <w:marRight w:val="0"/>
      <w:marTop w:val="0"/>
      <w:marBottom w:val="0"/>
      <w:divBdr>
        <w:top w:val="none" w:sz="0" w:space="0" w:color="auto"/>
        <w:left w:val="none" w:sz="0" w:space="0" w:color="auto"/>
        <w:bottom w:val="none" w:sz="0" w:space="0" w:color="auto"/>
        <w:right w:val="none" w:sz="0" w:space="0" w:color="auto"/>
      </w:divBdr>
    </w:div>
    <w:div w:id="1623808667">
      <w:bodyDiv w:val="1"/>
      <w:marLeft w:val="0"/>
      <w:marRight w:val="0"/>
      <w:marTop w:val="0"/>
      <w:marBottom w:val="0"/>
      <w:divBdr>
        <w:top w:val="none" w:sz="0" w:space="0" w:color="auto"/>
        <w:left w:val="none" w:sz="0" w:space="0" w:color="auto"/>
        <w:bottom w:val="none" w:sz="0" w:space="0" w:color="auto"/>
        <w:right w:val="none" w:sz="0" w:space="0" w:color="auto"/>
      </w:divBdr>
    </w:div>
    <w:div w:id="1656370577">
      <w:bodyDiv w:val="1"/>
      <w:marLeft w:val="0"/>
      <w:marRight w:val="0"/>
      <w:marTop w:val="0"/>
      <w:marBottom w:val="0"/>
      <w:divBdr>
        <w:top w:val="none" w:sz="0" w:space="0" w:color="auto"/>
        <w:left w:val="none" w:sz="0" w:space="0" w:color="auto"/>
        <w:bottom w:val="none" w:sz="0" w:space="0" w:color="auto"/>
        <w:right w:val="none" w:sz="0" w:space="0" w:color="auto"/>
      </w:divBdr>
    </w:div>
    <w:div w:id="1674993769">
      <w:bodyDiv w:val="1"/>
      <w:marLeft w:val="0"/>
      <w:marRight w:val="0"/>
      <w:marTop w:val="0"/>
      <w:marBottom w:val="0"/>
      <w:divBdr>
        <w:top w:val="none" w:sz="0" w:space="0" w:color="auto"/>
        <w:left w:val="none" w:sz="0" w:space="0" w:color="auto"/>
        <w:bottom w:val="none" w:sz="0" w:space="0" w:color="auto"/>
        <w:right w:val="none" w:sz="0" w:space="0" w:color="auto"/>
      </w:divBdr>
    </w:div>
    <w:div w:id="1718429410">
      <w:bodyDiv w:val="1"/>
      <w:marLeft w:val="0"/>
      <w:marRight w:val="0"/>
      <w:marTop w:val="0"/>
      <w:marBottom w:val="0"/>
      <w:divBdr>
        <w:top w:val="none" w:sz="0" w:space="0" w:color="auto"/>
        <w:left w:val="none" w:sz="0" w:space="0" w:color="auto"/>
        <w:bottom w:val="none" w:sz="0" w:space="0" w:color="auto"/>
        <w:right w:val="none" w:sz="0" w:space="0" w:color="auto"/>
      </w:divBdr>
    </w:div>
    <w:div w:id="1726828020">
      <w:bodyDiv w:val="1"/>
      <w:marLeft w:val="0"/>
      <w:marRight w:val="0"/>
      <w:marTop w:val="0"/>
      <w:marBottom w:val="0"/>
      <w:divBdr>
        <w:top w:val="none" w:sz="0" w:space="0" w:color="auto"/>
        <w:left w:val="none" w:sz="0" w:space="0" w:color="auto"/>
        <w:bottom w:val="none" w:sz="0" w:space="0" w:color="auto"/>
        <w:right w:val="none" w:sz="0" w:space="0" w:color="auto"/>
      </w:divBdr>
    </w:div>
    <w:div w:id="1738045944">
      <w:bodyDiv w:val="1"/>
      <w:marLeft w:val="0"/>
      <w:marRight w:val="0"/>
      <w:marTop w:val="0"/>
      <w:marBottom w:val="0"/>
      <w:divBdr>
        <w:top w:val="none" w:sz="0" w:space="0" w:color="auto"/>
        <w:left w:val="none" w:sz="0" w:space="0" w:color="auto"/>
        <w:bottom w:val="none" w:sz="0" w:space="0" w:color="auto"/>
        <w:right w:val="none" w:sz="0" w:space="0" w:color="auto"/>
      </w:divBdr>
    </w:div>
    <w:div w:id="1738429362">
      <w:bodyDiv w:val="1"/>
      <w:marLeft w:val="0"/>
      <w:marRight w:val="0"/>
      <w:marTop w:val="0"/>
      <w:marBottom w:val="0"/>
      <w:divBdr>
        <w:top w:val="none" w:sz="0" w:space="0" w:color="auto"/>
        <w:left w:val="none" w:sz="0" w:space="0" w:color="auto"/>
        <w:bottom w:val="none" w:sz="0" w:space="0" w:color="auto"/>
        <w:right w:val="none" w:sz="0" w:space="0" w:color="auto"/>
      </w:divBdr>
    </w:div>
    <w:div w:id="1808476487">
      <w:bodyDiv w:val="1"/>
      <w:marLeft w:val="0"/>
      <w:marRight w:val="0"/>
      <w:marTop w:val="0"/>
      <w:marBottom w:val="0"/>
      <w:divBdr>
        <w:top w:val="none" w:sz="0" w:space="0" w:color="auto"/>
        <w:left w:val="none" w:sz="0" w:space="0" w:color="auto"/>
        <w:bottom w:val="none" w:sz="0" w:space="0" w:color="auto"/>
        <w:right w:val="none" w:sz="0" w:space="0" w:color="auto"/>
      </w:divBdr>
    </w:div>
    <w:div w:id="1816486310">
      <w:bodyDiv w:val="1"/>
      <w:marLeft w:val="0"/>
      <w:marRight w:val="0"/>
      <w:marTop w:val="0"/>
      <w:marBottom w:val="0"/>
      <w:divBdr>
        <w:top w:val="none" w:sz="0" w:space="0" w:color="auto"/>
        <w:left w:val="none" w:sz="0" w:space="0" w:color="auto"/>
        <w:bottom w:val="none" w:sz="0" w:space="0" w:color="auto"/>
        <w:right w:val="none" w:sz="0" w:space="0" w:color="auto"/>
      </w:divBdr>
      <w:divsChild>
        <w:div w:id="489836335">
          <w:marLeft w:val="0"/>
          <w:marRight w:val="0"/>
          <w:marTop w:val="0"/>
          <w:marBottom w:val="0"/>
          <w:divBdr>
            <w:top w:val="none" w:sz="0" w:space="0" w:color="auto"/>
            <w:left w:val="none" w:sz="0" w:space="0" w:color="auto"/>
            <w:bottom w:val="none" w:sz="0" w:space="0" w:color="auto"/>
            <w:right w:val="none" w:sz="0" w:space="0" w:color="auto"/>
          </w:divBdr>
        </w:div>
        <w:div w:id="1678145883">
          <w:marLeft w:val="0"/>
          <w:marRight w:val="0"/>
          <w:marTop w:val="0"/>
          <w:marBottom w:val="0"/>
          <w:divBdr>
            <w:top w:val="none" w:sz="0" w:space="0" w:color="auto"/>
            <w:left w:val="none" w:sz="0" w:space="0" w:color="auto"/>
            <w:bottom w:val="none" w:sz="0" w:space="0" w:color="auto"/>
            <w:right w:val="none" w:sz="0" w:space="0" w:color="auto"/>
          </w:divBdr>
        </w:div>
      </w:divsChild>
    </w:div>
    <w:div w:id="1845364714">
      <w:bodyDiv w:val="1"/>
      <w:marLeft w:val="0"/>
      <w:marRight w:val="0"/>
      <w:marTop w:val="0"/>
      <w:marBottom w:val="0"/>
      <w:divBdr>
        <w:top w:val="none" w:sz="0" w:space="0" w:color="auto"/>
        <w:left w:val="none" w:sz="0" w:space="0" w:color="auto"/>
        <w:bottom w:val="none" w:sz="0" w:space="0" w:color="auto"/>
        <w:right w:val="none" w:sz="0" w:space="0" w:color="auto"/>
      </w:divBdr>
    </w:div>
    <w:div w:id="1855267625">
      <w:bodyDiv w:val="1"/>
      <w:marLeft w:val="0"/>
      <w:marRight w:val="0"/>
      <w:marTop w:val="0"/>
      <w:marBottom w:val="0"/>
      <w:divBdr>
        <w:top w:val="none" w:sz="0" w:space="0" w:color="auto"/>
        <w:left w:val="none" w:sz="0" w:space="0" w:color="auto"/>
        <w:bottom w:val="none" w:sz="0" w:space="0" w:color="auto"/>
        <w:right w:val="none" w:sz="0" w:space="0" w:color="auto"/>
      </w:divBdr>
    </w:div>
    <w:div w:id="1872379661">
      <w:bodyDiv w:val="1"/>
      <w:marLeft w:val="0"/>
      <w:marRight w:val="0"/>
      <w:marTop w:val="0"/>
      <w:marBottom w:val="0"/>
      <w:divBdr>
        <w:top w:val="none" w:sz="0" w:space="0" w:color="auto"/>
        <w:left w:val="none" w:sz="0" w:space="0" w:color="auto"/>
        <w:bottom w:val="none" w:sz="0" w:space="0" w:color="auto"/>
        <w:right w:val="none" w:sz="0" w:space="0" w:color="auto"/>
      </w:divBdr>
    </w:div>
    <w:div w:id="1911423156">
      <w:bodyDiv w:val="1"/>
      <w:marLeft w:val="0"/>
      <w:marRight w:val="0"/>
      <w:marTop w:val="0"/>
      <w:marBottom w:val="0"/>
      <w:divBdr>
        <w:top w:val="none" w:sz="0" w:space="0" w:color="auto"/>
        <w:left w:val="none" w:sz="0" w:space="0" w:color="auto"/>
        <w:bottom w:val="none" w:sz="0" w:space="0" w:color="auto"/>
        <w:right w:val="none" w:sz="0" w:space="0" w:color="auto"/>
      </w:divBdr>
    </w:div>
    <w:div w:id="1913348266">
      <w:bodyDiv w:val="1"/>
      <w:marLeft w:val="0"/>
      <w:marRight w:val="0"/>
      <w:marTop w:val="0"/>
      <w:marBottom w:val="0"/>
      <w:divBdr>
        <w:top w:val="none" w:sz="0" w:space="0" w:color="auto"/>
        <w:left w:val="none" w:sz="0" w:space="0" w:color="auto"/>
        <w:bottom w:val="none" w:sz="0" w:space="0" w:color="auto"/>
        <w:right w:val="none" w:sz="0" w:space="0" w:color="auto"/>
      </w:divBdr>
    </w:div>
    <w:div w:id="1946842270">
      <w:bodyDiv w:val="1"/>
      <w:marLeft w:val="0"/>
      <w:marRight w:val="0"/>
      <w:marTop w:val="0"/>
      <w:marBottom w:val="0"/>
      <w:divBdr>
        <w:top w:val="none" w:sz="0" w:space="0" w:color="auto"/>
        <w:left w:val="none" w:sz="0" w:space="0" w:color="auto"/>
        <w:bottom w:val="none" w:sz="0" w:space="0" w:color="auto"/>
        <w:right w:val="none" w:sz="0" w:space="0" w:color="auto"/>
      </w:divBdr>
    </w:div>
    <w:div w:id="1990088787">
      <w:bodyDiv w:val="1"/>
      <w:marLeft w:val="0"/>
      <w:marRight w:val="0"/>
      <w:marTop w:val="0"/>
      <w:marBottom w:val="0"/>
      <w:divBdr>
        <w:top w:val="none" w:sz="0" w:space="0" w:color="auto"/>
        <w:left w:val="none" w:sz="0" w:space="0" w:color="auto"/>
        <w:bottom w:val="none" w:sz="0" w:space="0" w:color="auto"/>
        <w:right w:val="none" w:sz="0" w:space="0" w:color="auto"/>
      </w:divBdr>
    </w:div>
    <w:div w:id="2040158116">
      <w:bodyDiv w:val="1"/>
      <w:marLeft w:val="0"/>
      <w:marRight w:val="0"/>
      <w:marTop w:val="0"/>
      <w:marBottom w:val="0"/>
      <w:divBdr>
        <w:top w:val="none" w:sz="0" w:space="0" w:color="auto"/>
        <w:left w:val="none" w:sz="0" w:space="0" w:color="auto"/>
        <w:bottom w:val="none" w:sz="0" w:space="0" w:color="auto"/>
        <w:right w:val="none" w:sz="0" w:space="0" w:color="auto"/>
      </w:divBdr>
    </w:div>
    <w:div w:id="2048792321">
      <w:bodyDiv w:val="1"/>
      <w:marLeft w:val="0"/>
      <w:marRight w:val="0"/>
      <w:marTop w:val="0"/>
      <w:marBottom w:val="0"/>
      <w:divBdr>
        <w:top w:val="none" w:sz="0" w:space="0" w:color="auto"/>
        <w:left w:val="none" w:sz="0" w:space="0" w:color="auto"/>
        <w:bottom w:val="none" w:sz="0" w:space="0" w:color="auto"/>
        <w:right w:val="none" w:sz="0" w:space="0" w:color="auto"/>
      </w:divBdr>
    </w:div>
  </w:divs>
  <w:doNotSaveAsSingleFile/>
  <w:pixelsPerInch w:val="96"/>
</w:webSettings>
</file>

<file path=word/_rels/document.xml.rels><?xml version="1.0" encoding="UTF-8" standalone="yes"?>
<Relationships xmlns="http://schemas.openxmlformats.org/package/2006/relationships"><Relationship Id="rId11" Type="http://schemas.openxmlformats.org/officeDocument/2006/relationships/hyperlink" Target="https://www.eduroam.no/eduroam_policy.pdf" TargetMode="External"/><Relationship Id="rId12" Type="http://schemas.openxmlformats.org/officeDocument/2006/relationships/hyperlink" Target="http://monitor.eduroam.org/f-ticks/" TargetMode="External"/><Relationship Id="rId13" Type="http://schemas.openxmlformats.org/officeDocument/2006/relationships/hyperlink" Target="http://www.geant.net/Media_Centre/Media_Library/Media%20Library/GN3-10-304%20DJ3.1.2,1%20%20Roaming%20Developments%2024FEB11.pdf" TargetMode="External"/><Relationship Id="rId14" Type="http://schemas.openxmlformats.org/officeDocument/2006/relationships/header" Target="header1.xml"/><Relationship Id="rId15" Type="http://schemas.openxmlformats.org/officeDocument/2006/relationships/footer" Target="footer1.xml"/><Relationship Id="rId16" Type="http://schemas.openxmlformats.org/officeDocument/2006/relationships/header" Target="header2.xml"/><Relationship Id="rId17" Type="http://schemas.openxmlformats.org/officeDocument/2006/relationships/footer" Target="footer2.xml"/><Relationship Id="rId18" Type="http://schemas.openxmlformats.org/officeDocument/2006/relationships/fontTable" Target="fontTable.xml"/><Relationship Id="rId19"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mailto:gegc@terena.org" TargetMode="External"/><Relationship Id="rId9" Type="http://schemas.openxmlformats.org/officeDocument/2006/relationships/hyperlink" Target="https://confluence.terena.org/display/GeGC/Meetings" TargetMode="External"/><Relationship Id="rId10" Type="http://schemas.openxmlformats.org/officeDocument/2006/relationships/hyperlink" Target="https://confluence.terena.org/display/GeGC/eduroam+Roaming+Operators"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1321</TotalTime>
  <Pages>1</Pages>
  <Words>946</Words>
  <Characters>5394</Characters>
  <Application>Microsoft Macintosh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TERENA template</vt:lpstr>
    </vt:vector>
  </TitlesOfParts>
  <Company/>
  <LinksUpToDate>false</LinksUpToDate>
  <CharactersWithSpaces>6328</CharactersWithSpaces>
  <SharedDoc>false</SharedDoc>
  <HyperlinkBase/>
  <HLinks>
    <vt:vector size="114" baseType="variant">
      <vt:variant>
        <vt:i4>4784159</vt:i4>
      </vt:variant>
      <vt:variant>
        <vt:i4>78</vt:i4>
      </vt:variant>
      <vt:variant>
        <vt:i4>0</vt:i4>
      </vt:variant>
      <vt:variant>
        <vt:i4>5</vt:i4>
      </vt:variant>
      <vt:variant>
        <vt:lpwstr>file://localhost/about/blank</vt:lpwstr>
      </vt:variant>
      <vt:variant>
        <vt:lpwstr/>
      </vt:variant>
      <vt:variant>
        <vt:i4>4456526</vt:i4>
      </vt:variant>
      <vt:variant>
        <vt:i4>75</vt:i4>
      </vt:variant>
      <vt:variant>
        <vt:i4>0</vt:i4>
      </vt:variant>
      <vt:variant>
        <vt:i4>5</vt:i4>
      </vt:variant>
      <vt:variant>
        <vt:lpwstr>mailto:eduroam-gwg@terena.org</vt:lpwstr>
      </vt:variant>
      <vt:variant>
        <vt:lpwstr/>
      </vt:variant>
      <vt:variant>
        <vt:i4>4456526</vt:i4>
      </vt:variant>
      <vt:variant>
        <vt:i4>72</vt:i4>
      </vt:variant>
      <vt:variant>
        <vt:i4>0</vt:i4>
      </vt:variant>
      <vt:variant>
        <vt:i4>5</vt:i4>
      </vt:variant>
      <vt:variant>
        <vt:lpwstr>mailto:eduroam-gwg@terena.org</vt:lpwstr>
      </vt:variant>
      <vt:variant>
        <vt:lpwstr/>
      </vt:variant>
      <vt:variant>
        <vt:i4>4456526</vt:i4>
      </vt:variant>
      <vt:variant>
        <vt:i4>69</vt:i4>
      </vt:variant>
      <vt:variant>
        <vt:i4>0</vt:i4>
      </vt:variant>
      <vt:variant>
        <vt:i4>5</vt:i4>
      </vt:variant>
      <vt:variant>
        <vt:lpwstr>mailto:eduroam-gwg@terena.org</vt:lpwstr>
      </vt:variant>
      <vt:variant>
        <vt:lpwstr/>
      </vt:variant>
      <vt:variant>
        <vt:i4>4456526</vt:i4>
      </vt:variant>
      <vt:variant>
        <vt:i4>66</vt:i4>
      </vt:variant>
      <vt:variant>
        <vt:i4>0</vt:i4>
      </vt:variant>
      <vt:variant>
        <vt:i4>5</vt:i4>
      </vt:variant>
      <vt:variant>
        <vt:lpwstr>mailto:eduroam-gwg@terena.org</vt:lpwstr>
      </vt:variant>
      <vt:variant>
        <vt:lpwstr/>
      </vt:variant>
      <vt:variant>
        <vt:i4>4456526</vt:i4>
      </vt:variant>
      <vt:variant>
        <vt:i4>63</vt:i4>
      </vt:variant>
      <vt:variant>
        <vt:i4>0</vt:i4>
      </vt:variant>
      <vt:variant>
        <vt:i4>5</vt:i4>
      </vt:variant>
      <vt:variant>
        <vt:lpwstr>mailto:eduroam-gwg@terena.org</vt:lpwstr>
      </vt:variant>
      <vt:variant>
        <vt:lpwstr/>
      </vt:variant>
      <vt:variant>
        <vt:i4>4456526</vt:i4>
      </vt:variant>
      <vt:variant>
        <vt:i4>60</vt:i4>
      </vt:variant>
      <vt:variant>
        <vt:i4>0</vt:i4>
      </vt:variant>
      <vt:variant>
        <vt:i4>5</vt:i4>
      </vt:variant>
      <vt:variant>
        <vt:lpwstr>mailto:eduroam-gwg@terena.org</vt:lpwstr>
      </vt:variant>
      <vt:variant>
        <vt:lpwstr/>
      </vt:variant>
      <vt:variant>
        <vt:i4>4456526</vt:i4>
      </vt:variant>
      <vt:variant>
        <vt:i4>57</vt:i4>
      </vt:variant>
      <vt:variant>
        <vt:i4>0</vt:i4>
      </vt:variant>
      <vt:variant>
        <vt:i4>5</vt:i4>
      </vt:variant>
      <vt:variant>
        <vt:lpwstr>mailto:eduroam-gwg@terena.org</vt:lpwstr>
      </vt:variant>
      <vt:variant>
        <vt:lpwstr/>
      </vt:variant>
      <vt:variant>
        <vt:i4>5505106</vt:i4>
      </vt:variant>
      <vt:variant>
        <vt:i4>54</vt:i4>
      </vt:variant>
      <vt:variant>
        <vt:i4>0</vt:i4>
      </vt:variant>
      <vt:variant>
        <vt:i4>5</vt:i4>
      </vt:variant>
      <vt:variant>
        <vt:lpwstr>https://confluence.terena.org/display/GeGC/eduroam+Roaming+Operators</vt:lpwstr>
      </vt:variant>
      <vt:variant>
        <vt:lpwstr/>
      </vt:variant>
      <vt:variant>
        <vt:i4>4784159</vt:i4>
      </vt:variant>
      <vt:variant>
        <vt:i4>51</vt:i4>
      </vt:variant>
      <vt:variant>
        <vt:i4>0</vt:i4>
      </vt:variant>
      <vt:variant>
        <vt:i4>5</vt:i4>
      </vt:variant>
      <vt:variant>
        <vt:lpwstr>file://localhost/about/blank</vt:lpwstr>
      </vt:variant>
      <vt:variant>
        <vt:lpwstr/>
      </vt:variant>
      <vt:variant>
        <vt:i4>4456526</vt:i4>
      </vt:variant>
      <vt:variant>
        <vt:i4>48</vt:i4>
      </vt:variant>
      <vt:variant>
        <vt:i4>0</vt:i4>
      </vt:variant>
      <vt:variant>
        <vt:i4>5</vt:i4>
      </vt:variant>
      <vt:variant>
        <vt:lpwstr>mailto:eduroam-gwg@terena.org</vt:lpwstr>
      </vt:variant>
      <vt:variant>
        <vt:lpwstr/>
      </vt:variant>
      <vt:variant>
        <vt:i4>4456526</vt:i4>
      </vt:variant>
      <vt:variant>
        <vt:i4>45</vt:i4>
      </vt:variant>
      <vt:variant>
        <vt:i4>0</vt:i4>
      </vt:variant>
      <vt:variant>
        <vt:i4>5</vt:i4>
      </vt:variant>
      <vt:variant>
        <vt:lpwstr>mailto:eduroam-gwg@terena.org</vt:lpwstr>
      </vt:variant>
      <vt:variant>
        <vt:lpwstr/>
      </vt:variant>
      <vt:variant>
        <vt:i4>4456526</vt:i4>
      </vt:variant>
      <vt:variant>
        <vt:i4>42</vt:i4>
      </vt:variant>
      <vt:variant>
        <vt:i4>0</vt:i4>
      </vt:variant>
      <vt:variant>
        <vt:i4>5</vt:i4>
      </vt:variant>
      <vt:variant>
        <vt:lpwstr>mailto:eduroam-gwg@terena.org</vt:lpwstr>
      </vt:variant>
      <vt:variant>
        <vt:lpwstr/>
      </vt:variant>
      <vt:variant>
        <vt:i4>4456526</vt:i4>
      </vt:variant>
      <vt:variant>
        <vt:i4>39</vt:i4>
      </vt:variant>
      <vt:variant>
        <vt:i4>0</vt:i4>
      </vt:variant>
      <vt:variant>
        <vt:i4>5</vt:i4>
      </vt:variant>
      <vt:variant>
        <vt:lpwstr>mailto:eduroam-gwg@terena.org</vt:lpwstr>
      </vt:variant>
      <vt:variant>
        <vt:lpwstr/>
      </vt:variant>
      <vt:variant>
        <vt:i4>4456526</vt:i4>
      </vt:variant>
      <vt:variant>
        <vt:i4>36</vt:i4>
      </vt:variant>
      <vt:variant>
        <vt:i4>0</vt:i4>
      </vt:variant>
      <vt:variant>
        <vt:i4>5</vt:i4>
      </vt:variant>
      <vt:variant>
        <vt:lpwstr>mailto:eduroam-gwg@terena.org</vt:lpwstr>
      </vt:variant>
      <vt:variant>
        <vt:lpwstr/>
      </vt:variant>
      <vt:variant>
        <vt:i4>4456526</vt:i4>
      </vt:variant>
      <vt:variant>
        <vt:i4>33</vt:i4>
      </vt:variant>
      <vt:variant>
        <vt:i4>0</vt:i4>
      </vt:variant>
      <vt:variant>
        <vt:i4>5</vt:i4>
      </vt:variant>
      <vt:variant>
        <vt:lpwstr>mailto:eduroam-gwg@terena.org</vt:lpwstr>
      </vt:variant>
      <vt:variant>
        <vt:lpwstr/>
      </vt:variant>
      <vt:variant>
        <vt:i4>4456526</vt:i4>
      </vt:variant>
      <vt:variant>
        <vt:i4>30</vt:i4>
      </vt:variant>
      <vt:variant>
        <vt:i4>0</vt:i4>
      </vt:variant>
      <vt:variant>
        <vt:i4>5</vt:i4>
      </vt:variant>
      <vt:variant>
        <vt:lpwstr>mailto:eduroam-gwg@terena.org</vt:lpwstr>
      </vt:variant>
      <vt:variant>
        <vt:lpwstr/>
      </vt:variant>
      <vt:variant>
        <vt:i4>2752577</vt:i4>
      </vt:variant>
      <vt:variant>
        <vt:i4>27</vt:i4>
      </vt:variant>
      <vt:variant>
        <vt:i4>0</vt:i4>
      </vt:variant>
      <vt:variant>
        <vt:i4>5</vt:i4>
      </vt:variant>
      <vt:variant>
        <vt:lpwstr>https://confluence.terena.org/display/GeGC/Meetings</vt:lpwstr>
      </vt:variant>
      <vt:variant>
        <vt:lpwstr/>
      </vt:variant>
      <vt:variant>
        <vt:i4>4915320</vt:i4>
      </vt:variant>
      <vt:variant>
        <vt:i4>24</vt:i4>
      </vt:variant>
      <vt:variant>
        <vt:i4>0</vt:i4>
      </vt:variant>
      <vt:variant>
        <vt:i4>5</vt:i4>
      </vt:variant>
      <vt:variant>
        <vt:lpwstr>mailto:gegc@terena.org</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TERENA template</dc:title>
  <dc:subject/>
  <dc:creator>Brooke Schofield</dc:creator>
  <cp:keywords/>
  <dc:description/>
  <cp:lastModifiedBy>Brook Schofield</cp:lastModifiedBy>
  <cp:revision>9</cp:revision>
  <cp:lastPrinted>2012-04-23T13:25:00Z</cp:lastPrinted>
  <dcterms:created xsi:type="dcterms:W3CDTF">2012-04-23T13:25:00Z</dcterms:created>
  <dcterms:modified xsi:type="dcterms:W3CDTF">2013-03-06T14:06:00Z</dcterms:modified>
</cp:coreProperties>
</file>