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5089DF" w14:textId="77777777" w:rsidR="009B6F24" w:rsidRDefault="009B6F24" w:rsidP="009B6F24">
      <w:pPr>
        <w:rPr>
          <w:b/>
          <w:sz w:val="20"/>
        </w:rPr>
      </w:pPr>
      <w:bookmarkStart w:id="0" w:name="_GoBack"/>
      <w:bookmarkEnd w:id="0"/>
    </w:p>
    <w:p w14:paraId="37C5EB6E" w14:textId="77777777" w:rsidR="009B6F24" w:rsidRDefault="009B6F24" w:rsidP="009B6F24">
      <w:pPr>
        <w:rPr>
          <w:b/>
          <w:sz w:val="20"/>
        </w:rPr>
      </w:pPr>
    </w:p>
    <w:p w14:paraId="3EE5B660" w14:textId="77777777" w:rsidR="009B6F24" w:rsidRDefault="009B6F24" w:rsidP="009B6F24">
      <w:pPr>
        <w:rPr>
          <w:b/>
          <w:sz w:val="20"/>
        </w:rPr>
      </w:pPr>
    </w:p>
    <w:p w14:paraId="0D924B6F" w14:textId="77777777" w:rsidR="009B6F24" w:rsidRDefault="009B6F24" w:rsidP="009B6F24">
      <w:pPr>
        <w:rPr>
          <w:b/>
          <w:sz w:val="20"/>
        </w:rPr>
      </w:pPr>
    </w:p>
    <w:p w14:paraId="40648A89" w14:textId="00C4FFFB" w:rsidR="007D426C" w:rsidRDefault="00656EA1" w:rsidP="009B6F24">
      <w:pPr>
        <w:rPr>
          <w:b/>
          <w:szCs w:val="18"/>
        </w:rPr>
      </w:pPr>
      <w:r>
        <w:rPr>
          <w:b/>
          <w:szCs w:val="18"/>
        </w:rPr>
        <w:t>1</w:t>
      </w:r>
      <w:r w:rsidR="002754E7">
        <w:rPr>
          <w:b/>
          <w:szCs w:val="18"/>
        </w:rPr>
        <w:t>4</w:t>
      </w:r>
      <w:r w:rsidR="00F554A9" w:rsidRPr="00F554A9">
        <w:rPr>
          <w:b/>
          <w:szCs w:val="18"/>
          <w:vertAlign w:val="superscript"/>
        </w:rPr>
        <w:t>th</w:t>
      </w:r>
      <w:r w:rsidR="00F554A9">
        <w:rPr>
          <w:b/>
          <w:szCs w:val="18"/>
        </w:rPr>
        <w:t xml:space="preserve"> </w:t>
      </w:r>
      <w:r w:rsidR="000C03AC">
        <w:rPr>
          <w:b/>
          <w:szCs w:val="18"/>
        </w:rPr>
        <w:t>Globa</w:t>
      </w:r>
      <w:r w:rsidR="00474054">
        <w:rPr>
          <w:b/>
          <w:szCs w:val="18"/>
        </w:rPr>
        <w:t>l eduroam Governance Committee</w:t>
      </w:r>
      <w:r w:rsidR="000C03AC">
        <w:rPr>
          <w:b/>
          <w:szCs w:val="18"/>
        </w:rPr>
        <w:t xml:space="preserve"> </w:t>
      </w:r>
      <w:r w:rsidR="009B6F24">
        <w:rPr>
          <w:b/>
          <w:szCs w:val="18"/>
        </w:rPr>
        <w:t>Meeting</w:t>
      </w:r>
    </w:p>
    <w:p w14:paraId="6C237FDC" w14:textId="6C914D6F" w:rsidR="009B6F24" w:rsidRDefault="002754E7" w:rsidP="009B6F24">
      <w:pPr>
        <w:rPr>
          <w:b/>
          <w:szCs w:val="18"/>
        </w:rPr>
      </w:pPr>
      <w:r>
        <w:rPr>
          <w:b/>
          <w:szCs w:val="18"/>
        </w:rPr>
        <w:t>19</w:t>
      </w:r>
      <w:r w:rsidRPr="002754E7">
        <w:rPr>
          <w:b/>
          <w:szCs w:val="18"/>
          <w:vertAlign w:val="superscript"/>
        </w:rPr>
        <w:t>th</w:t>
      </w:r>
      <w:r>
        <w:rPr>
          <w:b/>
          <w:szCs w:val="18"/>
        </w:rPr>
        <w:t xml:space="preserve"> November </w:t>
      </w:r>
      <w:r w:rsidR="00C23AB1">
        <w:rPr>
          <w:b/>
          <w:szCs w:val="18"/>
        </w:rPr>
        <w:t>201</w:t>
      </w:r>
      <w:r w:rsidR="00D3294A">
        <w:rPr>
          <w:b/>
          <w:szCs w:val="18"/>
        </w:rPr>
        <w:t>3</w:t>
      </w:r>
      <w:r w:rsidR="00C23AB1">
        <w:rPr>
          <w:b/>
          <w:szCs w:val="18"/>
        </w:rPr>
        <w:t xml:space="preserve"> </w:t>
      </w:r>
      <w:r w:rsidR="00D3294A">
        <w:rPr>
          <w:b/>
          <w:szCs w:val="18"/>
        </w:rPr>
        <w:t>1</w:t>
      </w:r>
      <w:r>
        <w:rPr>
          <w:b/>
          <w:szCs w:val="18"/>
        </w:rPr>
        <w:t>1</w:t>
      </w:r>
      <w:r w:rsidR="00F554A9">
        <w:rPr>
          <w:b/>
          <w:szCs w:val="18"/>
        </w:rPr>
        <w:t>:</w:t>
      </w:r>
      <w:r w:rsidR="00C23AB1">
        <w:rPr>
          <w:b/>
          <w:szCs w:val="18"/>
        </w:rPr>
        <w:t>0</w:t>
      </w:r>
      <w:r w:rsidR="00F554A9">
        <w:rPr>
          <w:b/>
          <w:szCs w:val="18"/>
        </w:rPr>
        <w:t>0</w:t>
      </w:r>
      <w:r w:rsidR="00D84465">
        <w:rPr>
          <w:b/>
          <w:szCs w:val="18"/>
        </w:rPr>
        <w:t xml:space="preserve"> </w:t>
      </w:r>
      <w:r w:rsidR="007E0295">
        <w:rPr>
          <w:b/>
          <w:szCs w:val="18"/>
        </w:rPr>
        <w:t>UTC</w:t>
      </w:r>
    </w:p>
    <w:p w14:paraId="28ED0FD0" w14:textId="77777777" w:rsidR="009B6F24" w:rsidRPr="002C31AA" w:rsidRDefault="009B6F24" w:rsidP="009B6F24">
      <w:pPr>
        <w:rPr>
          <w:szCs w:val="18"/>
        </w:rPr>
      </w:pPr>
    </w:p>
    <w:p w14:paraId="29845FD4" w14:textId="77777777" w:rsidR="009B6F24" w:rsidRPr="001E5BC7" w:rsidRDefault="009B6F24" w:rsidP="009B6F24">
      <w:pPr>
        <w:rPr>
          <w:b/>
          <w:szCs w:val="18"/>
        </w:rPr>
      </w:pPr>
      <w:r>
        <w:rPr>
          <w:b/>
          <w:szCs w:val="18"/>
        </w:rPr>
        <w:t>Table of Contents</w:t>
      </w:r>
    </w:p>
    <w:p w14:paraId="43753C11" w14:textId="77777777" w:rsidR="00B3132D" w:rsidRDefault="00953E27">
      <w:pPr>
        <w:pStyle w:val="TOC1"/>
        <w:tabs>
          <w:tab w:val="left" w:pos="420"/>
          <w:tab w:val="right" w:leader="dot" w:pos="8704"/>
        </w:tabs>
        <w:rPr>
          <w:rFonts w:asciiTheme="minorHAnsi" w:eastAsiaTheme="minorEastAsia" w:hAnsiTheme="minorHAnsi" w:cstheme="minorBidi"/>
          <w:noProof/>
          <w:sz w:val="24"/>
          <w:lang w:val="en-AU" w:eastAsia="ja-JP"/>
        </w:rPr>
      </w:pPr>
      <w:r>
        <w:rPr>
          <w:szCs w:val="18"/>
        </w:rPr>
        <w:fldChar w:fldCharType="begin"/>
      </w:r>
      <w:r w:rsidR="009B6F24">
        <w:rPr>
          <w:szCs w:val="18"/>
        </w:rPr>
        <w:instrText xml:space="preserve"> TOC \h \z \t "Terenatitle1,1,Terenasecond,2" </w:instrText>
      </w:r>
      <w:r>
        <w:rPr>
          <w:szCs w:val="18"/>
        </w:rPr>
        <w:fldChar w:fldCharType="separate"/>
      </w:r>
      <w:r w:rsidR="00B3132D">
        <w:rPr>
          <w:noProof/>
        </w:rPr>
        <w:t>1.</w:t>
      </w:r>
      <w:r w:rsidR="00B3132D">
        <w:rPr>
          <w:rFonts w:asciiTheme="minorHAnsi" w:eastAsiaTheme="minorEastAsia" w:hAnsiTheme="minorHAnsi" w:cstheme="minorBidi"/>
          <w:noProof/>
          <w:sz w:val="24"/>
          <w:lang w:val="en-AU" w:eastAsia="ja-JP"/>
        </w:rPr>
        <w:tab/>
      </w:r>
      <w:r w:rsidR="00B3132D">
        <w:rPr>
          <w:noProof/>
        </w:rPr>
        <w:t>Approval of Minutes &amp; Actions from the Previous Meeting</w:t>
      </w:r>
      <w:r w:rsidR="00B3132D">
        <w:rPr>
          <w:noProof/>
        </w:rPr>
        <w:tab/>
      </w:r>
      <w:r w:rsidR="00B3132D">
        <w:rPr>
          <w:noProof/>
        </w:rPr>
        <w:fldChar w:fldCharType="begin"/>
      </w:r>
      <w:r w:rsidR="00B3132D">
        <w:rPr>
          <w:noProof/>
        </w:rPr>
        <w:instrText xml:space="preserve"> PAGEREF _Toc278536978 \h </w:instrText>
      </w:r>
      <w:r w:rsidR="00B3132D">
        <w:rPr>
          <w:noProof/>
        </w:rPr>
      </w:r>
      <w:r w:rsidR="00B3132D">
        <w:rPr>
          <w:noProof/>
        </w:rPr>
        <w:fldChar w:fldCharType="separate"/>
      </w:r>
      <w:r w:rsidR="004E0A8E">
        <w:rPr>
          <w:noProof/>
        </w:rPr>
        <w:t>1</w:t>
      </w:r>
      <w:r w:rsidR="00B3132D">
        <w:rPr>
          <w:noProof/>
        </w:rPr>
        <w:fldChar w:fldCharType="end"/>
      </w:r>
    </w:p>
    <w:p w14:paraId="038E2EB9" w14:textId="77777777" w:rsidR="00B3132D" w:rsidRDefault="00B3132D">
      <w:pPr>
        <w:pStyle w:val="TOC1"/>
        <w:tabs>
          <w:tab w:val="left" w:pos="420"/>
          <w:tab w:val="right" w:leader="dot" w:pos="8704"/>
        </w:tabs>
        <w:rPr>
          <w:rFonts w:asciiTheme="minorHAnsi" w:eastAsiaTheme="minorEastAsia" w:hAnsiTheme="minorHAnsi" w:cstheme="minorBidi"/>
          <w:noProof/>
          <w:sz w:val="24"/>
          <w:lang w:val="en-AU" w:eastAsia="ja-JP"/>
        </w:rPr>
      </w:pPr>
      <w:r>
        <w:rPr>
          <w:noProof/>
        </w:rPr>
        <w:t>2.</w:t>
      </w:r>
      <w:r>
        <w:rPr>
          <w:rFonts w:asciiTheme="minorHAnsi" w:eastAsiaTheme="minorEastAsia" w:hAnsiTheme="minorHAnsi" w:cstheme="minorBidi"/>
          <w:noProof/>
          <w:sz w:val="24"/>
          <w:lang w:val="en-AU" w:eastAsia="ja-JP"/>
        </w:rPr>
        <w:tab/>
      </w:r>
      <w:r>
        <w:rPr>
          <w:noProof/>
        </w:rPr>
        <w:t>Recognition of ROs/RCs (Compliance Statement)</w:t>
      </w:r>
      <w:r>
        <w:rPr>
          <w:noProof/>
        </w:rPr>
        <w:tab/>
      </w:r>
      <w:r>
        <w:rPr>
          <w:noProof/>
        </w:rPr>
        <w:fldChar w:fldCharType="begin"/>
      </w:r>
      <w:r>
        <w:rPr>
          <w:noProof/>
        </w:rPr>
        <w:instrText xml:space="preserve"> PAGEREF _Toc278536979 \h </w:instrText>
      </w:r>
      <w:r>
        <w:rPr>
          <w:noProof/>
        </w:rPr>
      </w:r>
      <w:r>
        <w:rPr>
          <w:noProof/>
        </w:rPr>
        <w:fldChar w:fldCharType="separate"/>
      </w:r>
      <w:r w:rsidR="004E0A8E">
        <w:rPr>
          <w:noProof/>
        </w:rPr>
        <w:t>2</w:t>
      </w:r>
      <w:r>
        <w:rPr>
          <w:noProof/>
        </w:rPr>
        <w:fldChar w:fldCharType="end"/>
      </w:r>
    </w:p>
    <w:p w14:paraId="00A31AD2" w14:textId="77777777" w:rsidR="00B3132D" w:rsidRDefault="00B3132D">
      <w:pPr>
        <w:pStyle w:val="TOC1"/>
        <w:tabs>
          <w:tab w:val="left" w:pos="420"/>
          <w:tab w:val="right" w:leader="dot" w:pos="8704"/>
        </w:tabs>
        <w:rPr>
          <w:rFonts w:asciiTheme="minorHAnsi" w:eastAsiaTheme="minorEastAsia" w:hAnsiTheme="minorHAnsi" w:cstheme="minorBidi"/>
          <w:noProof/>
          <w:sz w:val="24"/>
          <w:lang w:val="en-AU" w:eastAsia="ja-JP"/>
        </w:rPr>
      </w:pPr>
      <w:r>
        <w:rPr>
          <w:noProof/>
        </w:rPr>
        <w:t>3.</w:t>
      </w:r>
      <w:r>
        <w:rPr>
          <w:rFonts w:asciiTheme="minorHAnsi" w:eastAsiaTheme="minorEastAsia" w:hAnsiTheme="minorHAnsi" w:cstheme="minorBidi"/>
          <w:noProof/>
          <w:sz w:val="24"/>
          <w:lang w:val="en-AU" w:eastAsia="ja-JP"/>
        </w:rPr>
        <w:tab/>
      </w:r>
      <w:r>
        <w:rPr>
          <w:noProof/>
        </w:rPr>
        <w:t>Amendment to the Compliance Statement</w:t>
      </w:r>
      <w:r>
        <w:rPr>
          <w:noProof/>
        </w:rPr>
        <w:tab/>
      </w:r>
      <w:r>
        <w:rPr>
          <w:noProof/>
        </w:rPr>
        <w:fldChar w:fldCharType="begin"/>
      </w:r>
      <w:r>
        <w:rPr>
          <w:noProof/>
        </w:rPr>
        <w:instrText xml:space="preserve"> PAGEREF _Toc278536980 \h </w:instrText>
      </w:r>
      <w:r>
        <w:rPr>
          <w:noProof/>
        </w:rPr>
      </w:r>
      <w:r>
        <w:rPr>
          <w:noProof/>
        </w:rPr>
        <w:fldChar w:fldCharType="separate"/>
      </w:r>
      <w:r w:rsidR="004E0A8E">
        <w:rPr>
          <w:noProof/>
        </w:rPr>
        <w:t>2</w:t>
      </w:r>
      <w:r>
        <w:rPr>
          <w:noProof/>
        </w:rPr>
        <w:fldChar w:fldCharType="end"/>
      </w:r>
    </w:p>
    <w:p w14:paraId="0C4892D4" w14:textId="77777777" w:rsidR="00B3132D" w:rsidRDefault="00B3132D">
      <w:pPr>
        <w:pStyle w:val="TOC1"/>
        <w:tabs>
          <w:tab w:val="left" w:pos="420"/>
          <w:tab w:val="right" w:leader="dot" w:pos="8704"/>
        </w:tabs>
        <w:rPr>
          <w:rFonts w:asciiTheme="minorHAnsi" w:eastAsiaTheme="minorEastAsia" w:hAnsiTheme="minorHAnsi" w:cstheme="minorBidi"/>
          <w:noProof/>
          <w:sz w:val="24"/>
          <w:lang w:val="en-AU" w:eastAsia="ja-JP"/>
        </w:rPr>
      </w:pPr>
      <w:r>
        <w:rPr>
          <w:noProof/>
        </w:rPr>
        <w:t>4.</w:t>
      </w:r>
      <w:r>
        <w:rPr>
          <w:rFonts w:asciiTheme="minorHAnsi" w:eastAsiaTheme="minorEastAsia" w:hAnsiTheme="minorHAnsi" w:cstheme="minorBidi"/>
          <w:noProof/>
          <w:sz w:val="24"/>
          <w:lang w:val="en-AU" w:eastAsia="ja-JP"/>
        </w:rPr>
        <w:tab/>
      </w:r>
      <w:r>
        <w:rPr>
          <w:noProof/>
        </w:rPr>
        <w:t>Second Term Tasks</w:t>
      </w:r>
      <w:r>
        <w:rPr>
          <w:noProof/>
        </w:rPr>
        <w:tab/>
      </w:r>
      <w:r>
        <w:rPr>
          <w:noProof/>
        </w:rPr>
        <w:fldChar w:fldCharType="begin"/>
      </w:r>
      <w:r>
        <w:rPr>
          <w:noProof/>
        </w:rPr>
        <w:instrText xml:space="preserve"> PAGEREF _Toc278536981 \h </w:instrText>
      </w:r>
      <w:r>
        <w:rPr>
          <w:noProof/>
        </w:rPr>
      </w:r>
      <w:r>
        <w:rPr>
          <w:noProof/>
        </w:rPr>
        <w:fldChar w:fldCharType="separate"/>
      </w:r>
      <w:r w:rsidR="004E0A8E">
        <w:rPr>
          <w:noProof/>
        </w:rPr>
        <w:t>2</w:t>
      </w:r>
      <w:r>
        <w:rPr>
          <w:noProof/>
        </w:rPr>
        <w:fldChar w:fldCharType="end"/>
      </w:r>
    </w:p>
    <w:p w14:paraId="57358CC2" w14:textId="77777777" w:rsidR="00B3132D" w:rsidRDefault="00B3132D">
      <w:pPr>
        <w:pStyle w:val="TOC1"/>
        <w:tabs>
          <w:tab w:val="left" w:pos="420"/>
          <w:tab w:val="right" w:leader="dot" w:pos="8704"/>
        </w:tabs>
        <w:rPr>
          <w:rFonts w:asciiTheme="minorHAnsi" w:eastAsiaTheme="minorEastAsia" w:hAnsiTheme="minorHAnsi" w:cstheme="minorBidi"/>
          <w:noProof/>
          <w:sz w:val="24"/>
          <w:lang w:val="en-AU" w:eastAsia="ja-JP"/>
        </w:rPr>
      </w:pPr>
      <w:r>
        <w:rPr>
          <w:noProof/>
        </w:rPr>
        <w:t>5.</w:t>
      </w:r>
      <w:r>
        <w:rPr>
          <w:rFonts w:asciiTheme="minorHAnsi" w:eastAsiaTheme="minorEastAsia" w:hAnsiTheme="minorHAnsi" w:cstheme="minorBidi"/>
          <w:noProof/>
          <w:sz w:val="24"/>
          <w:lang w:val="en-AU" w:eastAsia="ja-JP"/>
        </w:rPr>
        <w:tab/>
      </w:r>
      <w:r>
        <w:rPr>
          <w:noProof/>
        </w:rPr>
        <w:t>Future Meetings</w:t>
      </w:r>
      <w:r>
        <w:rPr>
          <w:noProof/>
        </w:rPr>
        <w:tab/>
      </w:r>
      <w:r>
        <w:rPr>
          <w:noProof/>
        </w:rPr>
        <w:fldChar w:fldCharType="begin"/>
      </w:r>
      <w:r>
        <w:rPr>
          <w:noProof/>
        </w:rPr>
        <w:instrText xml:space="preserve"> PAGEREF _Toc278536982 \h </w:instrText>
      </w:r>
      <w:r>
        <w:rPr>
          <w:noProof/>
        </w:rPr>
      </w:r>
      <w:r>
        <w:rPr>
          <w:noProof/>
        </w:rPr>
        <w:fldChar w:fldCharType="separate"/>
      </w:r>
      <w:r w:rsidR="004E0A8E">
        <w:rPr>
          <w:noProof/>
        </w:rPr>
        <w:t>3</w:t>
      </w:r>
      <w:r>
        <w:rPr>
          <w:noProof/>
        </w:rPr>
        <w:fldChar w:fldCharType="end"/>
      </w:r>
    </w:p>
    <w:p w14:paraId="3C65C73B" w14:textId="77777777" w:rsidR="00B3132D" w:rsidRDefault="00B3132D">
      <w:pPr>
        <w:pStyle w:val="TOC1"/>
        <w:tabs>
          <w:tab w:val="left" w:pos="420"/>
          <w:tab w:val="right" w:leader="dot" w:pos="8704"/>
        </w:tabs>
        <w:rPr>
          <w:rFonts w:asciiTheme="minorHAnsi" w:eastAsiaTheme="minorEastAsia" w:hAnsiTheme="minorHAnsi" w:cstheme="minorBidi"/>
          <w:noProof/>
          <w:sz w:val="24"/>
          <w:lang w:val="en-AU" w:eastAsia="ja-JP"/>
        </w:rPr>
      </w:pPr>
      <w:r>
        <w:rPr>
          <w:noProof/>
        </w:rPr>
        <w:t>6.</w:t>
      </w:r>
      <w:r>
        <w:rPr>
          <w:rFonts w:asciiTheme="minorHAnsi" w:eastAsiaTheme="minorEastAsia" w:hAnsiTheme="minorHAnsi" w:cstheme="minorBidi"/>
          <w:noProof/>
          <w:sz w:val="24"/>
          <w:lang w:val="en-AU" w:eastAsia="ja-JP"/>
        </w:rPr>
        <w:tab/>
      </w:r>
      <w:r>
        <w:rPr>
          <w:noProof/>
        </w:rPr>
        <w:t>AOB and Close</w:t>
      </w:r>
      <w:r>
        <w:rPr>
          <w:noProof/>
        </w:rPr>
        <w:tab/>
      </w:r>
      <w:r>
        <w:rPr>
          <w:noProof/>
        </w:rPr>
        <w:fldChar w:fldCharType="begin"/>
      </w:r>
      <w:r>
        <w:rPr>
          <w:noProof/>
        </w:rPr>
        <w:instrText xml:space="preserve"> PAGEREF _Toc278536983 \h </w:instrText>
      </w:r>
      <w:r>
        <w:rPr>
          <w:noProof/>
        </w:rPr>
      </w:r>
      <w:r>
        <w:rPr>
          <w:noProof/>
        </w:rPr>
        <w:fldChar w:fldCharType="separate"/>
      </w:r>
      <w:r w:rsidR="004E0A8E">
        <w:rPr>
          <w:noProof/>
        </w:rPr>
        <w:t>4</w:t>
      </w:r>
      <w:r>
        <w:rPr>
          <w:noProof/>
        </w:rPr>
        <w:fldChar w:fldCharType="end"/>
      </w:r>
    </w:p>
    <w:p w14:paraId="6BC3B1CE" w14:textId="70BCBD90" w:rsidR="003B3744" w:rsidRPr="003B3744" w:rsidRDefault="00953E27" w:rsidP="0050301E">
      <w:pPr>
        <w:rPr>
          <w:szCs w:val="18"/>
        </w:rPr>
      </w:pPr>
      <w:r>
        <w:rPr>
          <w:szCs w:val="18"/>
        </w:rPr>
        <w:fldChar w:fldCharType="end"/>
      </w:r>
    </w:p>
    <w:p w14:paraId="69622ACD" w14:textId="354E8FF2" w:rsidR="00893592" w:rsidRDefault="003B3744" w:rsidP="0036454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eastAsia="Verdana" w:cs="Verdana"/>
        </w:rPr>
      </w:pPr>
      <w:r w:rsidRPr="003B3744">
        <w:rPr>
          <w:rFonts w:cs="Verdana"/>
          <w:b/>
          <w:bCs/>
          <w:color w:val="000000"/>
          <w:szCs w:val="18"/>
          <w:lang w:val="en-US"/>
        </w:rPr>
        <w:t>Attendees:</w:t>
      </w:r>
      <w:r w:rsidR="00364545">
        <w:rPr>
          <w:rFonts w:cs="Verdana"/>
          <w:b/>
          <w:bCs/>
          <w:color w:val="000000"/>
          <w:szCs w:val="18"/>
          <w:lang w:val="en-US"/>
        </w:rPr>
        <w:tab/>
      </w:r>
      <w:r w:rsidR="00364545">
        <w:rPr>
          <w:rFonts w:cs="Verdana"/>
          <w:b/>
          <w:bCs/>
          <w:color w:val="000000"/>
          <w:szCs w:val="18"/>
          <w:lang w:val="en-US"/>
        </w:rPr>
        <w:tab/>
      </w:r>
      <w:r w:rsidR="00893592" w:rsidRPr="00893592">
        <w:rPr>
          <w:rFonts w:eastAsia="Verdana" w:cs="Verdana"/>
        </w:rPr>
        <w:t xml:space="preserve">Paul Dekkers, Hideaki Goto, </w:t>
      </w:r>
      <w:r w:rsidR="002754E7">
        <w:rPr>
          <w:rFonts w:eastAsia="Verdana" w:cs="Verdana"/>
        </w:rPr>
        <w:t>Alejandro Lara,</w:t>
      </w:r>
      <w:r w:rsidR="002754E7">
        <w:rPr>
          <w:rFonts w:eastAsia="Verdana" w:cs="Verdana"/>
          <w:b/>
          <w:i/>
        </w:rPr>
        <w:t xml:space="preserve"> </w:t>
      </w:r>
      <w:r w:rsidR="002754E7">
        <w:rPr>
          <w:rFonts w:eastAsia="Verdana" w:cs="Verdana"/>
        </w:rPr>
        <w:t>Miroslav Milinović</w:t>
      </w:r>
      <w:r w:rsidR="002754E7" w:rsidRPr="002754E7">
        <w:rPr>
          <w:rFonts w:eastAsia="Verdana" w:cs="Verdana"/>
        </w:rPr>
        <w:t>,</w:t>
      </w:r>
      <w:r w:rsidR="002754E7">
        <w:rPr>
          <w:rFonts w:eastAsia="Verdana" w:cs="Verdana"/>
        </w:rPr>
        <w:t xml:space="preserve"> Simeon Miteff</w:t>
      </w:r>
      <w:r w:rsidR="00893592" w:rsidRPr="00893592">
        <w:rPr>
          <w:rFonts w:eastAsia="Verdana" w:cs="Verdana"/>
        </w:rPr>
        <w:t xml:space="preserve">, Chris Phillips, Brook Schofield, </w:t>
      </w:r>
      <w:r w:rsidR="002754E7">
        <w:rPr>
          <w:rFonts w:eastAsia="Verdana" w:cs="Verdana"/>
        </w:rPr>
        <w:t>Neil Witheridge</w:t>
      </w:r>
      <w:r w:rsidR="00893592" w:rsidRPr="00893592">
        <w:rPr>
          <w:rFonts w:eastAsia="Verdana" w:cs="Verdana"/>
        </w:rPr>
        <w:t>.</w:t>
      </w:r>
    </w:p>
    <w:p w14:paraId="4CD00895" w14:textId="77777777" w:rsidR="00364545" w:rsidRPr="00364545" w:rsidRDefault="00364545" w:rsidP="0036454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cs="Verdana"/>
          <w:b/>
          <w:bCs/>
          <w:color w:val="000000"/>
          <w:szCs w:val="18"/>
          <w:lang w:val="en-US"/>
        </w:rPr>
      </w:pPr>
    </w:p>
    <w:p w14:paraId="1E17F458" w14:textId="660958F3" w:rsidR="002754E7" w:rsidRPr="002754E7" w:rsidRDefault="00364545" w:rsidP="0036454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eastAsia="Verdana" w:cs="Verdana"/>
        </w:rPr>
      </w:pPr>
      <w:bookmarkStart w:id="1" w:name="h.bxvzy9rnigla" w:colFirst="0" w:colLast="0"/>
      <w:bookmarkEnd w:id="1"/>
      <w:r>
        <w:rPr>
          <w:rFonts w:cs="Verdana"/>
          <w:b/>
          <w:bCs/>
          <w:color w:val="000000"/>
          <w:szCs w:val="18"/>
          <w:lang w:val="en-US"/>
        </w:rPr>
        <w:t>Apologies:</w:t>
      </w:r>
      <w:r>
        <w:rPr>
          <w:rFonts w:cs="Verdana"/>
          <w:b/>
          <w:bCs/>
          <w:color w:val="000000"/>
          <w:szCs w:val="18"/>
          <w:lang w:val="en-US"/>
        </w:rPr>
        <w:tab/>
      </w:r>
      <w:r>
        <w:rPr>
          <w:rFonts w:cs="Verdana"/>
          <w:b/>
          <w:bCs/>
          <w:color w:val="000000"/>
          <w:szCs w:val="18"/>
          <w:lang w:val="en-US"/>
        </w:rPr>
        <w:tab/>
      </w:r>
      <w:r w:rsidR="00893592">
        <w:rPr>
          <w:rFonts w:eastAsia="Verdana" w:cs="Verdana"/>
        </w:rPr>
        <w:t>Kennedy As</w:t>
      </w:r>
      <w:r w:rsidR="00893592" w:rsidRPr="002754E7">
        <w:rPr>
          <w:rFonts w:eastAsia="Verdana" w:cs="Verdana"/>
        </w:rPr>
        <w:t>eda,</w:t>
      </w:r>
      <w:r w:rsidR="002754E7" w:rsidRPr="002754E7">
        <w:rPr>
          <w:rFonts w:eastAsia="Verdana" w:cs="Verdana"/>
        </w:rPr>
        <w:t xml:space="preserve"> Leandro Marcos de Oliveira Guimares, Shelton Waggener, Stefan Winter, Klaas Wierenga.</w:t>
      </w:r>
    </w:p>
    <w:p w14:paraId="3B06A3F5" w14:textId="77777777" w:rsidR="00F554A9" w:rsidRPr="0050301E" w:rsidRDefault="00F554A9" w:rsidP="0050301E"/>
    <w:p w14:paraId="08CCBF61" w14:textId="77777777" w:rsidR="0050301E" w:rsidRPr="0050301E" w:rsidRDefault="0050301E" w:rsidP="0050301E">
      <w:pPr>
        <w:pStyle w:val="Terenatitle1"/>
      </w:pPr>
      <w:bookmarkStart w:id="2" w:name="h.7w4t1opge2lo"/>
      <w:bookmarkStart w:id="3" w:name="_Toc278536978"/>
      <w:bookmarkEnd w:id="2"/>
      <w:r>
        <w:t>1.</w:t>
      </w:r>
      <w:r>
        <w:tab/>
      </w:r>
      <w:r w:rsidRPr="0050301E">
        <w:t xml:space="preserve">Approval of Minutes </w:t>
      </w:r>
      <w:r>
        <w:t>&amp;</w:t>
      </w:r>
      <w:r w:rsidRPr="0050301E">
        <w:t xml:space="preserve"> Actions from the </w:t>
      </w:r>
      <w:r>
        <w:t>P</w:t>
      </w:r>
      <w:r w:rsidRPr="0050301E">
        <w:t xml:space="preserve">revious </w:t>
      </w:r>
      <w:r>
        <w:t>M</w:t>
      </w:r>
      <w:r w:rsidRPr="0050301E">
        <w:t>eeting</w:t>
      </w:r>
      <w:bookmarkEnd w:id="3"/>
    </w:p>
    <w:p w14:paraId="475A94DE" w14:textId="3B851817" w:rsidR="002754E7" w:rsidRDefault="0050301E" w:rsidP="00364545">
      <w:pPr>
        <w:pStyle w:val="Style-1"/>
        <w:spacing w:line="311" w:lineRule="auto"/>
        <w:rPr>
          <w:rFonts w:ascii="Verdana" w:eastAsia="Verdana" w:hAnsi="Verdana" w:cs="Verdana"/>
          <w:color w:val="000000"/>
          <w:sz w:val="18"/>
          <w:szCs w:val="18"/>
          <w:lang w:val="en-US"/>
        </w:rPr>
      </w:pPr>
      <w:r w:rsidRPr="0050301E">
        <w:rPr>
          <w:rFonts w:ascii="Verdana" w:eastAsia="Verdana" w:hAnsi="Verdana" w:cs="Verdana"/>
          <w:color w:val="000000"/>
          <w:sz w:val="18"/>
          <w:szCs w:val="18"/>
          <w:lang w:val="en-US"/>
        </w:rPr>
        <w:t>The minutes of the previous meeting were circulated via the</w:t>
      </w:r>
      <w:r w:rsidR="004E3CBC">
        <w:rPr>
          <w:rFonts w:ascii="Verdana" w:eastAsia="Verdana" w:hAnsi="Verdana" w:cs="Verdana"/>
          <w:color w:val="000000"/>
          <w:sz w:val="18"/>
          <w:szCs w:val="18"/>
          <w:lang w:val="en-US"/>
        </w:rPr>
        <w:t xml:space="preserve"> </w:t>
      </w:r>
      <w:hyperlink r:id="rId8" w:history="1">
        <w:r w:rsidR="004E3CBC">
          <w:rPr>
            <w:rStyle w:val="Hyperlink"/>
            <w:rFonts w:ascii="Verdana" w:eastAsia="Verdana" w:hAnsi="Verdana" w:cs="Verdana"/>
            <w:sz w:val="18"/>
            <w:szCs w:val="18"/>
            <w:lang w:val="en-US"/>
          </w:rPr>
          <w:t>gegc@terena.org</w:t>
        </w:r>
      </w:hyperlink>
      <w:r w:rsidR="004E3CBC">
        <w:rPr>
          <w:rFonts w:ascii="Verdana" w:eastAsia="Verdana" w:hAnsi="Verdana" w:cs="Verdana"/>
          <w:color w:val="000000"/>
          <w:sz w:val="18"/>
          <w:szCs w:val="18"/>
          <w:lang w:val="en-US"/>
        </w:rPr>
        <w:t xml:space="preserve"> </w:t>
      </w:r>
      <w:r w:rsidRPr="0050301E">
        <w:rPr>
          <w:rFonts w:ascii="Verdana" w:eastAsia="Verdana" w:hAnsi="Verdana" w:cs="Verdana"/>
          <w:color w:val="000000"/>
          <w:sz w:val="18"/>
          <w:szCs w:val="18"/>
          <w:lang w:val="en-US"/>
        </w:rPr>
        <w:t xml:space="preserve">mailing list and were accepted </w:t>
      </w:r>
      <w:r w:rsidR="000D431C">
        <w:rPr>
          <w:rFonts w:ascii="Verdana" w:eastAsia="Verdana" w:hAnsi="Verdana" w:cs="Verdana"/>
          <w:color w:val="000000"/>
          <w:sz w:val="18"/>
          <w:szCs w:val="18"/>
          <w:lang w:val="en-US"/>
        </w:rPr>
        <w:t>without correction</w:t>
      </w:r>
      <w:r w:rsidRPr="0050301E">
        <w:rPr>
          <w:rFonts w:ascii="Verdana" w:eastAsia="Verdana" w:hAnsi="Verdana" w:cs="Verdana"/>
          <w:color w:val="000000"/>
          <w:sz w:val="18"/>
          <w:szCs w:val="18"/>
          <w:lang w:val="en-US"/>
        </w:rPr>
        <w:t>. The meeting minutes are available on the GeGC wiki</w:t>
      </w:r>
      <w:r w:rsidR="000C4EFC">
        <w:rPr>
          <w:rFonts w:ascii="Verdana" w:eastAsia="Verdana" w:hAnsi="Verdana" w:cs="Verdana"/>
          <w:color w:val="000000"/>
          <w:sz w:val="18"/>
          <w:szCs w:val="18"/>
          <w:lang w:val="en-US"/>
        </w:rPr>
        <w:t xml:space="preserve"> (</w:t>
      </w:r>
      <w:hyperlink r:id="rId9" w:history="1">
        <w:r w:rsidR="000C4EFC" w:rsidRPr="000C4EFC">
          <w:rPr>
            <w:rStyle w:val="Hyperlink"/>
            <w:rFonts w:ascii="Verdana" w:eastAsia="Verdana" w:hAnsi="Verdana" w:cs="Verdana"/>
            <w:sz w:val="18"/>
            <w:szCs w:val="18"/>
            <w:lang w:val="en-US"/>
          </w:rPr>
          <w:t>https://confluence.terena.org/display/GeGC/Meetings</w:t>
        </w:r>
      </w:hyperlink>
      <w:r w:rsidR="000C4EFC">
        <w:rPr>
          <w:rFonts w:ascii="Verdana" w:eastAsia="Verdana" w:hAnsi="Verdana" w:cs="Verdana"/>
          <w:color w:val="000000"/>
          <w:sz w:val="18"/>
          <w:szCs w:val="18"/>
          <w:lang w:val="en-US"/>
        </w:rPr>
        <w:t>)</w:t>
      </w:r>
      <w:r w:rsidRPr="0050301E">
        <w:rPr>
          <w:rFonts w:ascii="Verdana" w:eastAsia="Verdana" w:hAnsi="Verdana" w:cs="Verdana"/>
          <w:color w:val="000000"/>
          <w:sz w:val="18"/>
          <w:szCs w:val="18"/>
          <w:lang w:val="en-US"/>
        </w:rPr>
        <w:t>.</w:t>
      </w:r>
    </w:p>
    <w:p w14:paraId="5B4C2339" w14:textId="77777777" w:rsidR="002754E7" w:rsidRDefault="002754E7" w:rsidP="002754E7">
      <w:pPr>
        <w:rPr>
          <w:b/>
          <w:bCs/>
          <w:iCs/>
          <w:color w:val="000000"/>
          <w:szCs w:val="18"/>
          <w:lang w:val="en-AU"/>
        </w:rPr>
      </w:pPr>
    </w:p>
    <w:tbl>
      <w:tblPr>
        <w:tblpPr w:leftFromText="180" w:rightFromText="180" w:vertAnchor="text" w:horzAnchor="page" w:tblpX="1447" w:tblpY="-9"/>
        <w:tblW w:w="0" w:type="auto"/>
        <w:tblCellMar>
          <w:top w:w="15" w:type="dxa"/>
          <w:left w:w="15" w:type="dxa"/>
          <w:bottom w:w="15" w:type="dxa"/>
          <w:right w:w="15" w:type="dxa"/>
        </w:tblCellMar>
        <w:tblLook w:val="04A0" w:firstRow="1" w:lastRow="0" w:firstColumn="1" w:lastColumn="0" w:noHBand="0" w:noVBand="1"/>
      </w:tblPr>
      <w:tblGrid>
        <w:gridCol w:w="1229"/>
        <w:gridCol w:w="944"/>
        <w:gridCol w:w="4191"/>
        <w:gridCol w:w="2560"/>
      </w:tblGrid>
      <w:tr w:rsidR="002754E7" w:rsidRPr="007E0295" w14:paraId="27B77A78" w14:textId="77777777" w:rsidTr="002754E7">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12F03028" w14:textId="77777777" w:rsidR="002754E7" w:rsidRPr="007E0295" w:rsidRDefault="002754E7" w:rsidP="00793BC7">
            <w:pPr>
              <w:rPr>
                <w:iCs/>
                <w:color w:val="000000"/>
                <w:szCs w:val="18"/>
                <w:lang w:val="en-AU"/>
              </w:rPr>
            </w:pPr>
            <w:r w:rsidRPr="007E0295">
              <w:rPr>
                <w:b/>
                <w:bCs/>
                <w:iCs/>
                <w:color w:val="000000"/>
                <w:szCs w:val="18"/>
                <w:lang w:val="en-AU"/>
              </w:rPr>
              <w:t>Reference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237417F8" w14:textId="77777777" w:rsidR="002754E7" w:rsidRPr="007E0295" w:rsidRDefault="002754E7" w:rsidP="00793BC7">
            <w:pPr>
              <w:rPr>
                <w:iCs/>
                <w:color w:val="000000"/>
                <w:szCs w:val="18"/>
                <w:lang w:val="en-AU"/>
              </w:rPr>
            </w:pPr>
            <w:r w:rsidRPr="007E0295">
              <w:rPr>
                <w:b/>
                <w:bCs/>
                <w:iCs/>
                <w:color w:val="000000"/>
                <w:szCs w:val="18"/>
                <w:lang w:val="en-AU"/>
              </w:rPr>
              <w:t>Who</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37C849BB" w14:textId="77777777" w:rsidR="002754E7" w:rsidRPr="007E0295" w:rsidRDefault="002754E7" w:rsidP="00793BC7">
            <w:pPr>
              <w:rPr>
                <w:iCs/>
                <w:color w:val="000000"/>
                <w:szCs w:val="18"/>
                <w:lang w:val="en-AU"/>
              </w:rPr>
            </w:pPr>
            <w:r w:rsidRPr="007E0295">
              <w:rPr>
                <w:b/>
                <w:bCs/>
                <w:iCs/>
                <w:color w:val="000000"/>
                <w:szCs w:val="18"/>
                <w:lang w:val="en-AU"/>
              </w:rPr>
              <w:t>Action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19C14D19" w14:textId="77777777" w:rsidR="002754E7" w:rsidRPr="007E0295" w:rsidRDefault="002754E7" w:rsidP="00793BC7">
            <w:pPr>
              <w:rPr>
                <w:iCs/>
                <w:color w:val="000000"/>
                <w:szCs w:val="18"/>
                <w:lang w:val="en-AU"/>
              </w:rPr>
            </w:pPr>
            <w:r w:rsidRPr="007E0295">
              <w:rPr>
                <w:b/>
                <w:bCs/>
                <w:iCs/>
                <w:color w:val="000000"/>
                <w:szCs w:val="18"/>
                <w:lang w:val="en-AU"/>
              </w:rPr>
              <w:t>Deadline</w:t>
            </w:r>
            <w:r>
              <w:rPr>
                <w:b/>
                <w:bCs/>
                <w:iCs/>
                <w:color w:val="000000"/>
                <w:szCs w:val="18"/>
                <w:lang w:val="en-AU"/>
              </w:rPr>
              <w:t>/Update</w:t>
            </w:r>
          </w:p>
        </w:tc>
      </w:tr>
      <w:tr w:rsidR="002754E7" w:rsidRPr="007E0295" w14:paraId="168D17F3" w14:textId="77777777" w:rsidTr="002754E7">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4E224E3" w14:textId="77777777" w:rsidR="002754E7" w:rsidRDefault="002754E7" w:rsidP="00793BC7">
            <w:pPr>
              <w:rPr>
                <w:b/>
                <w:bCs/>
                <w:iCs/>
                <w:color w:val="000000"/>
                <w:szCs w:val="18"/>
                <w:lang w:val="en-AU"/>
              </w:rPr>
            </w:pPr>
            <w:r>
              <w:rPr>
                <w:b/>
                <w:bCs/>
                <w:iCs/>
                <w:color w:val="000000"/>
                <w:szCs w:val="18"/>
                <w:lang w:val="en-AU"/>
              </w:rPr>
              <w:t>09-04</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2ADE365" w14:textId="77777777" w:rsidR="002754E7" w:rsidRPr="00D7381A" w:rsidRDefault="002754E7" w:rsidP="00793BC7">
            <w:pPr>
              <w:rPr>
                <w:iCs/>
                <w:color w:val="000000"/>
                <w:szCs w:val="18"/>
                <w:lang w:val="en-AU"/>
              </w:rPr>
            </w:pPr>
            <w:r w:rsidRPr="00D7381A">
              <w:rPr>
                <w:iCs/>
                <w:color w:val="000000"/>
                <w:szCs w:val="18"/>
                <w:lang w:val="en-AU"/>
              </w:rPr>
              <w:t>Chris</w:t>
            </w:r>
          </w:p>
          <w:p w14:paraId="53F965BE" w14:textId="77777777" w:rsidR="002754E7" w:rsidRDefault="002754E7" w:rsidP="00793BC7">
            <w:pPr>
              <w:rPr>
                <w:iCs/>
                <w:color w:val="000000"/>
                <w:szCs w:val="18"/>
                <w:lang w:val="en-AU"/>
              </w:rPr>
            </w:pPr>
            <w:r w:rsidRPr="00D7381A">
              <w:rPr>
                <w:iCs/>
                <w:color w:val="000000"/>
                <w:szCs w:val="18"/>
                <w:lang w:val="en-AU"/>
              </w:rPr>
              <w:t>Stefan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1C111E0" w14:textId="77777777" w:rsidR="002754E7" w:rsidRPr="00893592" w:rsidRDefault="002754E7" w:rsidP="00793BC7">
            <w:pPr>
              <w:rPr>
                <w:i/>
                <w:color w:val="000000"/>
                <w:szCs w:val="18"/>
                <w:lang w:val="en-AU"/>
              </w:rPr>
            </w:pPr>
            <w:r>
              <w:rPr>
                <w:color w:val="000000"/>
                <w:szCs w:val="18"/>
                <w:lang w:val="en-AU"/>
              </w:rPr>
              <w:t>Document</w:t>
            </w:r>
            <w:r w:rsidRPr="00C23AB1">
              <w:rPr>
                <w:color w:val="000000"/>
                <w:szCs w:val="18"/>
                <w:lang w:val="en-AU"/>
              </w:rPr>
              <w:t xml:space="preserve"> options regarding keybag/radsec support.</w:t>
            </w:r>
            <w:r>
              <w:rPr>
                <w:i/>
                <w:color w:val="000000"/>
                <w:szCs w:val="18"/>
                <w:lang w:val="en-AU"/>
              </w:rPr>
              <w:t xml:space="preserve"> Pros/Cons of DANE/DNSSEC.</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6D78EC7" w14:textId="77777777" w:rsidR="002754E7" w:rsidRDefault="002754E7" w:rsidP="00793BC7">
            <w:pPr>
              <w:rPr>
                <w:i/>
                <w:iCs/>
                <w:color w:val="000000"/>
                <w:szCs w:val="18"/>
                <w:lang w:val="en-AU"/>
              </w:rPr>
            </w:pPr>
          </w:p>
        </w:tc>
      </w:tr>
      <w:tr w:rsidR="002754E7" w:rsidRPr="007E0295" w14:paraId="6A61869B" w14:textId="77777777" w:rsidTr="002754E7">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DDC8CD6" w14:textId="77777777" w:rsidR="002754E7" w:rsidRDefault="002754E7" w:rsidP="00793BC7">
            <w:pPr>
              <w:rPr>
                <w:b/>
                <w:bCs/>
                <w:iCs/>
                <w:color w:val="000000"/>
                <w:szCs w:val="18"/>
                <w:lang w:val="en-AU"/>
              </w:rPr>
            </w:pPr>
            <w:r>
              <w:rPr>
                <w:b/>
                <w:bCs/>
                <w:iCs/>
                <w:color w:val="000000"/>
                <w:szCs w:val="18"/>
                <w:lang w:val="en-AU"/>
              </w:rPr>
              <w:t>10-03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113B320" w14:textId="77777777" w:rsidR="002754E7" w:rsidRDefault="002754E7" w:rsidP="00793BC7">
            <w:pPr>
              <w:rPr>
                <w:iCs/>
                <w:color w:val="000000"/>
                <w:szCs w:val="18"/>
                <w:lang w:val="en-AU"/>
              </w:rPr>
            </w:pPr>
            <w:r>
              <w:rPr>
                <w:iCs/>
                <w:color w:val="000000"/>
                <w:szCs w:val="18"/>
                <w:lang w:val="en-AU"/>
              </w:rPr>
              <w:t>Miro Stefan</w:t>
            </w:r>
          </w:p>
          <w:p w14:paraId="7BCBB41A" w14:textId="77777777" w:rsidR="002754E7" w:rsidRDefault="002754E7" w:rsidP="00793BC7">
            <w:pPr>
              <w:rPr>
                <w:iCs/>
                <w:color w:val="000000"/>
                <w:szCs w:val="18"/>
                <w:lang w:val="en-AU"/>
              </w:rPr>
            </w:pPr>
            <w:r>
              <w:rPr>
                <w:iCs/>
                <w:color w:val="000000"/>
                <w:szCs w:val="18"/>
                <w:lang w:val="en-AU"/>
              </w:rPr>
              <w:t>Chris</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0C955B6" w14:textId="77777777" w:rsidR="002754E7" w:rsidRPr="00C23AB1" w:rsidRDefault="002754E7" w:rsidP="00793BC7">
            <w:pPr>
              <w:rPr>
                <w:color w:val="000000"/>
                <w:szCs w:val="18"/>
                <w:lang w:val="en-AU"/>
              </w:rPr>
            </w:pPr>
            <w:r>
              <w:rPr>
                <w:color w:val="000000"/>
                <w:szCs w:val="18"/>
                <w:lang w:val="en-AU"/>
              </w:rPr>
              <w:t>D</w:t>
            </w:r>
            <w:r w:rsidRPr="00EE561B">
              <w:rPr>
                <w:color w:val="000000"/>
                <w:szCs w:val="18"/>
                <w:lang w:val="en-AU"/>
              </w:rPr>
              <w:t>raft a proposal on distributing F-Ticks data.</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6EA0227" w14:textId="77777777" w:rsidR="002754E7" w:rsidRPr="00DB2DC7" w:rsidRDefault="002754E7" w:rsidP="00793BC7">
            <w:pPr>
              <w:rPr>
                <w:i/>
                <w:iCs/>
                <w:color w:val="000000"/>
                <w:szCs w:val="18"/>
                <w:lang w:val="en-AU"/>
              </w:rPr>
            </w:pPr>
            <w:r>
              <w:rPr>
                <w:i/>
                <w:iCs/>
                <w:color w:val="000000"/>
                <w:szCs w:val="18"/>
                <w:lang w:val="en-AU"/>
              </w:rPr>
              <w:t>Awaiting a masking solution for RADIATOR.</w:t>
            </w:r>
          </w:p>
        </w:tc>
      </w:tr>
      <w:tr w:rsidR="002754E7" w:rsidRPr="007E0295" w14:paraId="360932A5" w14:textId="77777777" w:rsidTr="002754E7">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A75CC7D" w14:textId="77777777" w:rsidR="002754E7" w:rsidRDefault="002754E7" w:rsidP="00793BC7">
            <w:pPr>
              <w:rPr>
                <w:b/>
                <w:bCs/>
                <w:iCs/>
                <w:color w:val="000000"/>
                <w:szCs w:val="18"/>
                <w:lang w:val="en-AU"/>
              </w:rPr>
            </w:pPr>
            <w:r>
              <w:rPr>
                <w:b/>
                <w:bCs/>
                <w:iCs/>
                <w:color w:val="000000"/>
                <w:szCs w:val="18"/>
                <w:lang w:val="en-AU"/>
              </w:rPr>
              <w:t>12-02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432ABA1" w14:textId="77777777" w:rsidR="002754E7" w:rsidRDefault="002754E7" w:rsidP="00793BC7">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6EF1F9F" w14:textId="77777777" w:rsidR="002754E7" w:rsidRDefault="002754E7" w:rsidP="00793BC7">
            <w:pPr>
              <w:rPr>
                <w:color w:val="000000"/>
                <w:szCs w:val="18"/>
                <w:lang w:val="en-AU"/>
              </w:rPr>
            </w:pPr>
            <w:r>
              <w:rPr>
                <w:color w:val="000000"/>
                <w:szCs w:val="18"/>
                <w:lang w:val="en-AU"/>
              </w:rPr>
              <w:t>Compile an accurate list of 1-60 roaming operators and their joining date.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E9CF254" w14:textId="0D349900" w:rsidR="002754E7" w:rsidRDefault="002754E7" w:rsidP="00793BC7">
            <w:pPr>
              <w:rPr>
                <w:i/>
                <w:iCs/>
                <w:color w:val="000000"/>
                <w:szCs w:val="18"/>
                <w:lang w:val="en-AU"/>
              </w:rPr>
            </w:pPr>
            <w:r>
              <w:rPr>
                <w:i/>
                <w:iCs/>
                <w:color w:val="000000"/>
                <w:szCs w:val="18"/>
                <w:lang w:val="en-AU"/>
              </w:rPr>
              <w:t>Awaiting input from Klaas.</w:t>
            </w:r>
          </w:p>
        </w:tc>
      </w:tr>
      <w:tr w:rsidR="002754E7" w:rsidRPr="007E0295" w14:paraId="6382EAD6" w14:textId="77777777" w:rsidTr="002754E7">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9E8AB47" w14:textId="77777777" w:rsidR="002754E7" w:rsidRDefault="002754E7" w:rsidP="00793BC7">
            <w:pPr>
              <w:rPr>
                <w:b/>
                <w:bCs/>
                <w:iCs/>
                <w:color w:val="000000"/>
                <w:szCs w:val="18"/>
                <w:lang w:val="en-AU"/>
              </w:rPr>
            </w:pPr>
            <w:r>
              <w:rPr>
                <w:b/>
                <w:bCs/>
                <w:iCs/>
                <w:color w:val="000000"/>
                <w:szCs w:val="18"/>
                <w:lang w:val="en-AU"/>
              </w:rPr>
              <w:t>12-03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DFF7346" w14:textId="77777777" w:rsidR="002754E7" w:rsidRDefault="002754E7" w:rsidP="00793BC7">
            <w:pPr>
              <w:rPr>
                <w:iCs/>
                <w:color w:val="000000"/>
                <w:szCs w:val="18"/>
                <w:lang w:val="en-AU"/>
              </w:rPr>
            </w:pPr>
            <w:r>
              <w:rPr>
                <w:iCs/>
                <w:color w:val="000000"/>
                <w:szCs w:val="18"/>
                <w:lang w:val="en-AU"/>
              </w:rPr>
              <w:t>Paul</w:t>
            </w:r>
            <w:r>
              <w:rPr>
                <w:iCs/>
                <w:color w:val="000000"/>
                <w:szCs w:val="18"/>
                <w:lang w:val="en-AU"/>
              </w:rPr>
              <w:br/>
              <w:t>Stefan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BF60BEA" w14:textId="77777777" w:rsidR="002754E7" w:rsidRDefault="002754E7" w:rsidP="00793BC7">
            <w:pPr>
              <w:rPr>
                <w:color w:val="000000"/>
                <w:szCs w:val="18"/>
                <w:lang w:val="en-AU"/>
              </w:rPr>
            </w:pPr>
            <w:r>
              <w:rPr>
                <w:color w:val="000000"/>
                <w:szCs w:val="18"/>
                <w:lang w:val="en-AU"/>
              </w:rPr>
              <w:t>A</w:t>
            </w:r>
            <w:r w:rsidRPr="000C4E35">
              <w:rPr>
                <w:color w:val="000000"/>
                <w:szCs w:val="18"/>
                <w:lang w:val="en-AU"/>
              </w:rPr>
              <w:t xml:space="preserve">ssess the </w:t>
            </w:r>
            <w:r>
              <w:rPr>
                <w:color w:val="000000"/>
                <w:szCs w:val="18"/>
                <w:lang w:val="en-AU"/>
              </w:rPr>
              <w:t>size</w:t>
            </w:r>
            <w:r w:rsidRPr="000C4E35">
              <w:rPr>
                <w:color w:val="000000"/>
                <w:szCs w:val="18"/>
                <w:lang w:val="en-AU"/>
              </w:rPr>
              <w:t xml:space="preserve"> of the </w:t>
            </w:r>
            <w:r>
              <w:rPr>
                <w:color w:val="000000"/>
                <w:szCs w:val="18"/>
                <w:lang w:val="en-AU"/>
              </w:rPr>
              <w:t xml:space="preserve">exception routing </w:t>
            </w:r>
            <w:r w:rsidRPr="000C4E35">
              <w:rPr>
                <w:color w:val="000000"/>
                <w:szCs w:val="18"/>
                <w:lang w:val="en-AU"/>
              </w:rPr>
              <w:t>problem</w:t>
            </w:r>
            <w:r>
              <w:rPr>
                <w:color w:val="000000"/>
                <w:szCs w:val="18"/>
                <w:lang w:val="en-AU"/>
              </w:rPr>
              <w:t xml:space="preserve"> and work on </w:t>
            </w:r>
            <w:r w:rsidRPr="000C4E35">
              <w:rPr>
                <w:color w:val="000000"/>
                <w:szCs w:val="18"/>
                <w:lang w:val="en-AU"/>
              </w:rPr>
              <w:t>a proposal</w:t>
            </w:r>
            <w:r>
              <w:rPr>
                <w:color w:val="000000"/>
                <w:szCs w:val="18"/>
                <w:lang w:val="en-AU"/>
              </w:rPr>
              <w:t xml:space="preserve"> for</w:t>
            </w:r>
            <w:r w:rsidRPr="000C4E35">
              <w:rPr>
                <w:color w:val="000000"/>
                <w:szCs w:val="18"/>
                <w:lang w:val="en-AU"/>
              </w:rPr>
              <w:t xml:space="preserve"> the use of NAPTR for exception routing.</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933CE6C" w14:textId="77777777" w:rsidR="002754E7" w:rsidRDefault="002754E7" w:rsidP="00793BC7">
            <w:pPr>
              <w:rPr>
                <w:i/>
                <w:iCs/>
                <w:color w:val="000000"/>
                <w:szCs w:val="18"/>
                <w:lang w:val="en-AU"/>
              </w:rPr>
            </w:pPr>
          </w:p>
        </w:tc>
      </w:tr>
      <w:tr w:rsidR="002754E7" w:rsidRPr="007E0295" w14:paraId="71F775E7" w14:textId="77777777" w:rsidTr="002754E7">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077F945" w14:textId="46F0B5AB" w:rsidR="002754E7" w:rsidRPr="00893592" w:rsidRDefault="002754E7" w:rsidP="00793BC7">
            <w:pPr>
              <w:rPr>
                <w:b/>
                <w:bCs/>
                <w:iCs/>
                <w:strike/>
                <w:color w:val="000000"/>
                <w:szCs w:val="18"/>
                <w:lang w:val="en-AU"/>
              </w:rPr>
            </w:pPr>
            <w:r>
              <w:rPr>
                <w:b/>
                <w:bCs/>
                <w:iCs/>
                <w:color w:val="000000"/>
                <w:szCs w:val="18"/>
                <w:lang w:val="en-AU"/>
              </w:rPr>
              <w:t>13-02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5A2AAA1" w14:textId="1FEC361F" w:rsidR="002754E7" w:rsidRPr="00893592" w:rsidRDefault="002754E7" w:rsidP="00793BC7">
            <w:pPr>
              <w:rPr>
                <w:iCs/>
                <w:strike/>
                <w:color w:val="000000"/>
                <w:szCs w:val="18"/>
                <w:lang w:val="en-AU"/>
              </w:rPr>
            </w:pPr>
            <w:r>
              <w:rPr>
                <w:iCs/>
                <w:color w:val="000000"/>
                <w:szCs w:val="18"/>
                <w:lang w:val="en-AU"/>
              </w:rPr>
              <w:t>Chris Stefan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C789ECE" w14:textId="44B7815B" w:rsidR="002754E7" w:rsidRPr="00893592" w:rsidRDefault="002754E7" w:rsidP="00793BC7">
            <w:pPr>
              <w:rPr>
                <w:strike/>
                <w:color w:val="000000"/>
                <w:szCs w:val="18"/>
                <w:lang w:val="en-AU"/>
              </w:rPr>
            </w:pPr>
            <w:r w:rsidRPr="00A16380">
              <w:rPr>
                <w:color w:val="000000"/>
                <w:szCs w:val="18"/>
                <w:lang w:val="en-AU"/>
              </w:rPr>
              <w:t>Chris/Stefan to look at the barrier to eduPKI use worldwide</w:t>
            </w:r>
            <w:r>
              <w:rPr>
                <w:color w:val="000000"/>
                <w:szCs w:val="18"/>
                <w:lang w:val="en-AU"/>
              </w:rPr>
              <w:t>.</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A712724" w14:textId="4EEA4A63" w:rsidR="002754E7" w:rsidRDefault="002754E7" w:rsidP="00793BC7">
            <w:pPr>
              <w:rPr>
                <w:i/>
                <w:iCs/>
                <w:color w:val="000000"/>
                <w:szCs w:val="18"/>
                <w:lang w:val="en-AU"/>
              </w:rPr>
            </w:pPr>
          </w:p>
        </w:tc>
      </w:tr>
    </w:tbl>
    <w:p w14:paraId="790DD6CC" w14:textId="77777777" w:rsidR="002754E7" w:rsidRDefault="002754E7" w:rsidP="00364545">
      <w:pPr>
        <w:pStyle w:val="Style-1"/>
        <w:spacing w:line="311" w:lineRule="auto"/>
        <w:rPr>
          <w:rFonts w:ascii="Verdana" w:eastAsia="Verdana" w:hAnsi="Verdana" w:cs="Verdana"/>
          <w:color w:val="000000"/>
          <w:sz w:val="18"/>
          <w:szCs w:val="18"/>
          <w:lang w:val="en-US"/>
        </w:rPr>
      </w:pPr>
    </w:p>
    <w:p w14:paraId="7BF9FD4C" w14:textId="77777777" w:rsidR="002754E7" w:rsidRDefault="002754E7" w:rsidP="00364545">
      <w:pPr>
        <w:pStyle w:val="Style-1"/>
        <w:spacing w:line="311" w:lineRule="auto"/>
        <w:rPr>
          <w:rFonts w:ascii="Verdana" w:eastAsia="Verdana" w:hAnsi="Verdana" w:cs="Verdana"/>
          <w:color w:val="000000"/>
          <w:sz w:val="18"/>
          <w:szCs w:val="18"/>
          <w:lang w:val="en-US"/>
        </w:rPr>
      </w:pPr>
    </w:p>
    <w:p w14:paraId="40774FBC" w14:textId="77777777" w:rsidR="002754E7" w:rsidRDefault="002754E7" w:rsidP="00364545">
      <w:pPr>
        <w:pStyle w:val="Style-1"/>
        <w:spacing w:line="311" w:lineRule="auto"/>
        <w:rPr>
          <w:rFonts w:ascii="Verdana" w:eastAsia="Verdana" w:hAnsi="Verdana" w:cs="Verdana"/>
          <w:color w:val="000000"/>
          <w:sz w:val="18"/>
          <w:szCs w:val="18"/>
          <w:lang w:val="en-US"/>
        </w:rPr>
      </w:pPr>
    </w:p>
    <w:p w14:paraId="2DFCEE36" w14:textId="2CD9D31F" w:rsidR="00671C70" w:rsidRDefault="00671C70" w:rsidP="00893592">
      <w:pPr>
        <w:pStyle w:val="Style-1"/>
        <w:spacing w:line="311" w:lineRule="auto"/>
        <w:rPr>
          <w:rFonts w:ascii="Verdana" w:eastAsia="Verdana" w:hAnsi="Verdana" w:cs="Verdana"/>
          <w:color w:val="000000"/>
          <w:sz w:val="18"/>
          <w:szCs w:val="18"/>
          <w:lang w:val="en-US"/>
        </w:rPr>
      </w:pPr>
    </w:p>
    <w:p w14:paraId="4E1044CD" w14:textId="77777777" w:rsidR="003B3744" w:rsidRDefault="003B3744" w:rsidP="003B3744">
      <w:pPr>
        <w:rPr>
          <w:b/>
          <w:bCs/>
          <w:iCs/>
          <w:color w:val="000000"/>
          <w:szCs w:val="18"/>
          <w:lang w:val="en-AU"/>
        </w:rPr>
      </w:pPr>
    </w:p>
    <w:p w14:paraId="7971A729" w14:textId="7936B004" w:rsidR="00C0203B" w:rsidRPr="00CB2668" w:rsidRDefault="00893592" w:rsidP="00C0203B">
      <w:pPr>
        <w:pStyle w:val="Terenatitle1"/>
      </w:pPr>
      <w:bookmarkStart w:id="4" w:name="_Toc278536979"/>
      <w:r>
        <w:t>2</w:t>
      </w:r>
      <w:r w:rsidR="00C0203B">
        <w:t>.</w:t>
      </w:r>
      <w:r w:rsidR="00C0203B">
        <w:tab/>
      </w:r>
      <w:r w:rsidR="00C0203B" w:rsidRPr="00CB2668">
        <w:t>Recognition of ROs/RCs (Compliance Statement)</w:t>
      </w:r>
      <w:bookmarkEnd w:id="4"/>
    </w:p>
    <w:p w14:paraId="1826CE3A" w14:textId="77777777" w:rsidR="00C0203B" w:rsidRDefault="00C0203B" w:rsidP="00C0203B">
      <w:pPr>
        <w:rPr>
          <w:iCs/>
          <w:color w:val="000000"/>
          <w:szCs w:val="18"/>
          <w:lang w:val="en-AU"/>
        </w:rPr>
      </w:pPr>
      <w:r w:rsidRPr="00CB2668">
        <w:rPr>
          <w:iCs/>
          <w:color w:val="000000"/>
          <w:szCs w:val="18"/>
          <w:lang w:val="en-AU"/>
        </w:rPr>
        <w:t xml:space="preserve">A list of </w:t>
      </w:r>
      <w:r>
        <w:rPr>
          <w:iCs/>
          <w:color w:val="000000"/>
          <w:szCs w:val="18"/>
          <w:lang w:val="en-AU"/>
        </w:rPr>
        <w:t xml:space="preserve">current and </w:t>
      </w:r>
      <w:r w:rsidRPr="00CB2668">
        <w:rPr>
          <w:iCs/>
          <w:color w:val="000000"/>
          <w:szCs w:val="18"/>
          <w:lang w:val="en-AU"/>
        </w:rPr>
        <w:t>potential Roaming Operato</w:t>
      </w:r>
      <w:r>
        <w:rPr>
          <w:iCs/>
          <w:color w:val="000000"/>
          <w:szCs w:val="18"/>
          <w:lang w:val="en-AU"/>
        </w:rPr>
        <w:t>rs (ROs) is available at:</w:t>
      </w:r>
    </w:p>
    <w:p w14:paraId="23C24424" w14:textId="77777777" w:rsidR="00C0203B" w:rsidRDefault="004E0A8E" w:rsidP="00C0203B">
      <w:pPr>
        <w:rPr>
          <w:rStyle w:val="Hyperlink"/>
          <w:iCs/>
          <w:szCs w:val="18"/>
          <w:lang w:val="en-AU"/>
        </w:rPr>
      </w:pPr>
      <w:hyperlink r:id="rId10" w:history="1">
        <w:r w:rsidR="00C0203B" w:rsidRPr="009D1EF7">
          <w:rPr>
            <w:rStyle w:val="Hyperlink"/>
            <w:iCs/>
            <w:szCs w:val="18"/>
            <w:lang w:val="en-AU"/>
          </w:rPr>
          <w:t>https://confluence.terena.org/display/GeGC/eduroam+Roaming+Operators</w:t>
        </w:r>
      </w:hyperlink>
    </w:p>
    <w:p w14:paraId="08F2C733" w14:textId="77777777" w:rsidR="00C23AB1" w:rsidRDefault="00C23AB1" w:rsidP="000D431C">
      <w:pPr>
        <w:rPr>
          <w:iCs/>
          <w:color w:val="000000"/>
          <w:szCs w:val="18"/>
          <w:lang w:val="en-AU"/>
        </w:rPr>
      </w:pPr>
    </w:p>
    <w:p w14:paraId="00E25190" w14:textId="2088931D" w:rsidR="00C23AB1" w:rsidRPr="00C23AB1" w:rsidRDefault="009A3C00" w:rsidP="00C23AB1">
      <w:pPr>
        <w:rPr>
          <w:iCs/>
          <w:color w:val="000000"/>
          <w:szCs w:val="18"/>
          <w:lang w:val="en-AU"/>
        </w:rPr>
      </w:pPr>
      <w:r>
        <w:rPr>
          <w:iCs/>
          <w:color w:val="000000"/>
          <w:szCs w:val="18"/>
          <w:lang w:val="en-AU"/>
        </w:rPr>
        <w:t xml:space="preserve">A </w:t>
      </w:r>
      <w:r w:rsidR="00C23AB1" w:rsidRPr="00C23AB1">
        <w:rPr>
          <w:iCs/>
          <w:color w:val="000000"/>
          <w:szCs w:val="18"/>
          <w:lang w:val="en-AU"/>
        </w:rPr>
        <w:t xml:space="preserve">Compliance Statements </w:t>
      </w:r>
      <w:r>
        <w:rPr>
          <w:iCs/>
          <w:color w:val="000000"/>
          <w:szCs w:val="18"/>
          <w:lang w:val="en-AU"/>
        </w:rPr>
        <w:t>had</w:t>
      </w:r>
      <w:r w:rsidR="00C23AB1" w:rsidRPr="00C23AB1">
        <w:rPr>
          <w:iCs/>
          <w:color w:val="000000"/>
          <w:szCs w:val="18"/>
          <w:lang w:val="en-AU"/>
        </w:rPr>
        <w:t xml:space="preserve"> been received from the following </w:t>
      </w:r>
      <w:r w:rsidR="00B56160">
        <w:rPr>
          <w:iCs/>
          <w:color w:val="000000"/>
          <w:szCs w:val="18"/>
          <w:lang w:val="en-AU"/>
        </w:rPr>
        <w:t>territory</w:t>
      </w:r>
      <w:r w:rsidR="00C23AB1" w:rsidRPr="00C23AB1">
        <w:rPr>
          <w:iCs/>
          <w:color w:val="000000"/>
          <w:szCs w:val="18"/>
          <w:lang w:val="en-AU"/>
        </w:rPr>
        <w:t>:</w:t>
      </w:r>
    </w:p>
    <w:p w14:paraId="3C3AB457" w14:textId="77777777" w:rsidR="002754E7" w:rsidRDefault="002754E7" w:rsidP="00893592">
      <w:pPr>
        <w:pStyle w:val="ListParagraph"/>
        <w:numPr>
          <w:ilvl w:val="0"/>
          <w:numId w:val="7"/>
        </w:numPr>
        <w:rPr>
          <w:iCs/>
          <w:color w:val="000000"/>
          <w:szCs w:val="18"/>
          <w:lang w:val="en-AU"/>
        </w:rPr>
      </w:pPr>
      <w:r>
        <w:rPr>
          <w:iCs/>
          <w:color w:val="000000"/>
          <w:szCs w:val="18"/>
          <w:lang w:val="en-AU"/>
        </w:rPr>
        <w:t>India (ERNet)</w:t>
      </w:r>
    </w:p>
    <w:p w14:paraId="3921475A" w14:textId="77777777" w:rsidR="002754E7" w:rsidRDefault="002754E7" w:rsidP="00671C70">
      <w:pPr>
        <w:rPr>
          <w:iCs/>
          <w:color w:val="000000"/>
          <w:szCs w:val="18"/>
          <w:lang w:val="en-AU"/>
        </w:rPr>
      </w:pPr>
    </w:p>
    <w:p w14:paraId="5EE85465" w14:textId="736732CC" w:rsidR="002754E7" w:rsidRDefault="00893592" w:rsidP="00671C70">
      <w:pPr>
        <w:rPr>
          <w:iCs/>
          <w:color w:val="000000"/>
          <w:szCs w:val="18"/>
          <w:lang w:val="en-AU"/>
        </w:rPr>
      </w:pPr>
      <w:r w:rsidRPr="00893592">
        <w:rPr>
          <w:iCs/>
          <w:color w:val="000000"/>
          <w:szCs w:val="18"/>
          <w:lang w:val="en-AU"/>
        </w:rPr>
        <w:t>This will be territor</w:t>
      </w:r>
      <w:r w:rsidR="002754E7">
        <w:rPr>
          <w:iCs/>
          <w:color w:val="000000"/>
          <w:szCs w:val="18"/>
          <w:lang w:val="en-AU"/>
        </w:rPr>
        <w:t xml:space="preserve">y 67 </w:t>
      </w:r>
      <w:r w:rsidRPr="00893592">
        <w:rPr>
          <w:iCs/>
          <w:color w:val="000000"/>
          <w:szCs w:val="18"/>
          <w:lang w:val="en-AU"/>
        </w:rPr>
        <w:t>to be recognised as an eduroam Roaming Operator.</w:t>
      </w:r>
      <w:r w:rsidR="00671C70">
        <w:rPr>
          <w:iCs/>
          <w:color w:val="000000"/>
          <w:szCs w:val="18"/>
          <w:lang w:val="en-AU"/>
        </w:rPr>
        <w:t xml:space="preserve"> </w:t>
      </w:r>
      <w:r w:rsidR="002754E7">
        <w:rPr>
          <w:iCs/>
          <w:color w:val="000000"/>
          <w:szCs w:val="18"/>
          <w:lang w:val="en-AU"/>
        </w:rPr>
        <w:t>This is one of two NRENs in India. It is hoped that these organisations will co-operate in the future development of eduroam.</w:t>
      </w:r>
    </w:p>
    <w:p w14:paraId="441925D5" w14:textId="77777777" w:rsidR="007B3473" w:rsidRPr="00C23AB1" w:rsidRDefault="007B3473" w:rsidP="00C23AB1">
      <w:pPr>
        <w:rPr>
          <w:iCs/>
          <w:color w:val="000000"/>
          <w:szCs w:val="18"/>
          <w:lang w:val="en-AU"/>
        </w:rPr>
      </w:pPr>
    </w:p>
    <w:p w14:paraId="310DECC4" w14:textId="57BAA901" w:rsidR="000D431C" w:rsidRPr="00F10F06" w:rsidRDefault="00C23AB1" w:rsidP="00C23AB1">
      <w:pPr>
        <w:ind w:left="1077" w:hanging="1077"/>
        <w:rPr>
          <w:color w:val="000000"/>
          <w:szCs w:val="18"/>
          <w:lang w:val="en-AU"/>
        </w:rPr>
      </w:pPr>
      <w:r w:rsidRPr="00C23AB1">
        <w:rPr>
          <w:color w:val="000000"/>
          <w:szCs w:val="18"/>
          <w:lang w:val="en-AU"/>
        </w:rPr>
        <w:t>[</w:t>
      </w:r>
      <w:r w:rsidRPr="00C23AB1">
        <w:rPr>
          <w:b/>
          <w:color w:val="000000"/>
          <w:szCs w:val="18"/>
          <w:lang w:val="en-AU"/>
        </w:rPr>
        <w:t>ACTION</w:t>
      </w:r>
      <w:r>
        <w:rPr>
          <w:color w:val="000000"/>
          <w:szCs w:val="18"/>
          <w:lang w:val="en-AU"/>
        </w:rPr>
        <w:t>]</w:t>
      </w:r>
      <w:r>
        <w:rPr>
          <w:color w:val="000000"/>
          <w:szCs w:val="18"/>
          <w:lang w:val="en-AU"/>
        </w:rPr>
        <w:tab/>
      </w:r>
      <w:r w:rsidR="009A3C00">
        <w:rPr>
          <w:color w:val="000000"/>
          <w:szCs w:val="18"/>
          <w:lang w:val="en-AU"/>
        </w:rPr>
        <w:t>Secretary</w:t>
      </w:r>
      <w:r w:rsidRPr="00C23AB1">
        <w:rPr>
          <w:color w:val="000000"/>
          <w:szCs w:val="18"/>
          <w:lang w:val="en-AU"/>
        </w:rPr>
        <w:t xml:space="preserve"> to ratify the GeGC decision with the TERENA Executive Committee.</w:t>
      </w:r>
    </w:p>
    <w:p w14:paraId="0E7E0720" w14:textId="77777777" w:rsidR="00A16380" w:rsidRDefault="00A16380" w:rsidP="00C0203B">
      <w:pPr>
        <w:rPr>
          <w:iCs/>
          <w:color w:val="000000"/>
          <w:szCs w:val="18"/>
          <w:lang w:val="en-AU"/>
        </w:rPr>
      </w:pPr>
    </w:p>
    <w:p w14:paraId="3805D53A" w14:textId="1A2964A5" w:rsidR="000E572F" w:rsidRPr="00793BC7" w:rsidRDefault="000E572F" w:rsidP="00793BC7">
      <w:pPr>
        <w:pStyle w:val="Terenatitle1"/>
      </w:pPr>
      <w:bookmarkStart w:id="5" w:name="_Toc278536980"/>
      <w:r w:rsidRPr="00793BC7">
        <w:t>3.</w:t>
      </w:r>
      <w:r w:rsidRPr="00793BC7">
        <w:tab/>
        <w:t>Amendment to the Compliance Statement</w:t>
      </w:r>
      <w:bookmarkEnd w:id="5"/>
    </w:p>
    <w:p w14:paraId="52D1E11E" w14:textId="0BDF59DF" w:rsidR="000E572F" w:rsidRDefault="000E572F" w:rsidP="000E572F">
      <w:pPr>
        <w:rPr>
          <w:iCs/>
          <w:color w:val="000000"/>
          <w:szCs w:val="18"/>
          <w:lang w:val="en-AU"/>
        </w:rPr>
      </w:pPr>
      <w:r w:rsidRPr="000E572F">
        <w:rPr>
          <w:iCs/>
          <w:color w:val="000000"/>
          <w:szCs w:val="18"/>
          <w:lang w:val="en-AU"/>
        </w:rPr>
        <w:t xml:space="preserve">Suggested that the text of B.3 within the Compliance Statement </w:t>
      </w:r>
      <w:hyperlink r:id="rId11" w:history="1">
        <w:r w:rsidRPr="00D44E5E">
          <w:rPr>
            <w:rStyle w:val="Hyperlink"/>
            <w:iCs/>
            <w:szCs w:val="18"/>
            <w:lang w:val="en-AU"/>
          </w:rPr>
          <w:t>https://www.eduroam.org/downloads/docs/eduroam_Compliance_Statement_v1_0.pdf</w:t>
        </w:r>
      </w:hyperlink>
    </w:p>
    <w:p w14:paraId="58B62DF0" w14:textId="77EAA940" w:rsidR="000E572F" w:rsidRPr="000E572F" w:rsidRDefault="000E572F" w:rsidP="000E572F">
      <w:pPr>
        <w:rPr>
          <w:iCs/>
          <w:color w:val="000000"/>
          <w:szCs w:val="18"/>
          <w:lang w:val="en-AU"/>
        </w:rPr>
      </w:pPr>
      <w:r>
        <w:rPr>
          <w:iCs/>
          <w:color w:val="000000"/>
          <w:szCs w:val="18"/>
          <w:lang w:val="en-AU"/>
        </w:rPr>
        <w:t xml:space="preserve">be </w:t>
      </w:r>
      <w:r w:rsidRPr="000E572F">
        <w:rPr>
          <w:iCs/>
          <w:color w:val="000000"/>
          <w:szCs w:val="18"/>
          <w:lang w:val="en-AU"/>
        </w:rPr>
        <w:t>changed as follows:</w:t>
      </w:r>
    </w:p>
    <w:p w14:paraId="600D3B8F" w14:textId="77777777" w:rsidR="000E572F" w:rsidRPr="000E572F" w:rsidRDefault="000E572F" w:rsidP="000E572F">
      <w:pPr>
        <w:rPr>
          <w:iCs/>
          <w:color w:val="000000"/>
          <w:szCs w:val="18"/>
          <w:lang w:val="en-AU"/>
        </w:rPr>
      </w:pPr>
    </w:p>
    <w:p w14:paraId="76B2C1F3" w14:textId="77777777" w:rsidR="000E572F" w:rsidRPr="000E572F" w:rsidRDefault="000E572F" w:rsidP="000E572F">
      <w:pPr>
        <w:rPr>
          <w:iCs/>
          <w:color w:val="000000"/>
          <w:szCs w:val="18"/>
          <w:lang w:val="en-AU"/>
        </w:rPr>
      </w:pPr>
      <w:r w:rsidRPr="000E572F">
        <w:rPr>
          <w:iCs/>
          <w:color w:val="000000"/>
          <w:szCs w:val="18"/>
          <w:lang w:val="en-AU"/>
        </w:rPr>
        <w:t xml:space="preserve">B.3. eduroam SPs IEEE 802.11 wireless networks MUST support WPA2+AES, and </w:t>
      </w:r>
      <w:r w:rsidRPr="000E572F">
        <w:rPr>
          <w:iCs/>
          <w:strike/>
          <w:color w:val="000000"/>
          <w:szCs w:val="18"/>
          <w:lang w:val="en-AU"/>
        </w:rPr>
        <w:t>MAY</w:t>
      </w:r>
      <w:r w:rsidRPr="000E572F">
        <w:rPr>
          <w:iCs/>
          <w:color w:val="000000"/>
          <w:szCs w:val="18"/>
          <w:lang w:val="en-AU"/>
        </w:rPr>
        <w:t xml:space="preserve"> SHOULD NOT  </w:t>
      </w:r>
      <w:r w:rsidRPr="000E572F">
        <w:rPr>
          <w:iCs/>
          <w:strike/>
          <w:color w:val="000000"/>
          <w:szCs w:val="18"/>
          <w:lang w:val="en-AU"/>
        </w:rPr>
        <w:t>additionally</w:t>
      </w:r>
      <w:r w:rsidRPr="000E572F">
        <w:rPr>
          <w:iCs/>
          <w:color w:val="000000"/>
          <w:szCs w:val="18"/>
          <w:lang w:val="en-AU"/>
        </w:rPr>
        <w:t xml:space="preserve"> support WPA/TKIP </w:t>
      </w:r>
      <w:r w:rsidRPr="000E572F">
        <w:rPr>
          <w:iCs/>
          <w:strike/>
          <w:color w:val="000000"/>
          <w:szCs w:val="18"/>
          <w:lang w:val="en-AU"/>
        </w:rPr>
        <w:t>as a courtesy to users of legacy hardware. Exceptionally, an SP established before January 1, 2012, MAY support only WPA/TKIP but not longer than January 1, 2013.</w:t>
      </w:r>
    </w:p>
    <w:p w14:paraId="42C781C9" w14:textId="77777777" w:rsidR="000E572F" w:rsidRDefault="000E572F" w:rsidP="000E572F">
      <w:pPr>
        <w:rPr>
          <w:iCs/>
          <w:color w:val="000000"/>
          <w:szCs w:val="18"/>
          <w:lang w:val="en-AU"/>
        </w:rPr>
      </w:pPr>
    </w:p>
    <w:p w14:paraId="006BEE5F" w14:textId="69860477" w:rsidR="000E572F" w:rsidRDefault="000E572F" w:rsidP="000E572F">
      <w:pPr>
        <w:rPr>
          <w:iCs/>
          <w:color w:val="000000"/>
          <w:szCs w:val="18"/>
          <w:lang w:val="en-AU"/>
        </w:rPr>
      </w:pPr>
      <w:r>
        <w:rPr>
          <w:iCs/>
          <w:color w:val="000000"/>
          <w:szCs w:val="18"/>
          <w:lang w:val="en-AU"/>
        </w:rPr>
        <w:t>The resulting sentence would be:</w:t>
      </w:r>
    </w:p>
    <w:p w14:paraId="5D2EDAA0" w14:textId="77777777" w:rsidR="000E572F" w:rsidRPr="000E572F" w:rsidRDefault="000E572F" w:rsidP="000E572F">
      <w:pPr>
        <w:rPr>
          <w:iCs/>
          <w:color w:val="000000"/>
          <w:szCs w:val="18"/>
          <w:lang w:val="en-AU"/>
        </w:rPr>
      </w:pPr>
    </w:p>
    <w:p w14:paraId="7ACAD542" w14:textId="77777777" w:rsidR="000E572F" w:rsidRPr="000E572F" w:rsidRDefault="000E572F" w:rsidP="000E572F">
      <w:pPr>
        <w:rPr>
          <w:iCs/>
          <w:color w:val="000000"/>
          <w:szCs w:val="18"/>
          <w:lang w:val="en-AU"/>
        </w:rPr>
      </w:pPr>
      <w:r w:rsidRPr="000E572F">
        <w:rPr>
          <w:iCs/>
          <w:color w:val="000000"/>
          <w:szCs w:val="18"/>
          <w:lang w:val="en-AU"/>
        </w:rPr>
        <w:t>B.3. eduroam SPs IEEE 802.11 wireless networks MUST support WPA2+AES and SHOULD NOT support WPA/TKIP.</w:t>
      </w:r>
    </w:p>
    <w:p w14:paraId="52642BA1" w14:textId="77777777" w:rsidR="000E572F" w:rsidRPr="000E572F" w:rsidRDefault="000E572F" w:rsidP="000E572F">
      <w:pPr>
        <w:rPr>
          <w:iCs/>
          <w:color w:val="000000"/>
          <w:szCs w:val="18"/>
          <w:lang w:val="en-AU"/>
        </w:rPr>
      </w:pPr>
    </w:p>
    <w:p w14:paraId="67EA93A1" w14:textId="77777777" w:rsidR="000E572F" w:rsidRPr="000E572F" w:rsidRDefault="000E572F" w:rsidP="000E572F">
      <w:pPr>
        <w:rPr>
          <w:iCs/>
          <w:color w:val="000000"/>
          <w:szCs w:val="18"/>
          <w:lang w:val="en-AU"/>
        </w:rPr>
      </w:pPr>
      <w:r w:rsidRPr="000E572F">
        <w:rPr>
          <w:iCs/>
          <w:color w:val="000000"/>
          <w:szCs w:val="18"/>
          <w:lang w:val="en-AU"/>
        </w:rPr>
        <w:t>and the document be reissued as v1.1. Existing signatories to the compliance statement should be informed of this updated requirement. There will be NO need for them to resign the compliance statement.</w:t>
      </w:r>
    </w:p>
    <w:p w14:paraId="2D2E8705" w14:textId="77777777" w:rsidR="000E572F" w:rsidRPr="000E572F" w:rsidRDefault="000E572F" w:rsidP="000E572F">
      <w:pPr>
        <w:rPr>
          <w:iCs/>
          <w:color w:val="000000"/>
          <w:szCs w:val="18"/>
          <w:lang w:val="en-AU"/>
        </w:rPr>
      </w:pPr>
    </w:p>
    <w:p w14:paraId="6CFE8422" w14:textId="4B3F50FE" w:rsidR="000E572F" w:rsidRPr="000E572F" w:rsidRDefault="000E572F" w:rsidP="000E572F">
      <w:pPr>
        <w:rPr>
          <w:iCs/>
          <w:color w:val="000000"/>
          <w:szCs w:val="18"/>
          <w:lang w:val="en-AU"/>
        </w:rPr>
      </w:pPr>
      <w:r w:rsidRPr="000E572F">
        <w:rPr>
          <w:iCs/>
          <w:color w:val="000000"/>
          <w:szCs w:val="18"/>
          <w:lang w:val="en-AU"/>
        </w:rPr>
        <w:t>[</w:t>
      </w:r>
      <w:r w:rsidRPr="000E572F">
        <w:rPr>
          <w:b/>
          <w:iCs/>
          <w:color w:val="000000"/>
          <w:szCs w:val="18"/>
          <w:lang w:val="en-AU"/>
        </w:rPr>
        <w:t>ACTION</w:t>
      </w:r>
      <w:r w:rsidRPr="000E572F">
        <w:rPr>
          <w:iCs/>
          <w:color w:val="000000"/>
          <w:szCs w:val="18"/>
          <w:lang w:val="en-AU"/>
        </w:rPr>
        <w:t>] Secretary to revise the document and inform all signatories via email of the</w:t>
      </w:r>
      <w:r>
        <w:rPr>
          <w:iCs/>
          <w:color w:val="000000"/>
          <w:szCs w:val="18"/>
          <w:lang w:val="en-AU"/>
        </w:rPr>
        <w:t xml:space="preserve"> update</w:t>
      </w:r>
      <w:r w:rsidRPr="000E572F">
        <w:rPr>
          <w:iCs/>
          <w:color w:val="000000"/>
          <w:szCs w:val="18"/>
          <w:lang w:val="en-AU"/>
        </w:rPr>
        <w:t>.</w:t>
      </w:r>
    </w:p>
    <w:p w14:paraId="7B200AD4" w14:textId="77777777" w:rsidR="000E572F" w:rsidRPr="000E572F" w:rsidRDefault="000E572F" w:rsidP="000E572F">
      <w:pPr>
        <w:rPr>
          <w:iCs/>
          <w:color w:val="000000"/>
          <w:szCs w:val="18"/>
          <w:lang w:val="en-AU"/>
        </w:rPr>
      </w:pPr>
    </w:p>
    <w:p w14:paraId="54BCF4E3" w14:textId="14A4774C" w:rsidR="000E572F" w:rsidRPr="00793BC7" w:rsidRDefault="000E572F" w:rsidP="00793BC7">
      <w:pPr>
        <w:pStyle w:val="Terenatitle1"/>
      </w:pPr>
      <w:bookmarkStart w:id="6" w:name="_Toc278536981"/>
      <w:r w:rsidRPr="00793BC7">
        <w:t>4.</w:t>
      </w:r>
      <w:r w:rsidRPr="00793BC7">
        <w:tab/>
        <w:t>Second Term Tasks</w:t>
      </w:r>
      <w:bookmarkEnd w:id="6"/>
    </w:p>
    <w:p w14:paraId="700B9555" w14:textId="77777777" w:rsidR="000E572F" w:rsidRDefault="000E572F" w:rsidP="000E572F">
      <w:pPr>
        <w:rPr>
          <w:iCs/>
          <w:color w:val="000000"/>
          <w:szCs w:val="18"/>
          <w:lang w:val="en-AU"/>
        </w:rPr>
      </w:pPr>
    </w:p>
    <w:p w14:paraId="3EA62086" w14:textId="4C7AC219" w:rsidR="002B0206" w:rsidRDefault="002B0206" w:rsidP="000E572F">
      <w:pPr>
        <w:rPr>
          <w:iCs/>
          <w:color w:val="000000"/>
          <w:szCs w:val="18"/>
          <w:lang w:val="en-AU"/>
        </w:rPr>
      </w:pPr>
      <w:r>
        <w:rPr>
          <w:iCs/>
          <w:color w:val="000000"/>
          <w:szCs w:val="18"/>
          <w:lang w:val="en-AU"/>
        </w:rPr>
        <w:t>Chris generated a list of possible items to include in the 2</w:t>
      </w:r>
      <w:r w:rsidRPr="002B0206">
        <w:rPr>
          <w:iCs/>
          <w:color w:val="000000"/>
          <w:szCs w:val="18"/>
          <w:vertAlign w:val="superscript"/>
          <w:lang w:val="en-AU"/>
        </w:rPr>
        <w:t>nd</w:t>
      </w:r>
      <w:r>
        <w:rPr>
          <w:iCs/>
          <w:color w:val="000000"/>
          <w:szCs w:val="18"/>
          <w:lang w:val="en-AU"/>
        </w:rPr>
        <w:t xml:space="preserve"> term for investigation.</w:t>
      </w:r>
    </w:p>
    <w:p w14:paraId="68F6507D" w14:textId="77777777" w:rsidR="002B0206" w:rsidRPr="000E572F" w:rsidRDefault="002B0206" w:rsidP="000E572F">
      <w:pPr>
        <w:rPr>
          <w:iCs/>
          <w:color w:val="000000"/>
          <w:szCs w:val="18"/>
          <w:lang w:val="en-AU"/>
        </w:rPr>
      </w:pPr>
    </w:p>
    <w:p w14:paraId="1060B739" w14:textId="77777777" w:rsidR="00793BC7" w:rsidRDefault="000E572F" w:rsidP="000E572F">
      <w:pPr>
        <w:pStyle w:val="ListParagraph"/>
        <w:numPr>
          <w:ilvl w:val="0"/>
          <w:numId w:val="11"/>
        </w:numPr>
        <w:rPr>
          <w:iCs/>
          <w:color w:val="000000"/>
          <w:szCs w:val="18"/>
          <w:lang w:val="en-AU"/>
        </w:rPr>
      </w:pPr>
      <w:r w:rsidRPr="00793BC7">
        <w:rPr>
          <w:iCs/>
          <w:color w:val="000000"/>
          <w:szCs w:val="18"/>
          <w:lang w:val="en-AU"/>
        </w:rPr>
        <w:t>To Enhance eduroam’s overall health and monitoring capabilities to improve the quality of service for all and reduce incident support.</w:t>
      </w:r>
      <w:r w:rsidR="00793BC7">
        <w:rPr>
          <w:iCs/>
          <w:color w:val="000000"/>
          <w:szCs w:val="18"/>
          <w:lang w:val="en-AU"/>
        </w:rPr>
        <w:t xml:space="preserve"> T</w:t>
      </w:r>
      <w:r w:rsidRPr="00793BC7">
        <w:rPr>
          <w:iCs/>
          <w:color w:val="000000"/>
          <w:szCs w:val="18"/>
          <w:lang w:val="en-AU"/>
        </w:rPr>
        <w:t>he ability to Monitor reachability and Health of FLRs and sites in particular</w:t>
      </w:r>
      <w:r w:rsidR="00793BC7">
        <w:rPr>
          <w:iCs/>
          <w:color w:val="000000"/>
          <w:szCs w:val="18"/>
          <w:lang w:val="en-AU"/>
        </w:rPr>
        <w:t>.</w:t>
      </w:r>
    </w:p>
    <w:p w14:paraId="24C47996" w14:textId="77777777" w:rsidR="00793BC7" w:rsidRDefault="000E572F" w:rsidP="000E572F">
      <w:pPr>
        <w:pStyle w:val="ListParagraph"/>
        <w:numPr>
          <w:ilvl w:val="1"/>
          <w:numId w:val="11"/>
        </w:numPr>
        <w:rPr>
          <w:iCs/>
          <w:color w:val="000000"/>
          <w:szCs w:val="18"/>
          <w:lang w:val="en-AU"/>
        </w:rPr>
      </w:pPr>
      <w:r w:rsidRPr="00793BC7">
        <w:rPr>
          <w:iCs/>
          <w:color w:val="000000"/>
          <w:szCs w:val="18"/>
          <w:lang w:val="en-AU"/>
        </w:rPr>
        <w:t>Can we attain(insist) on  ‘100%’ on FLR to FLR registrations in test tools?</w:t>
      </w:r>
      <w:r w:rsidR="00793BC7">
        <w:rPr>
          <w:iCs/>
          <w:color w:val="000000"/>
          <w:szCs w:val="18"/>
          <w:lang w:val="en-AU"/>
        </w:rPr>
        <w:tab/>
      </w:r>
    </w:p>
    <w:p w14:paraId="172DAA87" w14:textId="77777777" w:rsidR="00793BC7" w:rsidRDefault="000E572F" w:rsidP="000E572F">
      <w:pPr>
        <w:pStyle w:val="ListParagraph"/>
        <w:numPr>
          <w:ilvl w:val="1"/>
          <w:numId w:val="11"/>
        </w:numPr>
        <w:rPr>
          <w:iCs/>
          <w:color w:val="000000"/>
          <w:szCs w:val="18"/>
          <w:lang w:val="en-AU"/>
        </w:rPr>
      </w:pPr>
      <w:r w:rsidRPr="00793BC7">
        <w:rPr>
          <w:iCs/>
          <w:color w:val="000000"/>
          <w:szCs w:val="18"/>
          <w:lang w:val="en-AU"/>
        </w:rPr>
        <w:t>Do we advocate eduroam CAT as THE model for site testing</w:t>
      </w:r>
    </w:p>
    <w:p w14:paraId="4F608597" w14:textId="77777777" w:rsidR="002B0206" w:rsidRDefault="000E572F" w:rsidP="000E572F">
      <w:pPr>
        <w:pStyle w:val="ListParagraph"/>
        <w:numPr>
          <w:ilvl w:val="2"/>
          <w:numId w:val="11"/>
        </w:numPr>
        <w:rPr>
          <w:iCs/>
          <w:color w:val="000000"/>
          <w:szCs w:val="18"/>
          <w:lang w:val="en-AU"/>
        </w:rPr>
      </w:pPr>
      <w:r w:rsidRPr="00793BC7">
        <w:rPr>
          <w:iCs/>
          <w:color w:val="000000"/>
          <w:szCs w:val="18"/>
          <w:lang w:val="en-AU"/>
        </w:rPr>
        <w:t>Is this the right way? (I think so)</w:t>
      </w:r>
    </w:p>
    <w:p w14:paraId="564E25EE" w14:textId="77777777" w:rsidR="002B0206" w:rsidRDefault="000E572F" w:rsidP="000E572F">
      <w:pPr>
        <w:pStyle w:val="ListParagraph"/>
        <w:numPr>
          <w:ilvl w:val="2"/>
          <w:numId w:val="11"/>
        </w:numPr>
        <w:rPr>
          <w:iCs/>
          <w:color w:val="000000"/>
          <w:szCs w:val="18"/>
          <w:lang w:val="en-AU"/>
        </w:rPr>
      </w:pPr>
      <w:r w:rsidRPr="002B0206">
        <w:rPr>
          <w:iCs/>
          <w:color w:val="000000"/>
          <w:szCs w:val="18"/>
          <w:lang w:val="en-AU"/>
        </w:rPr>
        <w:t>If so, what about sites that have no eduGAIN SAML IdP?</w:t>
      </w:r>
    </w:p>
    <w:p w14:paraId="3D95C1EB" w14:textId="77777777" w:rsidR="002B0206" w:rsidRDefault="000E572F" w:rsidP="002B0206">
      <w:pPr>
        <w:pStyle w:val="ListParagraph"/>
        <w:numPr>
          <w:ilvl w:val="3"/>
          <w:numId w:val="11"/>
        </w:numPr>
        <w:rPr>
          <w:iCs/>
          <w:color w:val="000000"/>
          <w:szCs w:val="18"/>
          <w:lang w:val="en-AU"/>
        </w:rPr>
      </w:pPr>
      <w:r w:rsidRPr="002B0206">
        <w:rPr>
          <w:iCs/>
          <w:color w:val="000000"/>
          <w:szCs w:val="18"/>
          <w:lang w:val="en-AU"/>
        </w:rPr>
        <w:t xml:space="preserve">What about Guest IdPs &amp; eduGAIN, does eduroam as a service have a request/desire around this? (Miro, Chris P and Olivier from Renateur have been </w:t>
      </w:r>
      <w:r w:rsidRPr="002B0206">
        <w:rPr>
          <w:iCs/>
          <w:color w:val="000000"/>
          <w:szCs w:val="18"/>
          <w:lang w:val="en-AU"/>
        </w:rPr>
        <w:lastRenderedPageBreak/>
        <w:t>chatting extensively offlist on this)</w:t>
      </w:r>
    </w:p>
    <w:p w14:paraId="57E3DD86" w14:textId="77777777" w:rsidR="002B0206" w:rsidRDefault="000E572F" w:rsidP="000E572F">
      <w:pPr>
        <w:pStyle w:val="ListParagraph"/>
        <w:numPr>
          <w:ilvl w:val="1"/>
          <w:numId w:val="11"/>
        </w:numPr>
        <w:rPr>
          <w:iCs/>
          <w:color w:val="000000"/>
          <w:szCs w:val="18"/>
          <w:lang w:val="en-AU"/>
        </w:rPr>
      </w:pPr>
      <w:r w:rsidRPr="002B0206">
        <w:rPr>
          <w:iCs/>
          <w:color w:val="000000"/>
          <w:szCs w:val="18"/>
          <w:lang w:val="en-AU"/>
        </w:rPr>
        <w:t>What about independent assessment capabilities?</w:t>
      </w:r>
    </w:p>
    <w:p w14:paraId="226796F9" w14:textId="77777777" w:rsidR="002B0206" w:rsidRDefault="000E572F" w:rsidP="000E572F">
      <w:pPr>
        <w:pStyle w:val="ListParagraph"/>
        <w:numPr>
          <w:ilvl w:val="2"/>
          <w:numId w:val="11"/>
        </w:numPr>
        <w:rPr>
          <w:iCs/>
          <w:color w:val="000000"/>
          <w:szCs w:val="18"/>
          <w:lang w:val="en-AU"/>
        </w:rPr>
      </w:pPr>
      <w:r w:rsidRPr="002B0206">
        <w:rPr>
          <w:iCs/>
          <w:color w:val="000000"/>
          <w:szCs w:val="18"/>
          <w:lang w:val="en-AU"/>
        </w:rPr>
        <w:t xml:space="preserve">Right now sites say ‘i’m ok’ and self assert, but </w:t>
      </w:r>
      <w:r w:rsidR="002B0206" w:rsidRPr="002B0206">
        <w:rPr>
          <w:iCs/>
          <w:color w:val="000000"/>
          <w:szCs w:val="18"/>
          <w:lang w:val="en-AU"/>
        </w:rPr>
        <w:t>independently</w:t>
      </w:r>
      <w:r w:rsidRPr="002B0206">
        <w:rPr>
          <w:iCs/>
          <w:color w:val="000000"/>
          <w:szCs w:val="18"/>
          <w:lang w:val="en-AU"/>
        </w:rPr>
        <w:t xml:space="preserve"> assessing may be more valuable</w:t>
      </w:r>
      <w:r w:rsidR="002B0206">
        <w:rPr>
          <w:iCs/>
          <w:color w:val="000000"/>
          <w:szCs w:val="18"/>
          <w:lang w:val="en-AU"/>
        </w:rPr>
        <w:t xml:space="preserve"> </w:t>
      </w:r>
    </w:p>
    <w:p w14:paraId="6996D1DE" w14:textId="77777777" w:rsidR="002B0206" w:rsidRDefault="000E572F" w:rsidP="000E572F">
      <w:pPr>
        <w:pStyle w:val="ListParagraph"/>
        <w:numPr>
          <w:ilvl w:val="3"/>
          <w:numId w:val="11"/>
        </w:numPr>
        <w:rPr>
          <w:iCs/>
          <w:color w:val="000000"/>
          <w:szCs w:val="18"/>
          <w:lang w:val="en-AU"/>
        </w:rPr>
      </w:pPr>
      <w:r w:rsidRPr="002B0206">
        <w:rPr>
          <w:iCs/>
          <w:color w:val="000000"/>
          <w:szCs w:val="18"/>
          <w:lang w:val="en-AU"/>
        </w:rPr>
        <w:t xml:space="preserve">could be a device/tool/sensor/IANA probe? </w:t>
      </w:r>
    </w:p>
    <w:p w14:paraId="77E25E4E" w14:textId="77777777" w:rsidR="002B0206" w:rsidRDefault="002B0206" w:rsidP="002B0206">
      <w:pPr>
        <w:pStyle w:val="ListParagraph"/>
        <w:ind w:left="1440"/>
        <w:rPr>
          <w:iCs/>
          <w:color w:val="000000"/>
          <w:szCs w:val="18"/>
          <w:lang w:val="en-AU"/>
        </w:rPr>
      </w:pPr>
    </w:p>
    <w:p w14:paraId="65FB2DB0" w14:textId="77777777" w:rsidR="002B0206" w:rsidRDefault="000E572F" w:rsidP="000E572F">
      <w:pPr>
        <w:pStyle w:val="ListParagraph"/>
        <w:numPr>
          <w:ilvl w:val="0"/>
          <w:numId w:val="11"/>
        </w:numPr>
        <w:rPr>
          <w:iCs/>
          <w:color w:val="000000"/>
          <w:szCs w:val="18"/>
          <w:lang w:val="en-AU"/>
        </w:rPr>
      </w:pPr>
      <w:r w:rsidRPr="002B0206">
        <w:rPr>
          <w:iCs/>
          <w:color w:val="000000"/>
          <w:szCs w:val="18"/>
          <w:lang w:val="en-AU"/>
        </w:rPr>
        <w:t>Investigate ways to cultivate a broader openness and improved communication around activities on eduroam to enable all to better co-ordinate those investing in eduroam technology to be more effective and efficient with time and resources</w:t>
      </w:r>
    </w:p>
    <w:p w14:paraId="337D929D" w14:textId="77777777" w:rsidR="002B0206" w:rsidRDefault="000E572F" w:rsidP="000E572F">
      <w:pPr>
        <w:pStyle w:val="ListParagraph"/>
        <w:numPr>
          <w:ilvl w:val="1"/>
          <w:numId w:val="11"/>
        </w:numPr>
        <w:rPr>
          <w:iCs/>
          <w:color w:val="000000"/>
          <w:szCs w:val="18"/>
          <w:lang w:val="en-AU"/>
        </w:rPr>
      </w:pPr>
      <w:r w:rsidRPr="002B0206">
        <w:rPr>
          <w:iCs/>
          <w:color w:val="000000"/>
          <w:szCs w:val="18"/>
          <w:lang w:val="en-AU"/>
        </w:rPr>
        <w:t>Ability to find out what is ‘going on’ effortwise on eduroam</w:t>
      </w:r>
      <w:r w:rsidR="002B0206">
        <w:rPr>
          <w:iCs/>
          <w:color w:val="000000"/>
          <w:szCs w:val="18"/>
          <w:lang w:val="en-AU"/>
        </w:rPr>
        <w:t xml:space="preserve">, </w:t>
      </w:r>
      <w:r w:rsidRPr="002B0206">
        <w:rPr>
          <w:iCs/>
          <w:color w:val="000000"/>
          <w:szCs w:val="18"/>
          <w:lang w:val="en-AU"/>
        </w:rPr>
        <w:t>simple wiki page that is more of a journal of activities that people wish to indicate they are working on?</w:t>
      </w:r>
    </w:p>
    <w:p w14:paraId="2CD0A5B1" w14:textId="77777777" w:rsidR="002B0206" w:rsidRDefault="002B0206" w:rsidP="000E572F">
      <w:pPr>
        <w:pStyle w:val="ListParagraph"/>
        <w:numPr>
          <w:ilvl w:val="1"/>
          <w:numId w:val="11"/>
        </w:numPr>
        <w:rPr>
          <w:iCs/>
          <w:color w:val="000000"/>
          <w:szCs w:val="18"/>
          <w:lang w:val="en-AU"/>
        </w:rPr>
      </w:pPr>
      <w:r>
        <w:rPr>
          <w:iCs/>
          <w:color w:val="000000"/>
          <w:szCs w:val="18"/>
          <w:lang w:val="en-AU"/>
        </w:rPr>
        <w:t>Rely on Pear newsletter</w:t>
      </w:r>
    </w:p>
    <w:p w14:paraId="38217DC2" w14:textId="77777777" w:rsidR="002B0206" w:rsidRDefault="002B0206" w:rsidP="002B0206">
      <w:pPr>
        <w:pStyle w:val="ListParagraph"/>
        <w:rPr>
          <w:iCs/>
          <w:color w:val="000000"/>
          <w:szCs w:val="18"/>
          <w:lang w:val="en-AU"/>
        </w:rPr>
      </w:pPr>
    </w:p>
    <w:p w14:paraId="77491BA1" w14:textId="77777777" w:rsidR="002B0206" w:rsidRDefault="000E572F" w:rsidP="000E572F">
      <w:pPr>
        <w:pStyle w:val="ListParagraph"/>
        <w:numPr>
          <w:ilvl w:val="0"/>
          <w:numId w:val="11"/>
        </w:numPr>
        <w:rPr>
          <w:iCs/>
          <w:color w:val="000000"/>
          <w:szCs w:val="18"/>
          <w:lang w:val="en-AU"/>
        </w:rPr>
      </w:pPr>
      <w:r w:rsidRPr="002B0206">
        <w:rPr>
          <w:iCs/>
          <w:color w:val="000000"/>
          <w:szCs w:val="18"/>
          <w:lang w:val="en-AU"/>
        </w:rPr>
        <w:t>Identify latest technologies that may play a role in expanding the eduroam reach to have more broad coverage and keep current.</w:t>
      </w:r>
    </w:p>
    <w:p w14:paraId="3A3ECC0D" w14:textId="77777777" w:rsidR="002B0206" w:rsidRDefault="000E572F" w:rsidP="000E572F">
      <w:pPr>
        <w:pStyle w:val="ListParagraph"/>
        <w:numPr>
          <w:ilvl w:val="1"/>
          <w:numId w:val="11"/>
        </w:numPr>
        <w:rPr>
          <w:iCs/>
          <w:color w:val="000000"/>
          <w:szCs w:val="18"/>
          <w:lang w:val="en-AU"/>
        </w:rPr>
      </w:pPr>
      <w:r w:rsidRPr="002B0206">
        <w:rPr>
          <w:iCs/>
          <w:color w:val="000000"/>
          <w:szCs w:val="18"/>
          <w:lang w:val="en-AU"/>
        </w:rPr>
        <w:t xml:space="preserve">White-space </w:t>
      </w:r>
      <w:r w:rsidR="002B0206" w:rsidRPr="002B0206">
        <w:rPr>
          <w:iCs/>
          <w:color w:val="000000"/>
          <w:szCs w:val="18"/>
          <w:lang w:val="en-AU"/>
        </w:rPr>
        <w:t>Wi-Fi</w:t>
      </w:r>
      <w:r w:rsidRPr="002B0206">
        <w:rPr>
          <w:iCs/>
          <w:color w:val="000000"/>
          <w:szCs w:val="18"/>
          <w:lang w:val="en-AU"/>
        </w:rPr>
        <w:t xml:space="preserve">: </w:t>
      </w:r>
      <w:hyperlink r:id="rId12" w:history="1">
        <w:r w:rsidR="002B0206" w:rsidRPr="00D44E5E">
          <w:rPr>
            <w:rStyle w:val="Hyperlink"/>
            <w:iCs/>
            <w:szCs w:val="18"/>
            <w:lang w:val="en-AU"/>
          </w:rPr>
          <w:t>http://www.zdnet.com/next-generation-wireless-networks-from-gigabit-wi-fi-to-white-space-7000016176/</w:t>
        </w:r>
      </w:hyperlink>
      <w:r w:rsidR="002B0206">
        <w:rPr>
          <w:iCs/>
          <w:color w:val="000000"/>
          <w:szCs w:val="18"/>
          <w:lang w:val="en-AU"/>
        </w:rPr>
        <w:t xml:space="preserve"> </w:t>
      </w:r>
    </w:p>
    <w:p w14:paraId="49B90DBD" w14:textId="77777777" w:rsidR="002B0206" w:rsidRDefault="002B0206" w:rsidP="000E572F">
      <w:pPr>
        <w:pStyle w:val="ListParagraph"/>
        <w:numPr>
          <w:ilvl w:val="1"/>
          <w:numId w:val="11"/>
        </w:numPr>
        <w:rPr>
          <w:iCs/>
          <w:color w:val="000000"/>
          <w:szCs w:val="18"/>
          <w:lang w:val="en-AU"/>
        </w:rPr>
      </w:pPr>
      <w:r w:rsidRPr="002B0206">
        <w:rPr>
          <w:iCs/>
          <w:color w:val="000000"/>
          <w:szCs w:val="18"/>
          <w:lang w:val="en-AU"/>
        </w:rPr>
        <w:t>B</w:t>
      </w:r>
      <w:r w:rsidR="000E572F" w:rsidRPr="002B0206">
        <w:rPr>
          <w:iCs/>
          <w:color w:val="000000"/>
          <w:szCs w:val="18"/>
          <w:lang w:val="en-AU"/>
        </w:rPr>
        <w:t>ecome a Carrier? (eduroam.apn for mobile devices?  LTE preparation?)</w:t>
      </w:r>
    </w:p>
    <w:p w14:paraId="78FC29B1" w14:textId="5B50E965" w:rsidR="000E572F" w:rsidRPr="002B0206" w:rsidRDefault="000E572F" w:rsidP="000E572F">
      <w:pPr>
        <w:pStyle w:val="ListParagraph"/>
        <w:numPr>
          <w:ilvl w:val="1"/>
          <w:numId w:val="11"/>
        </w:numPr>
        <w:rPr>
          <w:iCs/>
          <w:color w:val="000000"/>
          <w:szCs w:val="18"/>
          <w:lang w:val="en-AU"/>
        </w:rPr>
      </w:pPr>
      <w:r w:rsidRPr="002B0206">
        <w:rPr>
          <w:iCs/>
          <w:color w:val="000000"/>
          <w:szCs w:val="18"/>
          <w:lang w:val="en-AU"/>
        </w:rPr>
        <w:t>Mobile eduroam solutions (wireless wireless)</w:t>
      </w:r>
    </w:p>
    <w:p w14:paraId="7CD86FD8" w14:textId="77777777" w:rsidR="000E572F" w:rsidRPr="000E572F" w:rsidRDefault="000E572F" w:rsidP="000E572F">
      <w:pPr>
        <w:rPr>
          <w:iCs/>
          <w:color w:val="000000"/>
          <w:szCs w:val="18"/>
          <w:lang w:val="en-AU"/>
        </w:rPr>
      </w:pPr>
    </w:p>
    <w:p w14:paraId="1647BE1D" w14:textId="7EBCC365" w:rsidR="000E572F" w:rsidRPr="000E572F" w:rsidRDefault="000E572F" w:rsidP="000E572F">
      <w:pPr>
        <w:rPr>
          <w:iCs/>
          <w:color w:val="000000"/>
          <w:szCs w:val="18"/>
          <w:lang w:val="en-AU"/>
        </w:rPr>
      </w:pPr>
      <w:r w:rsidRPr="000E572F">
        <w:rPr>
          <w:iCs/>
          <w:color w:val="000000"/>
          <w:szCs w:val="18"/>
          <w:lang w:val="en-AU"/>
        </w:rPr>
        <w:t xml:space="preserve">See: </w:t>
      </w:r>
      <w:hyperlink r:id="rId13" w:history="1">
        <w:r w:rsidR="002B0206" w:rsidRPr="00D44E5E">
          <w:rPr>
            <w:rStyle w:val="Hyperlink"/>
            <w:iCs/>
            <w:szCs w:val="18"/>
            <w:lang w:val="en-AU"/>
          </w:rPr>
          <w:t>http://bit.ly/tnc2013bof-eduroam</w:t>
        </w:r>
      </w:hyperlink>
      <w:r w:rsidR="002B0206">
        <w:rPr>
          <w:iCs/>
          <w:color w:val="000000"/>
          <w:szCs w:val="18"/>
          <w:lang w:val="en-AU"/>
        </w:rPr>
        <w:t xml:space="preserve"> </w:t>
      </w:r>
    </w:p>
    <w:p w14:paraId="2AA0E61D" w14:textId="77777777" w:rsidR="002B0206" w:rsidRDefault="002B0206" w:rsidP="000E572F">
      <w:pPr>
        <w:rPr>
          <w:iCs/>
          <w:color w:val="000000"/>
          <w:szCs w:val="18"/>
          <w:lang w:val="en-AU"/>
        </w:rPr>
      </w:pPr>
    </w:p>
    <w:p w14:paraId="24708794" w14:textId="58F77F69" w:rsidR="000E572F" w:rsidRPr="000E572F" w:rsidRDefault="002B0206" w:rsidP="000E572F">
      <w:pPr>
        <w:rPr>
          <w:iCs/>
          <w:color w:val="000000"/>
          <w:szCs w:val="18"/>
          <w:lang w:val="en-AU"/>
        </w:rPr>
      </w:pPr>
      <w:r>
        <w:rPr>
          <w:iCs/>
          <w:color w:val="000000"/>
          <w:szCs w:val="18"/>
          <w:lang w:val="en-AU"/>
        </w:rPr>
        <w:t xml:space="preserve">Paul stated that </w:t>
      </w:r>
      <w:r w:rsidR="000E572F" w:rsidRPr="000E572F">
        <w:rPr>
          <w:iCs/>
          <w:color w:val="000000"/>
          <w:szCs w:val="18"/>
          <w:lang w:val="en-AU"/>
        </w:rPr>
        <w:t>TF-MNM, always in Europe - but is the forum for this. Innovation doesn’t necessarily need to be global. The GeGC should have “global representation” toward Google and Apple. Paul would like to be allowed to speak with a Global Voice.</w:t>
      </w:r>
    </w:p>
    <w:p w14:paraId="0C0DFB15" w14:textId="77777777" w:rsidR="000E572F" w:rsidRPr="000E572F" w:rsidRDefault="000E572F" w:rsidP="000E572F">
      <w:pPr>
        <w:rPr>
          <w:iCs/>
          <w:color w:val="000000"/>
          <w:szCs w:val="18"/>
          <w:lang w:val="en-AU"/>
        </w:rPr>
      </w:pPr>
    </w:p>
    <w:p w14:paraId="0F65FE98" w14:textId="45EE7362" w:rsidR="000E572F" w:rsidRPr="000E572F" w:rsidRDefault="000E572F" w:rsidP="000E572F">
      <w:pPr>
        <w:rPr>
          <w:iCs/>
          <w:color w:val="000000"/>
          <w:szCs w:val="18"/>
          <w:lang w:val="en-AU"/>
        </w:rPr>
      </w:pPr>
      <w:r w:rsidRPr="000E572F">
        <w:rPr>
          <w:iCs/>
          <w:color w:val="000000"/>
          <w:szCs w:val="18"/>
          <w:lang w:val="en-AU"/>
        </w:rPr>
        <w:t>Chris</w:t>
      </w:r>
      <w:r w:rsidR="002B0206">
        <w:rPr>
          <w:iCs/>
          <w:color w:val="000000"/>
          <w:szCs w:val="18"/>
          <w:lang w:val="en-AU"/>
        </w:rPr>
        <w:t xml:space="preserve"> wanted v</w:t>
      </w:r>
      <w:r w:rsidRPr="000E572F">
        <w:rPr>
          <w:iCs/>
          <w:color w:val="000000"/>
          <w:szCs w:val="18"/>
          <w:lang w:val="en-AU"/>
        </w:rPr>
        <w:t>isibility of information beyond a TF-MNM meeting or a mailing list thread.</w:t>
      </w:r>
    </w:p>
    <w:p w14:paraId="56E4B5E7" w14:textId="77777777" w:rsidR="000E572F" w:rsidRPr="000E572F" w:rsidRDefault="000E572F" w:rsidP="000E572F">
      <w:pPr>
        <w:rPr>
          <w:iCs/>
          <w:color w:val="000000"/>
          <w:szCs w:val="18"/>
          <w:lang w:val="en-AU"/>
        </w:rPr>
      </w:pPr>
    </w:p>
    <w:p w14:paraId="1F2350F6" w14:textId="3684171A" w:rsidR="000E572F" w:rsidRDefault="000E572F" w:rsidP="000E572F">
      <w:pPr>
        <w:rPr>
          <w:iCs/>
          <w:color w:val="000000"/>
          <w:szCs w:val="18"/>
          <w:lang w:val="en-AU"/>
        </w:rPr>
      </w:pPr>
      <w:r w:rsidRPr="000E572F">
        <w:rPr>
          <w:iCs/>
          <w:color w:val="000000"/>
          <w:szCs w:val="18"/>
          <w:lang w:val="en-AU"/>
        </w:rPr>
        <w:t>Miro</w:t>
      </w:r>
      <w:r w:rsidR="002B0206">
        <w:rPr>
          <w:iCs/>
          <w:color w:val="000000"/>
          <w:szCs w:val="18"/>
          <w:lang w:val="en-AU"/>
        </w:rPr>
        <w:t xml:space="preserve"> stated that the existing H</w:t>
      </w:r>
      <w:r w:rsidRPr="000E572F">
        <w:rPr>
          <w:iCs/>
          <w:color w:val="000000"/>
          <w:szCs w:val="18"/>
          <w:lang w:val="en-AU"/>
        </w:rPr>
        <w:t>2ed</w:t>
      </w:r>
      <w:r w:rsidR="002B0206">
        <w:rPr>
          <w:iCs/>
          <w:color w:val="000000"/>
          <w:szCs w:val="18"/>
          <w:lang w:val="en-AU"/>
        </w:rPr>
        <w:t>u</w:t>
      </w:r>
      <w:r w:rsidRPr="000E572F">
        <w:rPr>
          <w:iCs/>
          <w:color w:val="000000"/>
          <w:szCs w:val="18"/>
          <w:lang w:val="en-AU"/>
        </w:rPr>
        <w:t xml:space="preserve">roam wiki </w:t>
      </w:r>
      <w:hyperlink r:id="rId14" w:history="1">
        <w:r w:rsidR="002B0206" w:rsidRPr="00D44E5E">
          <w:rPr>
            <w:rStyle w:val="Hyperlink"/>
            <w:iCs/>
            <w:szCs w:val="18"/>
            <w:lang w:val="en-AU"/>
          </w:rPr>
          <w:t>https://wiki.terena.org/display/H2eduroam/</w:t>
        </w:r>
      </w:hyperlink>
      <w:r w:rsidR="002B0206">
        <w:rPr>
          <w:iCs/>
          <w:color w:val="000000"/>
          <w:szCs w:val="18"/>
          <w:lang w:val="en-AU"/>
        </w:rPr>
        <w:t xml:space="preserve"> </w:t>
      </w:r>
      <w:r w:rsidRPr="000E572F">
        <w:rPr>
          <w:iCs/>
          <w:color w:val="000000"/>
          <w:szCs w:val="18"/>
          <w:lang w:val="en-AU"/>
        </w:rPr>
        <w:t>has information on this</w:t>
      </w:r>
      <w:r w:rsidR="002B0206">
        <w:rPr>
          <w:iCs/>
          <w:color w:val="000000"/>
          <w:szCs w:val="18"/>
          <w:lang w:val="en-AU"/>
        </w:rPr>
        <w:t>.</w:t>
      </w:r>
    </w:p>
    <w:p w14:paraId="59874C39" w14:textId="77777777" w:rsidR="002B0206" w:rsidRPr="000E572F" w:rsidRDefault="002B0206" w:rsidP="000E572F">
      <w:pPr>
        <w:rPr>
          <w:iCs/>
          <w:color w:val="000000"/>
          <w:szCs w:val="18"/>
          <w:lang w:val="en-AU"/>
        </w:rPr>
      </w:pPr>
    </w:p>
    <w:p w14:paraId="28E5B261" w14:textId="3FFF97D6" w:rsidR="000E572F" w:rsidRPr="000E572F" w:rsidRDefault="000E572F" w:rsidP="000E572F">
      <w:pPr>
        <w:rPr>
          <w:iCs/>
          <w:color w:val="000000"/>
          <w:szCs w:val="18"/>
          <w:lang w:val="en-AU"/>
        </w:rPr>
      </w:pPr>
      <w:r w:rsidRPr="000E572F">
        <w:rPr>
          <w:iCs/>
          <w:color w:val="000000"/>
          <w:szCs w:val="18"/>
          <w:lang w:val="en-AU"/>
        </w:rPr>
        <w:t xml:space="preserve">Neil </w:t>
      </w:r>
      <w:r w:rsidR="002B0206">
        <w:rPr>
          <w:iCs/>
          <w:color w:val="000000"/>
          <w:szCs w:val="18"/>
          <w:lang w:val="en-AU"/>
        </w:rPr>
        <w:t>said that so</w:t>
      </w:r>
      <w:r w:rsidRPr="000E572F">
        <w:rPr>
          <w:iCs/>
          <w:color w:val="000000"/>
          <w:szCs w:val="18"/>
          <w:lang w:val="en-AU"/>
        </w:rPr>
        <w:t xml:space="preserve"> much information on RadSec</w:t>
      </w:r>
      <w:r w:rsidR="002B0206">
        <w:rPr>
          <w:iCs/>
          <w:color w:val="000000"/>
          <w:szCs w:val="18"/>
          <w:lang w:val="en-AU"/>
        </w:rPr>
        <w:t xml:space="preserve"> (RADIUS/TLS)</w:t>
      </w:r>
      <w:r w:rsidRPr="000E572F">
        <w:rPr>
          <w:iCs/>
          <w:color w:val="000000"/>
          <w:szCs w:val="18"/>
          <w:lang w:val="en-AU"/>
        </w:rPr>
        <w:t xml:space="preserve"> and similar issues that it is hard to aggregate it and because w</w:t>
      </w:r>
      <w:r w:rsidR="002B0206">
        <w:rPr>
          <w:iCs/>
          <w:color w:val="000000"/>
          <w:szCs w:val="18"/>
          <w:lang w:val="en-AU"/>
        </w:rPr>
        <w:t>e are time poor there is a need to consolidate this work.</w:t>
      </w:r>
    </w:p>
    <w:p w14:paraId="0EF8F1E2" w14:textId="77777777" w:rsidR="000E572F" w:rsidRPr="000E572F" w:rsidRDefault="000E572F" w:rsidP="000E572F">
      <w:pPr>
        <w:rPr>
          <w:iCs/>
          <w:color w:val="000000"/>
          <w:szCs w:val="18"/>
          <w:lang w:val="en-AU"/>
        </w:rPr>
      </w:pPr>
    </w:p>
    <w:p w14:paraId="7F6418E1" w14:textId="77777777" w:rsidR="000E572F" w:rsidRPr="000E572F" w:rsidRDefault="000E572F" w:rsidP="000E572F">
      <w:pPr>
        <w:rPr>
          <w:iCs/>
          <w:color w:val="000000"/>
          <w:szCs w:val="18"/>
          <w:lang w:val="en-AU"/>
        </w:rPr>
      </w:pPr>
      <w:r w:rsidRPr="000E572F">
        <w:rPr>
          <w:iCs/>
          <w:color w:val="000000"/>
          <w:szCs w:val="18"/>
          <w:lang w:val="en-AU"/>
        </w:rPr>
        <w:t>All GeGC members have a wiki account but might not have rights for the H2eduroam space.</w:t>
      </w:r>
    </w:p>
    <w:p w14:paraId="3E1B6F44" w14:textId="77777777" w:rsidR="000E572F" w:rsidRPr="000E572F" w:rsidRDefault="000E572F" w:rsidP="000E572F">
      <w:pPr>
        <w:rPr>
          <w:iCs/>
          <w:color w:val="000000"/>
          <w:szCs w:val="18"/>
          <w:lang w:val="en-AU"/>
        </w:rPr>
      </w:pPr>
      <w:r w:rsidRPr="000E572F">
        <w:rPr>
          <w:iCs/>
          <w:color w:val="000000"/>
          <w:szCs w:val="18"/>
          <w:lang w:val="en-AU"/>
        </w:rPr>
        <w:t>The wiki allows anonymous comments.</w:t>
      </w:r>
    </w:p>
    <w:p w14:paraId="3D886389" w14:textId="77777777" w:rsidR="000E572F" w:rsidRPr="000E572F" w:rsidRDefault="000E572F" w:rsidP="000E572F">
      <w:pPr>
        <w:rPr>
          <w:iCs/>
          <w:color w:val="000000"/>
          <w:szCs w:val="18"/>
          <w:lang w:val="en-AU"/>
        </w:rPr>
      </w:pPr>
    </w:p>
    <w:p w14:paraId="3855B789" w14:textId="77777777" w:rsidR="000E572F" w:rsidRPr="000E572F" w:rsidRDefault="000E572F" w:rsidP="000E572F">
      <w:pPr>
        <w:rPr>
          <w:iCs/>
          <w:color w:val="000000"/>
          <w:szCs w:val="18"/>
          <w:lang w:val="en-AU"/>
        </w:rPr>
      </w:pPr>
      <w:r w:rsidRPr="000E572F">
        <w:rPr>
          <w:iCs/>
          <w:color w:val="000000"/>
          <w:szCs w:val="18"/>
          <w:lang w:val="en-AU"/>
        </w:rPr>
        <w:t>Last mile problem needs to be fixed and the suite of testing is incomplete.</w:t>
      </w:r>
    </w:p>
    <w:p w14:paraId="4B6EE7B3" w14:textId="77777777" w:rsidR="000E572F" w:rsidRPr="000E572F" w:rsidRDefault="000E572F" w:rsidP="000E572F">
      <w:pPr>
        <w:rPr>
          <w:iCs/>
          <w:color w:val="000000"/>
          <w:szCs w:val="18"/>
          <w:lang w:val="en-AU"/>
        </w:rPr>
      </w:pPr>
    </w:p>
    <w:p w14:paraId="78BB8B33" w14:textId="58C240EF" w:rsidR="000E572F" w:rsidRPr="000E572F" w:rsidRDefault="000E572F" w:rsidP="000E572F">
      <w:pPr>
        <w:rPr>
          <w:iCs/>
          <w:color w:val="000000"/>
          <w:szCs w:val="18"/>
          <w:lang w:val="en-AU"/>
        </w:rPr>
      </w:pPr>
      <w:r w:rsidRPr="000E572F">
        <w:rPr>
          <w:iCs/>
          <w:color w:val="000000"/>
          <w:szCs w:val="18"/>
          <w:lang w:val="en-AU"/>
        </w:rPr>
        <w:t>Neil</w:t>
      </w:r>
      <w:r w:rsidR="002B0206">
        <w:rPr>
          <w:iCs/>
          <w:color w:val="000000"/>
          <w:szCs w:val="18"/>
          <w:lang w:val="en-AU"/>
        </w:rPr>
        <w:t xml:space="preserve"> and </w:t>
      </w:r>
      <w:r w:rsidRPr="000E572F">
        <w:rPr>
          <w:iCs/>
          <w:color w:val="000000"/>
          <w:szCs w:val="18"/>
          <w:lang w:val="en-AU"/>
        </w:rPr>
        <w:t>Paul</w:t>
      </w:r>
      <w:r w:rsidR="002B0206">
        <w:rPr>
          <w:iCs/>
          <w:color w:val="000000"/>
          <w:szCs w:val="18"/>
          <w:lang w:val="en-AU"/>
        </w:rPr>
        <w:t xml:space="preserve"> agreed that </w:t>
      </w:r>
      <w:r w:rsidRPr="000E572F">
        <w:rPr>
          <w:iCs/>
          <w:color w:val="000000"/>
          <w:szCs w:val="18"/>
          <w:lang w:val="en-AU"/>
        </w:rPr>
        <w:t>FLR-to-FLR monitoring might be a false negative and cloud real problems that are at the campus level.</w:t>
      </w:r>
    </w:p>
    <w:p w14:paraId="4DD8272D" w14:textId="77777777" w:rsidR="000E572F" w:rsidRPr="000E572F" w:rsidRDefault="000E572F" w:rsidP="000E572F">
      <w:pPr>
        <w:rPr>
          <w:iCs/>
          <w:color w:val="000000"/>
          <w:szCs w:val="18"/>
          <w:lang w:val="en-AU"/>
        </w:rPr>
      </w:pPr>
    </w:p>
    <w:p w14:paraId="15C1B6E1" w14:textId="77777777" w:rsidR="002B0206" w:rsidRDefault="000E572F" w:rsidP="000E572F">
      <w:pPr>
        <w:rPr>
          <w:iCs/>
          <w:color w:val="000000"/>
          <w:szCs w:val="18"/>
          <w:lang w:val="en-AU"/>
        </w:rPr>
      </w:pPr>
      <w:r w:rsidRPr="000E572F">
        <w:rPr>
          <w:iCs/>
          <w:color w:val="000000"/>
          <w:szCs w:val="18"/>
          <w:lang w:val="en-AU"/>
        </w:rPr>
        <w:t>Chris</w:t>
      </w:r>
      <w:r w:rsidR="002B0206">
        <w:rPr>
          <w:iCs/>
          <w:color w:val="000000"/>
          <w:szCs w:val="18"/>
          <w:lang w:val="en-AU"/>
        </w:rPr>
        <w:t xml:space="preserve"> topic #3 wasn’t able to be addressed and will be parked for a future meeting.</w:t>
      </w:r>
    </w:p>
    <w:p w14:paraId="42929979" w14:textId="31769945" w:rsidR="00020976" w:rsidRDefault="00020976" w:rsidP="00020976">
      <w:pPr>
        <w:rPr>
          <w:iCs/>
          <w:color w:val="000000"/>
          <w:szCs w:val="18"/>
          <w:lang w:val="en-AU"/>
        </w:rPr>
      </w:pPr>
      <w:r w:rsidRPr="00020976">
        <w:rPr>
          <w:i/>
          <w:iCs/>
          <w:color w:val="000000"/>
          <w:szCs w:val="18"/>
          <w:lang w:val="en-AU"/>
        </w:rPr>
        <w:t>  </w:t>
      </w:r>
    </w:p>
    <w:p w14:paraId="5BB4AACF" w14:textId="48F4037A" w:rsidR="00431658" w:rsidRDefault="00B3132D" w:rsidP="00431658">
      <w:pPr>
        <w:pStyle w:val="Terenatitle1"/>
      </w:pPr>
      <w:bookmarkStart w:id="7" w:name="_Toc278536982"/>
      <w:r>
        <w:t>5</w:t>
      </w:r>
      <w:r w:rsidR="00431658">
        <w:t>.</w:t>
      </w:r>
      <w:r w:rsidR="00431658">
        <w:tab/>
        <w:t>Future Meetings</w:t>
      </w:r>
      <w:bookmarkEnd w:id="7"/>
    </w:p>
    <w:p w14:paraId="14202EE1" w14:textId="77777777" w:rsidR="00793BC7" w:rsidRDefault="00793BC7" w:rsidP="00893592">
      <w:pPr>
        <w:rPr>
          <w:iCs/>
          <w:color w:val="000000"/>
          <w:szCs w:val="18"/>
          <w:lang w:val="en-AU"/>
        </w:rPr>
      </w:pPr>
    </w:p>
    <w:p w14:paraId="35294115" w14:textId="77777777" w:rsidR="00793BC7" w:rsidRDefault="00793BC7" w:rsidP="00893592">
      <w:pPr>
        <w:rPr>
          <w:iCs/>
          <w:color w:val="000000"/>
          <w:szCs w:val="18"/>
          <w:lang w:val="en-AU"/>
        </w:rPr>
      </w:pPr>
      <w:r>
        <w:rPr>
          <w:iCs/>
          <w:color w:val="000000"/>
          <w:szCs w:val="18"/>
          <w:lang w:val="en-AU"/>
        </w:rPr>
        <w:t>Opportunities for future meetings will be decided between the Chair and Secretary.</w:t>
      </w:r>
    </w:p>
    <w:p w14:paraId="7DB14139" w14:textId="77777777" w:rsidR="00793BC7" w:rsidRDefault="00793BC7" w:rsidP="00893592">
      <w:pPr>
        <w:rPr>
          <w:iCs/>
          <w:color w:val="000000"/>
          <w:szCs w:val="18"/>
          <w:lang w:val="en-AU"/>
        </w:rPr>
      </w:pPr>
    </w:p>
    <w:p w14:paraId="095E2397" w14:textId="77777777" w:rsidR="009C0451" w:rsidRDefault="009C0451" w:rsidP="0032712D">
      <w:pPr>
        <w:rPr>
          <w:iCs/>
          <w:color w:val="000000"/>
          <w:szCs w:val="18"/>
          <w:lang w:val="en-AU"/>
        </w:rPr>
      </w:pPr>
    </w:p>
    <w:p w14:paraId="241FF306" w14:textId="3D0844EA" w:rsidR="00431658" w:rsidRDefault="00B3132D" w:rsidP="00431658">
      <w:pPr>
        <w:pStyle w:val="Terenatitle1"/>
      </w:pPr>
      <w:bookmarkStart w:id="8" w:name="_Toc278536983"/>
      <w:r>
        <w:t>6</w:t>
      </w:r>
      <w:r w:rsidR="00431658">
        <w:t>.</w:t>
      </w:r>
      <w:r w:rsidR="00431658">
        <w:tab/>
        <w:t>AOB and Close</w:t>
      </w:r>
      <w:bookmarkEnd w:id="8"/>
    </w:p>
    <w:p w14:paraId="7157F677" w14:textId="77777777" w:rsidR="00893592" w:rsidRPr="00893592" w:rsidRDefault="00893592" w:rsidP="0032712D">
      <w:pPr>
        <w:rPr>
          <w:i/>
          <w:iCs/>
          <w:color w:val="000000"/>
          <w:szCs w:val="18"/>
          <w:lang w:val="en-AU"/>
        </w:rPr>
      </w:pPr>
    </w:p>
    <w:p w14:paraId="2D32C700" w14:textId="21FB0061" w:rsidR="00793BC7" w:rsidRPr="00793BC7" w:rsidRDefault="00793BC7" w:rsidP="00793BC7">
      <w:pPr>
        <w:rPr>
          <w:rFonts w:eastAsia="Verdana" w:cs="Verdana"/>
          <w:color w:val="000000"/>
          <w:szCs w:val="18"/>
          <w:lang w:val="en-US"/>
        </w:rPr>
      </w:pPr>
      <w:r>
        <w:rPr>
          <w:rFonts w:eastAsia="Verdana" w:cs="Verdana"/>
          <w:color w:val="000000"/>
          <w:szCs w:val="18"/>
          <w:lang w:val="en-US"/>
        </w:rPr>
        <w:t xml:space="preserve">No AoB was raised. Chris asked </w:t>
      </w:r>
      <w:r w:rsidRPr="00793BC7">
        <w:rPr>
          <w:rFonts w:eastAsia="Verdana" w:cs="Verdana"/>
          <w:color w:val="000000"/>
          <w:szCs w:val="18"/>
          <w:lang w:val="en-US"/>
        </w:rPr>
        <w:t xml:space="preserve">any interested parties to raise issues on the </w:t>
      </w:r>
      <w:r>
        <w:rPr>
          <w:rFonts w:eastAsia="Verdana" w:cs="Verdana"/>
          <w:color w:val="000000"/>
          <w:szCs w:val="18"/>
          <w:lang w:val="en-US"/>
        </w:rPr>
        <w:t>list ahead of the next meeting.</w:t>
      </w:r>
    </w:p>
    <w:p w14:paraId="11DFCA2B" w14:textId="77777777" w:rsidR="00893592" w:rsidRPr="00893592" w:rsidRDefault="00893592" w:rsidP="00893592">
      <w:pPr>
        <w:rPr>
          <w:i/>
          <w:iCs/>
          <w:color w:val="000000"/>
          <w:szCs w:val="18"/>
          <w:lang w:val="en-AU"/>
        </w:rPr>
      </w:pPr>
    </w:p>
    <w:p w14:paraId="515B8154" w14:textId="5E576E16" w:rsidR="00893592" w:rsidRPr="00893592" w:rsidRDefault="00893592" w:rsidP="00893592">
      <w:pPr>
        <w:rPr>
          <w:iCs/>
          <w:color w:val="000000"/>
          <w:szCs w:val="18"/>
          <w:lang w:val="en-AU"/>
        </w:rPr>
      </w:pPr>
      <w:r w:rsidRPr="00893592">
        <w:rPr>
          <w:iCs/>
          <w:color w:val="000000"/>
          <w:szCs w:val="18"/>
          <w:lang w:val="en-AU"/>
        </w:rPr>
        <w:t xml:space="preserve">The </w:t>
      </w:r>
      <w:r w:rsidR="00793BC7">
        <w:rPr>
          <w:iCs/>
          <w:color w:val="000000"/>
          <w:szCs w:val="18"/>
          <w:lang w:val="en-AU"/>
        </w:rPr>
        <w:t>meeting closed at 12:40 UTC</w:t>
      </w:r>
      <w:r w:rsidRPr="00893592">
        <w:rPr>
          <w:iCs/>
          <w:color w:val="000000"/>
          <w:szCs w:val="18"/>
          <w:lang w:val="en-AU"/>
        </w:rPr>
        <w:t>.</w:t>
      </w:r>
    </w:p>
    <w:p w14:paraId="2B814E58" w14:textId="77777777" w:rsidR="00D81650" w:rsidRDefault="00D81650" w:rsidP="00C0203B">
      <w:pPr>
        <w:rPr>
          <w:iCs/>
          <w:color w:val="000000"/>
          <w:szCs w:val="18"/>
          <w:lang w:val="en-AU"/>
        </w:rPr>
      </w:pPr>
    </w:p>
    <w:p w14:paraId="2A0B5622" w14:textId="6EF5361F" w:rsidR="00697C63" w:rsidRDefault="00F10F06" w:rsidP="007E0295">
      <w:pPr>
        <w:rPr>
          <w:b/>
          <w:bCs/>
          <w:iCs/>
          <w:color w:val="000000"/>
          <w:szCs w:val="18"/>
          <w:lang w:val="en-AU"/>
        </w:rPr>
      </w:pPr>
      <w:r w:rsidRPr="007E0295">
        <w:rPr>
          <w:b/>
          <w:bCs/>
          <w:iCs/>
          <w:color w:val="000000"/>
          <w:szCs w:val="18"/>
          <w:lang w:val="en-AU"/>
        </w:rPr>
        <w:t>Summary of Action Items</w:t>
      </w:r>
    </w:p>
    <w:p w14:paraId="16EDF7D0" w14:textId="77777777" w:rsidR="00893592" w:rsidRDefault="00893592" w:rsidP="007E0295">
      <w:pPr>
        <w:rPr>
          <w:b/>
          <w:bCs/>
          <w:iCs/>
          <w:color w:val="000000"/>
          <w:szCs w:val="18"/>
          <w:lang w:val="en-AU"/>
        </w:rPr>
      </w:pPr>
    </w:p>
    <w:tbl>
      <w:tblPr>
        <w:tblpPr w:leftFromText="180" w:rightFromText="180" w:vertAnchor="text" w:horzAnchor="page" w:tblpX="1447" w:tblpY="-9"/>
        <w:tblW w:w="0" w:type="auto"/>
        <w:tblCellMar>
          <w:top w:w="15" w:type="dxa"/>
          <w:left w:w="15" w:type="dxa"/>
          <w:bottom w:w="15" w:type="dxa"/>
          <w:right w:w="15" w:type="dxa"/>
        </w:tblCellMar>
        <w:tblLook w:val="04A0" w:firstRow="1" w:lastRow="0" w:firstColumn="1" w:lastColumn="0" w:noHBand="0" w:noVBand="1"/>
      </w:tblPr>
      <w:tblGrid>
        <w:gridCol w:w="1229"/>
        <w:gridCol w:w="944"/>
        <w:gridCol w:w="4191"/>
        <w:gridCol w:w="2560"/>
      </w:tblGrid>
      <w:tr w:rsidR="002B0206" w:rsidRPr="007E0295" w14:paraId="405C343D" w14:textId="77777777" w:rsidTr="002B0206">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27CAA5CB" w14:textId="77777777" w:rsidR="002B0206" w:rsidRPr="007E0295" w:rsidRDefault="002B0206" w:rsidP="002B0206">
            <w:pPr>
              <w:rPr>
                <w:iCs/>
                <w:color w:val="000000"/>
                <w:szCs w:val="18"/>
                <w:lang w:val="en-AU"/>
              </w:rPr>
            </w:pPr>
            <w:r w:rsidRPr="007E0295">
              <w:rPr>
                <w:b/>
                <w:bCs/>
                <w:iCs/>
                <w:color w:val="000000"/>
                <w:szCs w:val="18"/>
                <w:lang w:val="en-AU"/>
              </w:rPr>
              <w:t>Reference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244729C3" w14:textId="77777777" w:rsidR="002B0206" w:rsidRPr="007E0295" w:rsidRDefault="002B0206" w:rsidP="002B0206">
            <w:pPr>
              <w:rPr>
                <w:iCs/>
                <w:color w:val="000000"/>
                <w:szCs w:val="18"/>
                <w:lang w:val="en-AU"/>
              </w:rPr>
            </w:pPr>
            <w:r w:rsidRPr="007E0295">
              <w:rPr>
                <w:b/>
                <w:bCs/>
                <w:iCs/>
                <w:color w:val="000000"/>
                <w:szCs w:val="18"/>
                <w:lang w:val="en-AU"/>
              </w:rPr>
              <w:t>Who</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5919D64C" w14:textId="77777777" w:rsidR="002B0206" w:rsidRPr="007E0295" w:rsidRDefault="002B0206" w:rsidP="002B0206">
            <w:pPr>
              <w:rPr>
                <w:iCs/>
                <w:color w:val="000000"/>
                <w:szCs w:val="18"/>
                <w:lang w:val="en-AU"/>
              </w:rPr>
            </w:pPr>
            <w:r w:rsidRPr="007E0295">
              <w:rPr>
                <w:b/>
                <w:bCs/>
                <w:iCs/>
                <w:color w:val="000000"/>
                <w:szCs w:val="18"/>
                <w:lang w:val="en-AU"/>
              </w:rPr>
              <w:t>Action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4F3F097F" w14:textId="77777777" w:rsidR="002B0206" w:rsidRPr="007E0295" w:rsidRDefault="002B0206" w:rsidP="002B0206">
            <w:pPr>
              <w:rPr>
                <w:iCs/>
                <w:color w:val="000000"/>
                <w:szCs w:val="18"/>
                <w:lang w:val="en-AU"/>
              </w:rPr>
            </w:pPr>
            <w:r w:rsidRPr="007E0295">
              <w:rPr>
                <w:b/>
                <w:bCs/>
                <w:iCs/>
                <w:color w:val="000000"/>
                <w:szCs w:val="18"/>
                <w:lang w:val="en-AU"/>
              </w:rPr>
              <w:t>Deadline</w:t>
            </w:r>
            <w:r>
              <w:rPr>
                <w:b/>
                <w:bCs/>
                <w:iCs/>
                <w:color w:val="000000"/>
                <w:szCs w:val="18"/>
                <w:lang w:val="en-AU"/>
              </w:rPr>
              <w:t>/Update</w:t>
            </w:r>
          </w:p>
        </w:tc>
      </w:tr>
      <w:tr w:rsidR="002B0206" w:rsidRPr="007E0295" w14:paraId="65B8D1FF" w14:textId="77777777" w:rsidTr="002B0206">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C4CDF9A" w14:textId="77777777" w:rsidR="002B0206" w:rsidRDefault="002B0206" w:rsidP="002B0206">
            <w:pPr>
              <w:rPr>
                <w:b/>
                <w:bCs/>
                <w:iCs/>
                <w:color w:val="000000"/>
                <w:szCs w:val="18"/>
                <w:lang w:val="en-AU"/>
              </w:rPr>
            </w:pPr>
            <w:r>
              <w:rPr>
                <w:b/>
                <w:bCs/>
                <w:iCs/>
                <w:color w:val="000000"/>
                <w:szCs w:val="18"/>
                <w:lang w:val="en-AU"/>
              </w:rPr>
              <w:t>09-04</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C2AEFD0" w14:textId="77777777" w:rsidR="002B0206" w:rsidRPr="00D7381A" w:rsidRDefault="002B0206" w:rsidP="002B0206">
            <w:pPr>
              <w:rPr>
                <w:iCs/>
                <w:color w:val="000000"/>
                <w:szCs w:val="18"/>
                <w:lang w:val="en-AU"/>
              </w:rPr>
            </w:pPr>
            <w:r w:rsidRPr="00D7381A">
              <w:rPr>
                <w:iCs/>
                <w:color w:val="000000"/>
                <w:szCs w:val="18"/>
                <w:lang w:val="en-AU"/>
              </w:rPr>
              <w:t>Chris</w:t>
            </w:r>
          </w:p>
          <w:p w14:paraId="363EC260" w14:textId="77777777" w:rsidR="002B0206" w:rsidRDefault="002B0206" w:rsidP="002B0206">
            <w:pPr>
              <w:rPr>
                <w:iCs/>
                <w:color w:val="000000"/>
                <w:szCs w:val="18"/>
                <w:lang w:val="en-AU"/>
              </w:rPr>
            </w:pPr>
            <w:r w:rsidRPr="00D7381A">
              <w:rPr>
                <w:iCs/>
                <w:color w:val="000000"/>
                <w:szCs w:val="18"/>
                <w:lang w:val="en-AU"/>
              </w:rPr>
              <w:t>Stefan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0B39F1D" w14:textId="77777777" w:rsidR="002B0206" w:rsidRPr="00893592" w:rsidRDefault="002B0206" w:rsidP="002B0206">
            <w:pPr>
              <w:rPr>
                <w:i/>
                <w:color w:val="000000"/>
                <w:szCs w:val="18"/>
                <w:lang w:val="en-AU"/>
              </w:rPr>
            </w:pPr>
            <w:r>
              <w:rPr>
                <w:color w:val="000000"/>
                <w:szCs w:val="18"/>
                <w:lang w:val="en-AU"/>
              </w:rPr>
              <w:t>Document</w:t>
            </w:r>
            <w:r w:rsidRPr="00C23AB1">
              <w:rPr>
                <w:color w:val="000000"/>
                <w:szCs w:val="18"/>
                <w:lang w:val="en-AU"/>
              </w:rPr>
              <w:t xml:space="preserve"> options regarding keybag/radsec support.</w:t>
            </w:r>
            <w:r>
              <w:rPr>
                <w:i/>
                <w:color w:val="000000"/>
                <w:szCs w:val="18"/>
                <w:lang w:val="en-AU"/>
              </w:rPr>
              <w:t xml:space="preserve"> Pros/Cons of DANE/DNSSEC.</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5EBE4E4" w14:textId="77777777" w:rsidR="002B0206" w:rsidRDefault="002B0206" w:rsidP="002B0206">
            <w:pPr>
              <w:rPr>
                <w:i/>
                <w:iCs/>
                <w:color w:val="000000"/>
                <w:szCs w:val="18"/>
                <w:lang w:val="en-AU"/>
              </w:rPr>
            </w:pPr>
          </w:p>
        </w:tc>
      </w:tr>
      <w:tr w:rsidR="002B0206" w:rsidRPr="007E0295" w14:paraId="558B5332" w14:textId="77777777" w:rsidTr="002B0206">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E5D154D" w14:textId="77777777" w:rsidR="002B0206" w:rsidRDefault="002B0206" w:rsidP="002B0206">
            <w:pPr>
              <w:rPr>
                <w:b/>
                <w:bCs/>
                <w:iCs/>
                <w:color w:val="000000"/>
                <w:szCs w:val="18"/>
                <w:lang w:val="en-AU"/>
              </w:rPr>
            </w:pPr>
            <w:r>
              <w:rPr>
                <w:b/>
                <w:bCs/>
                <w:iCs/>
                <w:color w:val="000000"/>
                <w:szCs w:val="18"/>
                <w:lang w:val="en-AU"/>
              </w:rPr>
              <w:t>10-03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40719DE" w14:textId="77777777" w:rsidR="002B0206" w:rsidRDefault="002B0206" w:rsidP="002B0206">
            <w:pPr>
              <w:rPr>
                <w:iCs/>
                <w:color w:val="000000"/>
                <w:szCs w:val="18"/>
                <w:lang w:val="en-AU"/>
              </w:rPr>
            </w:pPr>
            <w:r>
              <w:rPr>
                <w:iCs/>
                <w:color w:val="000000"/>
                <w:szCs w:val="18"/>
                <w:lang w:val="en-AU"/>
              </w:rPr>
              <w:t>Miro Stefan</w:t>
            </w:r>
          </w:p>
          <w:p w14:paraId="2F782CE5" w14:textId="77777777" w:rsidR="002B0206" w:rsidRDefault="002B0206" w:rsidP="002B0206">
            <w:pPr>
              <w:rPr>
                <w:iCs/>
                <w:color w:val="000000"/>
                <w:szCs w:val="18"/>
                <w:lang w:val="en-AU"/>
              </w:rPr>
            </w:pPr>
            <w:r>
              <w:rPr>
                <w:iCs/>
                <w:color w:val="000000"/>
                <w:szCs w:val="18"/>
                <w:lang w:val="en-AU"/>
              </w:rPr>
              <w:t>Chris</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05F1F77" w14:textId="77777777" w:rsidR="002B0206" w:rsidRPr="00C23AB1" w:rsidRDefault="002B0206" w:rsidP="002B0206">
            <w:pPr>
              <w:rPr>
                <w:color w:val="000000"/>
                <w:szCs w:val="18"/>
                <w:lang w:val="en-AU"/>
              </w:rPr>
            </w:pPr>
            <w:r>
              <w:rPr>
                <w:color w:val="000000"/>
                <w:szCs w:val="18"/>
                <w:lang w:val="en-AU"/>
              </w:rPr>
              <w:t>D</w:t>
            </w:r>
            <w:r w:rsidRPr="00EE561B">
              <w:rPr>
                <w:color w:val="000000"/>
                <w:szCs w:val="18"/>
                <w:lang w:val="en-AU"/>
              </w:rPr>
              <w:t>raft a proposal on distributing F-Ticks data.</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C46DCA4" w14:textId="77777777" w:rsidR="002B0206" w:rsidRPr="00DB2DC7" w:rsidRDefault="002B0206" w:rsidP="002B0206">
            <w:pPr>
              <w:rPr>
                <w:i/>
                <w:iCs/>
                <w:color w:val="000000"/>
                <w:szCs w:val="18"/>
                <w:lang w:val="en-AU"/>
              </w:rPr>
            </w:pPr>
            <w:r>
              <w:rPr>
                <w:i/>
                <w:iCs/>
                <w:color w:val="000000"/>
                <w:szCs w:val="18"/>
                <w:lang w:val="en-AU"/>
              </w:rPr>
              <w:t>Awaiting a masking solution for RADIATOR.</w:t>
            </w:r>
          </w:p>
        </w:tc>
      </w:tr>
      <w:tr w:rsidR="002B0206" w:rsidRPr="007E0295" w14:paraId="5D9D7FB3" w14:textId="77777777" w:rsidTr="002B0206">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D039A47" w14:textId="77777777" w:rsidR="002B0206" w:rsidRDefault="002B0206" w:rsidP="002B0206">
            <w:pPr>
              <w:rPr>
                <w:b/>
                <w:bCs/>
                <w:iCs/>
                <w:color w:val="000000"/>
                <w:szCs w:val="18"/>
                <w:lang w:val="en-AU"/>
              </w:rPr>
            </w:pPr>
            <w:r>
              <w:rPr>
                <w:b/>
                <w:bCs/>
                <w:iCs/>
                <w:color w:val="000000"/>
                <w:szCs w:val="18"/>
                <w:lang w:val="en-AU"/>
              </w:rPr>
              <w:t>12-02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E426BF5" w14:textId="77777777" w:rsidR="002B0206" w:rsidRDefault="002B0206" w:rsidP="002B0206">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53491DD" w14:textId="77777777" w:rsidR="002B0206" w:rsidRDefault="002B0206" w:rsidP="002B0206">
            <w:pPr>
              <w:rPr>
                <w:color w:val="000000"/>
                <w:szCs w:val="18"/>
                <w:lang w:val="en-AU"/>
              </w:rPr>
            </w:pPr>
            <w:r>
              <w:rPr>
                <w:color w:val="000000"/>
                <w:szCs w:val="18"/>
                <w:lang w:val="en-AU"/>
              </w:rPr>
              <w:t>Compile an accurate list of 1-60 roaming operators and their joining date.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CCC8880" w14:textId="77777777" w:rsidR="002B0206" w:rsidRDefault="002B0206" w:rsidP="002B0206">
            <w:pPr>
              <w:rPr>
                <w:i/>
                <w:iCs/>
                <w:color w:val="000000"/>
                <w:szCs w:val="18"/>
                <w:lang w:val="en-AU"/>
              </w:rPr>
            </w:pPr>
            <w:r>
              <w:rPr>
                <w:i/>
                <w:iCs/>
                <w:color w:val="000000"/>
                <w:szCs w:val="18"/>
                <w:lang w:val="en-AU"/>
              </w:rPr>
              <w:t>Awaiting input from Klaas.</w:t>
            </w:r>
          </w:p>
        </w:tc>
      </w:tr>
      <w:tr w:rsidR="002B0206" w:rsidRPr="007E0295" w14:paraId="6F2F414C" w14:textId="77777777" w:rsidTr="002B0206">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E38D0C3" w14:textId="77777777" w:rsidR="002B0206" w:rsidRDefault="002B0206" w:rsidP="002B0206">
            <w:pPr>
              <w:rPr>
                <w:b/>
                <w:bCs/>
                <w:iCs/>
                <w:color w:val="000000"/>
                <w:szCs w:val="18"/>
                <w:lang w:val="en-AU"/>
              </w:rPr>
            </w:pPr>
            <w:r>
              <w:rPr>
                <w:b/>
                <w:bCs/>
                <w:iCs/>
                <w:color w:val="000000"/>
                <w:szCs w:val="18"/>
                <w:lang w:val="en-AU"/>
              </w:rPr>
              <w:t>12-03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4ADC7C4" w14:textId="77777777" w:rsidR="002B0206" w:rsidRDefault="002B0206" w:rsidP="002B0206">
            <w:pPr>
              <w:rPr>
                <w:iCs/>
                <w:color w:val="000000"/>
                <w:szCs w:val="18"/>
                <w:lang w:val="en-AU"/>
              </w:rPr>
            </w:pPr>
            <w:r>
              <w:rPr>
                <w:iCs/>
                <w:color w:val="000000"/>
                <w:szCs w:val="18"/>
                <w:lang w:val="en-AU"/>
              </w:rPr>
              <w:t>Paul</w:t>
            </w:r>
            <w:r>
              <w:rPr>
                <w:iCs/>
                <w:color w:val="000000"/>
                <w:szCs w:val="18"/>
                <w:lang w:val="en-AU"/>
              </w:rPr>
              <w:br/>
              <w:t>Stefan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9D59F03" w14:textId="77777777" w:rsidR="002B0206" w:rsidRDefault="002B0206" w:rsidP="002B0206">
            <w:pPr>
              <w:rPr>
                <w:color w:val="000000"/>
                <w:szCs w:val="18"/>
                <w:lang w:val="en-AU"/>
              </w:rPr>
            </w:pPr>
            <w:r>
              <w:rPr>
                <w:color w:val="000000"/>
                <w:szCs w:val="18"/>
                <w:lang w:val="en-AU"/>
              </w:rPr>
              <w:t>A</w:t>
            </w:r>
            <w:r w:rsidRPr="000C4E35">
              <w:rPr>
                <w:color w:val="000000"/>
                <w:szCs w:val="18"/>
                <w:lang w:val="en-AU"/>
              </w:rPr>
              <w:t xml:space="preserve">ssess the </w:t>
            </w:r>
            <w:r>
              <w:rPr>
                <w:color w:val="000000"/>
                <w:szCs w:val="18"/>
                <w:lang w:val="en-AU"/>
              </w:rPr>
              <w:t>size</w:t>
            </w:r>
            <w:r w:rsidRPr="000C4E35">
              <w:rPr>
                <w:color w:val="000000"/>
                <w:szCs w:val="18"/>
                <w:lang w:val="en-AU"/>
              </w:rPr>
              <w:t xml:space="preserve"> of the </w:t>
            </w:r>
            <w:r>
              <w:rPr>
                <w:color w:val="000000"/>
                <w:szCs w:val="18"/>
                <w:lang w:val="en-AU"/>
              </w:rPr>
              <w:t xml:space="preserve">exception routing </w:t>
            </w:r>
            <w:r w:rsidRPr="000C4E35">
              <w:rPr>
                <w:color w:val="000000"/>
                <w:szCs w:val="18"/>
                <w:lang w:val="en-AU"/>
              </w:rPr>
              <w:t>problem</w:t>
            </w:r>
            <w:r>
              <w:rPr>
                <w:color w:val="000000"/>
                <w:szCs w:val="18"/>
                <w:lang w:val="en-AU"/>
              </w:rPr>
              <w:t xml:space="preserve"> and work on </w:t>
            </w:r>
            <w:r w:rsidRPr="000C4E35">
              <w:rPr>
                <w:color w:val="000000"/>
                <w:szCs w:val="18"/>
                <w:lang w:val="en-AU"/>
              </w:rPr>
              <w:t>a proposal</w:t>
            </w:r>
            <w:r>
              <w:rPr>
                <w:color w:val="000000"/>
                <w:szCs w:val="18"/>
                <w:lang w:val="en-AU"/>
              </w:rPr>
              <w:t xml:space="preserve"> for</w:t>
            </w:r>
            <w:r w:rsidRPr="000C4E35">
              <w:rPr>
                <w:color w:val="000000"/>
                <w:szCs w:val="18"/>
                <w:lang w:val="en-AU"/>
              </w:rPr>
              <w:t xml:space="preserve"> the use of NAPTR for exception routing.</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3423D1D" w14:textId="77777777" w:rsidR="002B0206" w:rsidRDefault="002B0206" w:rsidP="002B0206">
            <w:pPr>
              <w:rPr>
                <w:i/>
                <w:iCs/>
                <w:color w:val="000000"/>
                <w:szCs w:val="18"/>
                <w:lang w:val="en-AU"/>
              </w:rPr>
            </w:pPr>
          </w:p>
        </w:tc>
      </w:tr>
      <w:tr w:rsidR="002B0206" w:rsidRPr="007E0295" w14:paraId="2D963224" w14:textId="77777777" w:rsidTr="002B0206">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2E8F08E" w14:textId="77777777" w:rsidR="002B0206" w:rsidRPr="00893592" w:rsidRDefault="002B0206" w:rsidP="002B0206">
            <w:pPr>
              <w:rPr>
                <w:b/>
                <w:bCs/>
                <w:iCs/>
                <w:strike/>
                <w:color w:val="000000"/>
                <w:szCs w:val="18"/>
                <w:lang w:val="en-AU"/>
              </w:rPr>
            </w:pPr>
            <w:r>
              <w:rPr>
                <w:b/>
                <w:bCs/>
                <w:iCs/>
                <w:color w:val="000000"/>
                <w:szCs w:val="18"/>
                <w:lang w:val="en-AU"/>
              </w:rPr>
              <w:t>13-02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D613973" w14:textId="77777777" w:rsidR="002B0206" w:rsidRPr="00893592" w:rsidRDefault="002B0206" w:rsidP="002B0206">
            <w:pPr>
              <w:rPr>
                <w:iCs/>
                <w:strike/>
                <w:color w:val="000000"/>
                <w:szCs w:val="18"/>
                <w:lang w:val="en-AU"/>
              </w:rPr>
            </w:pPr>
            <w:r>
              <w:rPr>
                <w:iCs/>
                <w:color w:val="000000"/>
                <w:szCs w:val="18"/>
                <w:lang w:val="en-AU"/>
              </w:rPr>
              <w:t>Chris Stefan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5E5BDA8" w14:textId="77777777" w:rsidR="002B0206" w:rsidRPr="00893592" w:rsidRDefault="002B0206" w:rsidP="002B0206">
            <w:pPr>
              <w:rPr>
                <w:strike/>
                <w:color w:val="000000"/>
                <w:szCs w:val="18"/>
                <w:lang w:val="en-AU"/>
              </w:rPr>
            </w:pPr>
            <w:r w:rsidRPr="00A16380">
              <w:rPr>
                <w:color w:val="000000"/>
                <w:szCs w:val="18"/>
                <w:lang w:val="en-AU"/>
              </w:rPr>
              <w:t>Chris/Stefan to look at the barrier to eduPKI use worldwide</w:t>
            </w:r>
            <w:r>
              <w:rPr>
                <w:color w:val="000000"/>
                <w:szCs w:val="18"/>
                <w:lang w:val="en-AU"/>
              </w:rPr>
              <w:t>.</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9A9AE72" w14:textId="77777777" w:rsidR="002B0206" w:rsidRDefault="002B0206" w:rsidP="002B0206">
            <w:pPr>
              <w:rPr>
                <w:i/>
                <w:iCs/>
                <w:color w:val="000000"/>
                <w:szCs w:val="18"/>
                <w:lang w:val="en-AU"/>
              </w:rPr>
            </w:pPr>
          </w:p>
        </w:tc>
      </w:tr>
      <w:tr w:rsidR="002B0206" w:rsidRPr="007E0295" w14:paraId="2CDD1F49" w14:textId="77777777" w:rsidTr="002B0206">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AE18BFB" w14:textId="3A06093D" w:rsidR="002B0206" w:rsidRDefault="002B0206" w:rsidP="002B0206">
            <w:pPr>
              <w:rPr>
                <w:b/>
                <w:bCs/>
                <w:iCs/>
                <w:color w:val="000000"/>
                <w:szCs w:val="18"/>
                <w:lang w:val="en-AU"/>
              </w:rPr>
            </w:pPr>
            <w:r>
              <w:rPr>
                <w:b/>
                <w:bCs/>
                <w:iCs/>
                <w:color w:val="000000"/>
                <w:szCs w:val="18"/>
                <w:lang w:val="en-AU"/>
              </w:rPr>
              <w:t>14-01</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9C3E65C" w14:textId="149D3B36" w:rsidR="002B0206" w:rsidRDefault="002B0206" w:rsidP="002B0206">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B6950E1" w14:textId="431685C4" w:rsidR="002B0206" w:rsidRPr="00A16380" w:rsidRDefault="002B0206" w:rsidP="002B0206">
            <w:pPr>
              <w:rPr>
                <w:color w:val="000000"/>
                <w:szCs w:val="18"/>
                <w:lang w:val="en-AU"/>
              </w:rPr>
            </w:pPr>
            <w:r>
              <w:rPr>
                <w:color w:val="000000"/>
                <w:szCs w:val="18"/>
                <w:lang w:val="en-AU"/>
              </w:rPr>
              <w:t>R</w:t>
            </w:r>
            <w:r w:rsidRPr="002B0206">
              <w:rPr>
                <w:color w:val="000000"/>
                <w:szCs w:val="18"/>
                <w:lang w:val="en-AU"/>
              </w:rPr>
              <w:t>atify the GeGC decision with the TERENA Executive Committee.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250B283" w14:textId="77777777" w:rsidR="002B0206" w:rsidRDefault="002B0206" w:rsidP="002B0206">
            <w:pPr>
              <w:rPr>
                <w:i/>
                <w:iCs/>
                <w:color w:val="000000"/>
                <w:szCs w:val="18"/>
                <w:lang w:val="en-AU"/>
              </w:rPr>
            </w:pPr>
          </w:p>
        </w:tc>
      </w:tr>
      <w:tr w:rsidR="002B0206" w:rsidRPr="007E0295" w14:paraId="2D771C00" w14:textId="77777777" w:rsidTr="002B0206">
        <w:trPr>
          <w:cantSplit/>
          <w:tblHeader/>
        </w:trPr>
        <w:tc>
          <w:tcPr>
            <w:tcW w:w="1229"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A9CF508" w14:textId="2CF8EFA1" w:rsidR="002B0206" w:rsidRDefault="00150967" w:rsidP="002B0206">
            <w:pPr>
              <w:rPr>
                <w:b/>
                <w:bCs/>
                <w:iCs/>
                <w:color w:val="000000"/>
                <w:szCs w:val="18"/>
                <w:lang w:val="en-AU"/>
              </w:rPr>
            </w:pPr>
            <w:r>
              <w:rPr>
                <w:b/>
                <w:bCs/>
                <w:iCs/>
                <w:color w:val="000000"/>
                <w:szCs w:val="18"/>
                <w:lang w:val="en-AU"/>
              </w:rPr>
              <w:t>14-02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2711504" w14:textId="5C75C44F" w:rsidR="002B0206" w:rsidRDefault="00150967" w:rsidP="002B0206">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73FFD84" w14:textId="7464DCC1" w:rsidR="002B0206" w:rsidRDefault="002B0206" w:rsidP="002B0206">
            <w:pPr>
              <w:rPr>
                <w:color w:val="000000"/>
                <w:szCs w:val="18"/>
                <w:lang w:val="en-AU"/>
              </w:rPr>
            </w:pPr>
            <w:r>
              <w:rPr>
                <w:color w:val="000000"/>
                <w:szCs w:val="18"/>
                <w:lang w:val="en-AU"/>
              </w:rPr>
              <w:t>R</w:t>
            </w:r>
            <w:r w:rsidRPr="002B0206">
              <w:rPr>
                <w:color w:val="000000"/>
                <w:szCs w:val="18"/>
                <w:lang w:val="en-AU"/>
              </w:rPr>
              <w:t xml:space="preserve">evise the </w:t>
            </w:r>
            <w:r>
              <w:rPr>
                <w:color w:val="000000"/>
                <w:szCs w:val="18"/>
                <w:lang w:val="en-AU"/>
              </w:rPr>
              <w:t>Compliance Statement</w:t>
            </w:r>
            <w:r w:rsidR="00150967">
              <w:rPr>
                <w:color w:val="000000"/>
                <w:szCs w:val="18"/>
                <w:lang w:val="en-AU"/>
              </w:rPr>
              <w:t xml:space="preserve"> appendix</w:t>
            </w:r>
            <w:r w:rsidRPr="002B0206">
              <w:rPr>
                <w:color w:val="000000"/>
                <w:szCs w:val="18"/>
                <w:lang w:val="en-AU"/>
              </w:rPr>
              <w:t xml:space="preserve"> and inform all signatories via email of the update.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CED7A3C" w14:textId="77777777" w:rsidR="002B0206" w:rsidRDefault="002B0206" w:rsidP="002B0206">
            <w:pPr>
              <w:rPr>
                <w:i/>
                <w:iCs/>
                <w:color w:val="000000"/>
                <w:szCs w:val="18"/>
                <w:lang w:val="en-AU"/>
              </w:rPr>
            </w:pPr>
          </w:p>
        </w:tc>
      </w:tr>
    </w:tbl>
    <w:p w14:paraId="0C9968DA" w14:textId="77777777" w:rsidR="00D275F1" w:rsidRDefault="00D275F1" w:rsidP="007E0295">
      <w:pPr>
        <w:rPr>
          <w:b/>
          <w:bCs/>
          <w:iCs/>
          <w:color w:val="000000"/>
          <w:szCs w:val="18"/>
          <w:lang w:val="en-AU"/>
        </w:rPr>
      </w:pPr>
    </w:p>
    <w:sectPr w:rsidR="00D275F1" w:rsidSect="009B6F24">
      <w:headerReference w:type="default" r:id="rId15"/>
      <w:footerReference w:type="default" r:id="rId16"/>
      <w:headerReference w:type="first" r:id="rId17"/>
      <w:footerReference w:type="first" r:id="rId18"/>
      <w:pgSz w:w="11900" w:h="16840"/>
      <w:pgMar w:top="1704" w:right="1797" w:bottom="1440" w:left="1389" w:header="440" w:footer="720" w:gutter="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1CC087" w14:textId="77777777" w:rsidR="002B0206" w:rsidRDefault="002B0206">
      <w:r>
        <w:separator/>
      </w:r>
    </w:p>
  </w:endnote>
  <w:endnote w:type="continuationSeparator" w:id="0">
    <w:p w14:paraId="68D446E9" w14:textId="77777777" w:rsidR="002B0206" w:rsidRDefault="002B02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auto"/>
    <w:pitch w:val="variable"/>
    <w:sig w:usb0="A10006FF" w:usb1="4000205B" w:usb2="00000010" w:usb3="00000000" w:csb0="0000019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ＭＳ 明朝">
    <w:charset w:val="4E"/>
    <w:family w:val="auto"/>
    <w:pitch w:val="variable"/>
    <w:sig w:usb0="00000001" w:usb1="08070000" w:usb2="00000010" w:usb3="00000000" w:csb0="00020000"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9E5415" w14:textId="77777777" w:rsidR="002B0206" w:rsidRDefault="002B0206">
    <w:pPr>
      <w:pStyle w:val="Footer"/>
    </w:pPr>
    <w:r>
      <w:rPr>
        <w:noProof/>
        <w:szCs w:val="20"/>
        <w:lang w:val="en-US"/>
      </w:rPr>
      <w:drawing>
        <wp:anchor distT="0" distB="0" distL="114300" distR="114300" simplePos="0" relativeHeight="251660800" behindDoc="1" locked="1" layoutInCell="1" allowOverlap="1" wp14:anchorId="4DE62EDC" wp14:editId="12A08AFD">
          <wp:simplePos x="0" y="0"/>
          <wp:positionH relativeFrom="page">
            <wp:posOffset>457200</wp:posOffset>
          </wp:positionH>
          <wp:positionV relativeFrom="page">
            <wp:posOffset>10403840</wp:posOffset>
          </wp:positionV>
          <wp:extent cx="6506210" cy="128270"/>
          <wp:effectExtent l="0" t="0" r="0" b="0"/>
          <wp:wrapNone/>
          <wp:docPr id="9" name="Picture 20" descr="2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2foot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06210" cy="12827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DA40AA" w14:textId="77777777" w:rsidR="002B0206" w:rsidRDefault="002B0206">
    <w:pPr>
      <w:pStyle w:val="Footer"/>
    </w:pPr>
    <w:r>
      <w:rPr>
        <w:noProof/>
        <w:szCs w:val="20"/>
        <w:lang w:val="en-US"/>
      </w:rPr>
      <w:drawing>
        <wp:anchor distT="0" distB="0" distL="114300" distR="114300" simplePos="0" relativeHeight="251658752" behindDoc="1" locked="1" layoutInCell="1" allowOverlap="1" wp14:anchorId="65465BDD" wp14:editId="573F1D14">
          <wp:simplePos x="0" y="0"/>
          <wp:positionH relativeFrom="page">
            <wp:posOffset>457200</wp:posOffset>
          </wp:positionH>
          <wp:positionV relativeFrom="page">
            <wp:posOffset>10403840</wp:posOffset>
          </wp:positionV>
          <wp:extent cx="6506210" cy="128270"/>
          <wp:effectExtent l="0" t="0" r="0" b="0"/>
          <wp:wrapNone/>
          <wp:docPr id="7" name="Picture 18" descr="2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2foot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06210" cy="12827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709AF2" w14:textId="77777777" w:rsidR="002B0206" w:rsidRDefault="002B0206">
      <w:r>
        <w:separator/>
      </w:r>
    </w:p>
  </w:footnote>
  <w:footnote w:type="continuationSeparator" w:id="0">
    <w:p w14:paraId="516D3C2A" w14:textId="77777777" w:rsidR="002B0206" w:rsidRDefault="002B0206">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039601" w14:textId="77777777" w:rsidR="002B0206" w:rsidRPr="006B41B7" w:rsidRDefault="002B0206" w:rsidP="009B6F24">
    <w:pPr>
      <w:pStyle w:val="Header"/>
    </w:pPr>
    <w:r>
      <w:rPr>
        <w:noProof/>
        <w:szCs w:val="20"/>
        <w:lang w:val="en-US"/>
      </w:rPr>
      <w:drawing>
        <wp:anchor distT="0" distB="0" distL="114300" distR="114300" simplePos="0" relativeHeight="251659776" behindDoc="1" locked="1" layoutInCell="1" allowOverlap="1" wp14:anchorId="7CEC8C7B" wp14:editId="19D64951">
          <wp:simplePos x="0" y="0"/>
          <wp:positionH relativeFrom="page">
            <wp:posOffset>907415</wp:posOffset>
          </wp:positionH>
          <wp:positionV relativeFrom="page">
            <wp:posOffset>396240</wp:posOffset>
          </wp:positionV>
          <wp:extent cx="6290945" cy="711200"/>
          <wp:effectExtent l="0" t="0" r="8255" b="0"/>
          <wp:wrapNone/>
          <wp:docPr id="10" name="Picture 19" descr="2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2head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0945" cy="7112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lang w:val="en-US"/>
      </w:rPr>
      <mc:AlternateContent>
        <mc:Choice Requires="wps">
          <w:drawing>
            <wp:anchor distT="0" distB="0" distL="114300" distR="114300" simplePos="0" relativeHeight="251656704" behindDoc="0" locked="1" layoutInCell="1" allowOverlap="1" wp14:anchorId="4CC75B00" wp14:editId="16FB0025">
              <wp:simplePos x="0" y="0"/>
              <wp:positionH relativeFrom="page">
                <wp:posOffset>965835</wp:posOffset>
              </wp:positionH>
              <wp:positionV relativeFrom="page">
                <wp:posOffset>345440</wp:posOffset>
              </wp:positionV>
              <wp:extent cx="1483995" cy="571500"/>
              <wp:effectExtent l="0" t="0" r="0" b="12700"/>
              <wp:wrapSquare wrapText="bothSides"/>
              <wp:docPr id="3"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3995"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4B6268" w14:textId="77777777" w:rsidR="002B0206" w:rsidRPr="00D01F33" w:rsidRDefault="002B0206" w:rsidP="009B6F24">
                          <w:pPr>
                            <w:pStyle w:val="insertreferencetext"/>
                          </w:pPr>
                          <w:r w:rsidRPr="00D01F33">
                            <w:t>minutes</w:t>
                          </w:r>
                        </w:p>
                        <w:p w14:paraId="060AF6F8" w14:textId="77777777" w:rsidR="002B0206" w:rsidRDefault="002B0206" w:rsidP="009B6F24">
                          <w:pPr>
                            <w:pStyle w:val="Header"/>
                          </w:pPr>
                          <w:r w:rsidRPr="006B41B7">
                            <w:t xml:space="preserve">Page </w:t>
                          </w:r>
                          <w:r>
                            <w:fldChar w:fldCharType="begin"/>
                          </w:r>
                          <w:r>
                            <w:instrText xml:space="preserve"> PAGE  \* MERGEFORMAT </w:instrText>
                          </w:r>
                          <w:r>
                            <w:fldChar w:fldCharType="separate"/>
                          </w:r>
                          <w:r w:rsidR="004E0A8E">
                            <w:rPr>
                              <w:noProof/>
                            </w:rPr>
                            <w:t>4</w:t>
                          </w:r>
                          <w:r>
                            <w:rPr>
                              <w:noProof/>
                            </w:rPr>
                            <w:fldChar w:fldCharType="end"/>
                          </w:r>
                          <w:r w:rsidRPr="006B41B7">
                            <w:t>/</w:t>
                          </w:r>
                          <w:r w:rsidR="004E0A8E">
                            <w:fldChar w:fldCharType="begin"/>
                          </w:r>
                          <w:r w:rsidR="004E0A8E">
                            <w:instrText xml:space="preserve"> NUMPAGES  \* MERGEFORMAT </w:instrText>
                          </w:r>
                          <w:r w:rsidR="004E0A8E">
                            <w:fldChar w:fldCharType="separate"/>
                          </w:r>
                          <w:r w:rsidR="004E0A8E">
                            <w:rPr>
                              <w:noProof/>
                            </w:rPr>
                            <w:t>4</w:t>
                          </w:r>
                          <w:r w:rsidR="004E0A8E">
                            <w:rPr>
                              <w:noProof/>
                            </w:rPr>
                            <w:fldChar w:fldCharType="end"/>
                          </w:r>
                        </w:p>
                        <w:p w14:paraId="6DB12AA2" w14:textId="77777777" w:rsidR="002B0206" w:rsidRDefault="002B0206" w:rsidP="009B6F24">
                          <w:pPr>
                            <w:pStyle w:val="insertreferencetex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14" o:spid="_x0000_s1026" type="#_x0000_t202" style="position:absolute;margin-left:76.05pt;margin-top:27.2pt;width:116.85pt;height:45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" filled="f" stroked="f">
              <v:textbox>
                <w:txbxContent>
                  <w:p w14:paraId="2B4B6268" w14:textId="77777777" w:rsidR="002B0206" w:rsidRPr="00D01F33" w:rsidRDefault="002B0206" w:rsidP="009B6F24">
                    <w:pPr>
                      <w:pStyle w:val="insertreferencetext"/>
                    </w:pPr>
                    <w:r w:rsidRPr="00D01F33">
                      <w:t>minutes</w:t>
                    </w:r>
                  </w:p>
                  <w:p w14:paraId="060AF6F8" w14:textId="77777777" w:rsidR="002B0206" w:rsidRDefault="002B0206" w:rsidP="009B6F24">
                    <w:pPr>
                      <w:pStyle w:val="Header"/>
                    </w:pPr>
                    <w:r w:rsidRPr="006B41B7">
                      <w:t xml:space="preserve">Page </w:t>
                    </w:r>
                    <w:r>
                      <w:fldChar w:fldCharType="begin"/>
                    </w:r>
                    <w:r>
                      <w:instrText xml:space="preserve"> PAGE  \* MERGEFORMAT </w:instrText>
                    </w:r>
                    <w:r>
                      <w:fldChar w:fldCharType="separate"/>
                    </w:r>
                    <w:r w:rsidR="004E0A8E">
                      <w:rPr>
                        <w:noProof/>
                      </w:rPr>
                      <w:t>4</w:t>
                    </w:r>
                    <w:r>
                      <w:rPr>
                        <w:noProof/>
                      </w:rPr>
                      <w:fldChar w:fldCharType="end"/>
                    </w:r>
                    <w:r w:rsidRPr="006B41B7">
                      <w:t>/</w:t>
                    </w:r>
                    <w:r w:rsidR="004E0A8E">
                      <w:fldChar w:fldCharType="begin"/>
                    </w:r>
                    <w:r w:rsidR="004E0A8E">
                      <w:instrText xml:space="preserve"> NUMPAGES  \* MERGEFORMAT </w:instrText>
                    </w:r>
                    <w:r w:rsidR="004E0A8E">
                      <w:fldChar w:fldCharType="separate"/>
                    </w:r>
                    <w:r w:rsidR="004E0A8E">
                      <w:rPr>
                        <w:noProof/>
                      </w:rPr>
                      <w:t>4</w:t>
                    </w:r>
                    <w:r w:rsidR="004E0A8E">
                      <w:rPr>
                        <w:noProof/>
                      </w:rPr>
                      <w:fldChar w:fldCharType="end"/>
                    </w:r>
                  </w:p>
                  <w:p w14:paraId="6DB12AA2" w14:textId="77777777" w:rsidR="002B0206" w:rsidRDefault="002B0206" w:rsidP="009B6F24">
                    <w:pPr>
                      <w:pStyle w:val="insertreferencetext"/>
                    </w:pPr>
                  </w:p>
                </w:txbxContent>
              </v:textbox>
              <w10:wrap type="square" anchorx="page" anchory="page"/>
              <w10:anchorlock/>
            </v:shape>
          </w:pict>
        </mc:Fallback>
      </mc:AlternateContent>
    </w:r>
    <w:r>
      <w:rPr>
        <w:noProof/>
        <w:lang w:val="en-US"/>
      </w:rPr>
      <mc:AlternateContent>
        <mc:Choice Requires="wps">
          <w:drawing>
            <wp:anchor distT="0" distB="0" distL="114300" distR="114300" simplePos="0" relativeHeight="251654656" behindDoc="0" locked="1" layoutInCell="1" allowOverlap="1" wp14:anchorId="3641498F" wp14:editId="01AFBCAF">
              <wp:simplePos x="0" y="0"/>
              <wp:positionH relativeFrom="page">
                <wp:posOffset>2451735</wp:posOffset>
              </wp:positionH>
              <wp:positionV relativeFrom="page">
                <wp:posOffset>345440</wp:posOffset>
              </wp:positionV>
              <wp:extent cx="2644775" cy="561975"/>
              <wp:effectExtent l="0" t="0" r="0" b="0"/>
              <wp:wrapSquare wrapText="bothSides"/>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4775" cy="561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BBA138" w14:textId="77777777" w:rsidR="002B0206" w:rsidRPr="00D01F33" w:rsidRDefault="002B0206" w:rsidP="009B6F24">
                          <w:pPr>
                            <w:pStyle w:val="Headertitle"/>
                          </w:pPr>
                          <w:r w:rsidRPr="00D01F33">
                            <w:t>t</w:t>
                          </w:r>
                          <w:r>
                            <w:t xml:space="preserve">itle </w:t>
                          </w:r>
                          <w:r w:rsidRPr="00D01F33">
                            <w:t>/reference</w:t>
                          </w:r>
                        </w:p>
                        <w:bookmarkStart w:id="9" w:name="sub2"/>
                        <w:bookmarkEnd w:id="9"/>
                        <w:p w14:paraId="7924A7A0" w14:textId="63C74BF8" w:rsidR="002B0206" w:rsidRDefault="002B0206" w:rsidP="009B6F24">
                          <w:pPr>
                            <w:pStyle w:val="Header"/>
                          </w:pPr>
                          <w:r>
                            <w:fldChar w:fldCharType="begin"/>
                          </w:r>
                          <w:r>
                            <w:instrText xml:space="preserve"> REF  prepdate  \* MERGEFORMAT </w:instrText>
                          </w:r>
                          <w:r>
                            <w:fldChar w:fldCharType="separate"/>
                          </w:r>
                          <w:r w:rsidR="004E0A8E">
                            <w:t>Minutes of the 13</w:t>
                          </w:r>
                          <w:r w:rsidR="004E0A8E" w:rsidRPr="004E0A8E">
                            <w:t>th</w:t>
                          </w:r>
                          <w:r w:rsidR="004E0A8E">
                            <w:t xml:space="preserve"> GeGC Meeting</w:t>
                          </w:r>
                          <w:r>
                            <w:fldChar w:fldCharType="end"/>
                          </w:r>
                        </w:p>
                        <w:p w14:paraId="0E3F8D81" w14:textId="59E86280" w:rsidR="002B0206" w:rsidRDefault="002B0206" w:rsidP="009B6F24">
                          <w:pPr>
                            <w:pStyle w:val="Header"/>
                          </w:pPr>
                          <w:r>
                            <w:t>TSec(13)031</w:t>
                          </w:r>
                        </w:p>
                        <w:p w14:paraId="37244264" w14:textId="77777777" w:rsidR="002B0206" w:rsidRDefault="002B0206" w:rsidP="009B6F24">
                          <w:pPr>
                            <w:pStyle w:val="Header"/>
                          </w:pPr>
                          <w:r>
                            <w:br/>
                          </w:r>
                          <w:bookmarkStart w:id="10" w:name="ref2"/>
                          <w:bookmarkEnd w:id="10"/>
                          <w:r>
                            <w:br/>
                          </w:r>
                          <w:r>
                            <w:br/>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margin-left:193.05pt;margin-top:27.2pt;width:208.25pt;height:44.25pt;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" filled="f" stroked="f">
              <v:textbox>
                <w:txbxContent>
                  <w:p w14:paraId="40BBA138" w14:textId="77777777" w:rsidR="002B0206" w:rsidRPr="00D01F33" w:rsidRDefault="002B0206" w:rsidP="009B6F24">
                    <w:pPr>
                      <w:pStyle w:val="Headertitle"/>
                    </w:pPr>
                    <w:r w:rsidRPr="00D01F33">
                      <w:t>t</w:t>
                    </w:r>
                    <w:r>
                      <w:t xml:space="preserve">itle </w:t>
                    </w:r>
                    <w:r w:rsidRPr="00D01F33">
                      <w:t>/reference</w:t>
                    </w:r>
                  </w:p>
                  <w:bookmarkStart w:id="11" w:name="sub2"/>
                  <w:bookmarkEnd w:id="11"/>
                  <w:p w14:paraId="7924A7A0" w14:textId="63C74BF8" w:rsidR="002B0206" w:rsidRDefault="002B0206" w:rsidP="009B6F24">
                    <w:pPr>
                      <w:pStyle w:val="Header"/>
                    </w:pPr>
                    <w:r>
                      <w:fldChar w:fldCharType="begin"/>
                    </w:r>
                    <w:r>
                      <w:instrText xml:space="preserve"> REF  prepdate  \* MERGEFORMAT </w:instrText>
                    </w:r>
                    <w:r>
                      <w:fldChar w:fldCharType="separate"/>
                    </w:r>
                    <w:r w:rsidR="004E0A8E">
                      <w:t>Minutes of the 13</w:t>
                    </w:r>
                    <w:r w:rsidR="004E0A8E" w:rsidRPr="004E0A8E">
                      <w:t>th</w:t>
                    </w:r>
                    <w:r w:rsidR="004E0A8E">
                      <w:t xml:space="preserve"> GeGC Meeting</w:t>
                    </w:r>
                    <w:r>
                      <w:fldChar w:fldCharType="end"/>
                    </w:r>
                  </w:p>
                  <w:p w14:paraId="0E3F8D81" w14:textId="59E86280" w:rsidR="002B0206" w:rsidRDefault="002B0206" w:rsidP="009B6F24">
                    <w:pPr>
                      <w:pStyle w:val="Header"/>
                    </w:pPr>
                    <w:r>
                      <w:t>TSec(13)031</w:t>
                    </w:r>
                  </w:p>
                  <w:p w14:paraId="37244264" w14:textId="77777777" w:rsidR="002B0206" w:rsidRDefault="002B0206" w:rsidP="009B6F24">
                    <w:pPr>
                      <w:pStyle w:val="Header"/>
                    </w:pPr>
                    <w:r>
                      <w:br/>
                    </w:r>
                    <w:bookmarkStart w:id="12" w:name="ref2"/>
                    <w:bookmarkEnd w:id="12"/>
                    <w:r>
                      <w:br/>
                    </w:r>
                    <w:r>
                      <w:br/>
                    </w:r>
                  </w:p>
                </w:txbxContent>
              </v:textbox>
              <w10:wrap type="square" anchorx="page" anchory="page"/>
              <w10:anchorlock/>
            </v:shape>
          </w:pict>
        </mc:Fallback>
      </mc:AlternateContent>
    </w:r>
    <w:r w:rsidRPr="006B41B7">
      <w:tab/>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1D6954" w14:textId="77777777" w:rsidR="002B0206" w:rsidRPr="00871E1C" w:rsidRDefault="002B0206" w:rsidP="009B6F24">
    <w:pPr>
      <w:pStyle w:val="Header"/>
    </w:pPr>
    <w:r>
      <w:rPr>
        <w:noProof/>
        <w:szCs w:val="20"/>
        <w:lang w:val="en-US"/>
      </w:rPr>
      <w:drawing>
        <wp:anchor distT="0" distB="0" distL="114300" distR="114300" simplePos="0" relativeHeight="251657728" behindDoc="1" locked="1" layoutInCell="1" allowOverlap="1" wp14:anchorId="3400C6F4" wp14:editId="1CDD5D94">
          <wp:simplePos x="0" y="0"/>
          <wp:positionH relativeFrom="page">
            <wp:posOffset>457200</wp:posOffset>
          </wp:positionH>
          <wp:positionV relativeFrom="page">
            <wp:posOffset>288290</wp:posOffset>
          </wp:positionV>
          <wp:extent cx="5960745" cy="1532255"/>
          <wp:effectExtent l="0" t="0" r="8255" b="0"/>
          <wp:wrapNone/>
          <wp:docPr id="8" name="Picture 17" descr="1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1head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60745" cy="15322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lang w:val="en-US"/>
      </w:rPr>
      <mc:AlternateContent>
        <mc:Choice Requires="wps">
          <w:drawing>
            <wp:anchor distT="0" distB="0" distL="114300" distR="114300" simplePos="0" relativeHeight="251655680" behindDoc="0" locked="1" layoutInCell="1" allowOverlap="1" wp14:anchorId="735BAF8F" wp14:editId="62B889B3">
              <wp:simplePos x="0" y="0"/>
              <wp:positionH relativeFrom="page">
                <wp:posOffset>2435860</wp:posOffset>
              </wp:positionH>
              <wp:positionV relativeFrom="page">
                <wp:posOffset>231140</wp:posOffset>
              </wp:positionV>
              <wp:extent cx="2644775" cy="1371600"/>
              <wp:effectExtent l="0" t="0" r="0" b="0"/>
              <wp:wrapSquare wrapText="bothSides"/>
              <wp:docPr id="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4775" cy="137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4BDFA6" w14:textId="77777777" w:rsidR="002B0206" w:rsidRPr="00D01F33" w:rsidRDefault="002B0206" w:rsidP="00DF4AA8">
                          <w:pPr>
                            <w:pStyle w:val="Headertitle"/>
                          </w:pPr>
                          <w:r w:rsidRPr="00D01F33">
                            <w:t>minutes</w:t>
                          </w:r>
                        </w:p>
                        <w:p w14:paraId="59CFDD23" w14:textId="77777777" w:rsidR="002B0206" w:rsidRPr="006B41B7" w:rsidRDefault="002B0206" w:rsidP="009B6F24">
                          <w:pPr>
                            <w:pStyle w:val="Header"/>
                          </w:pPr>
                          <w:r w:rsidRPr="006B41B7">
                            <w:t xml:space="preserve">Page </w:t>
                          </w:r>
                          <w:r>
                            <w:fldChar w:fldCharType="begin"/>
                          </w:r>
                          <w:r>
                            <w:instrText xml:space="preserve"> PAGE  \* MERGEFORMAT </w:instrText>
                          </w:r>
                          <w:r>
                            <w:fldChar w:fldCharType="separate"/>
                          </w:r>
                          <w:r w:rsidR="004E0A8E">
                            <w:rPr>
                              <w:noProof/>
                            </w:rPr>
                            <w:t>1</w:t>
                          </w:r>
                          <w:r>
                            <w:rPr>
                              <w:noProof/>
                            </w:rPr>
                            <w:fldChar w:fldCharType="end"/>
                          </w:r>
                          <w:r w:rsidRPr="006B41B7">
                            <w:t>/</w:t>
                          </w:r>
                          <w:r w:rsidR="004E0A8E">
                            <w:fldChar w:fldCharType="begin"/>
                          </w:r>
                          <w:r w:rsidR="004E0A8E">
                            <w:instrText xml:space="preserve"> NUMPAGES  \* MERGEFORMAT </w:instrText>
                          </w:r>
                          <w:r w:rsidR="004E0A8E">
                            <w:fldChar w:fldCharType="separate"/>
                          </w:r>
                          <w:r w:rsidR="004E0A8E">
                            <w:rPr>
                              <w:noProof/>
                            </w:rPr>
                            <w:t>1</w:t>
                          </w:r>
                          <w:r w:rsidR="004E0A8E">
                            <w:rPr>
                              <w:noProof/>
                            </w:rPr>
                            <w:fldChar w:fldCharType="end"/>
                          </w:r>
                        </w:p>
                        <w:p w14:paraId="16636EE5" w14:textId="77777777" w:rsidR="002B0206" w:rsidRPr="00871E1C" w:rsidRDefault="002B0206" w:rsidP="009B6F24">
                          <w:pPr>
                            <w:pStyle w:val="Header"/>
                          </w:pPr>
                          <w:r>
                            <w:rPr>
                              <w:rStyle w:val="HeadertitleChar"/>
                            </w:rPr>
                            <w:t>title / reference</w:t>
                          </w:r>
                        </w:p>
                        <w:bookmarkStart w:id="13" w:name="subject"/>
                        <w:bookmarkStart w:id="14" w:name="prepdate"/>
                        <w:bookmarkEnd w:id="13"/>
                        <w:p w14:paraId="7FA1FF3C" w14:textId="043677C5" w:rsidR="002B0206" w:rsidRDefault="002B0206" w:rsidP="009B6F24">
                          <w:pPr>
                            <w:pStyle w:val="Header"/>
                          </w:pPr>
                          <w:r>
                            <w:fldChar w:fldCharType="begin"/>
                          </w:r>
                          <w:r>
                            <w:instrText xml:space="preserve"> FILLIN  "Insert minute preparation date:"  \* MERGEFORMAT </w:instrText>
                          </w:r>
                          <w:r>
                            <w:fldChar w:fldCharType="separate"/>
                          </w:r>
                          <w:r>
                            <w:t>Minutes of the 1</w:t>
                          </w:r>
                          <w:r w:rsidR="004E0A8E">
                            <w:t>4</w:t>
                          </w:r>
                          <w:r w:rsidRPr="00B15A0C">
                            <w:rPr>
                              <w:vertAlign w:val="superscript"/>
                            </w:rPr>
                            <w:t>th</w:t>
                          </w:r>
                          <w:r>
                            <w:t xml:space="preserve"> GeGC Meeting</w:t>
                          </w:r>
                          <w:r>
                            <w:fldChar w:fldCharType="end"/>
                          </w:r>
                          <w:bookmarkEnd w:id="14"/>
                          <w:r w:rsidRPr="00871E1C">
                            <w:br/>
                          </w:r>
                          <w:bookmarkStart w:id="15" w:name="reference"/>
                          <w:bookmarkEnd w:id="15"/>
                          <w:r w:rsidR="00B3132D">
                            <w:t>TSec(13)038</w:t>
                          </w:r>
                        </w:p>
                        <w:p w14:paraId="04C99BE8" w14:textId="77777777" w:rsidR="002B0206" w:rsidRDefault="002B0206" w:rsidP="009B6F24">
                          <w:pPr>
                            <w:pStyle w:val="Header"/>
                          </w:pPr>
                          <w:r>
                            <w:br/>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12" o:spid="_x0000_s1028" type="#_x0000_t202" style="position:absolute;margin-left:191.8pt;margin-top:18.2pt;width:208.25pt;height:108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" filled="f" stroked="f">
              <v:textbox>
                <w:txbxContent>
                  <w:p w14:paraId="604BDFA6" w14:textId="77777777" w:rsidR="002B0206" w:rsidRPr="00D01F33" w:rsidRDefault="002B0206" w:rsidP="00DF4AA8">
                    <w:pPr>
                      <w:pStyle w:val="Headertitle"/>
                    </w:pPr>
                    <w:r w:rsidRPr="00D01F33">
                      <w:t>minutes</w:t>
                    </w:r>
                  </w:p>
                  <w:p w14:paraId="59CFDD23" w14:textId="77777777" w:rsidR="002B0206" w:rsidRPr="006B41B7" w:rsidRDefault="002B0206" w:rsidP="009B6F24">
                    <w:pPr>
                      <w:pStyle w:val="Header"/>
                    </w:pPr>
                    <w:r w:rsidRPr="006B41B7">
                      <w:t xml:space="preserve">Page </w:t>
                    </w:r>
                    <w:r>
                      <w:fldChar w:fldCharType="begin"/>
                    </w:r>
                    <w:r>
                      <w:instrText xml:space="preserve"> PAGE  \* MERGEFORMAT </w:instrText>
                    </w:r>
                    <w:r>
                      <w:fldChar w:fldCharType="separate"/>
                    </w:r>
                    <w:r w:rsidR="004E0A8E">
                      <w:rPr>
                        <w:noProof/>
                      </w:rPr>
                      <w:t>1</w:t>
                    </w:r>
                    <w:r>
                      <w:rPr>
                        <w:noProof/>
                      </w:rPr>
                      <w:fldChar w:fldCharType="end"/>
                    </w:r>
                    <w:r w:rsidRPr="006B41B7">
                      <w:t>/</w:t>
                    </w:r>
                    <w:r w:rsidR="004E0A8E">
                      <w:fldChar w:fldCharType="begin"/>
                    </w:r>
                    <w:r w:rsidR="004E0A8E">
                      <w:instrText xml:space="preserve"> NUMPAGES  \* MERGEFORMAT </w:instrText>
                    </w:r>
                    <w:r w:rsidR="004E0A8E">
                      <w:fldChar w:fldCharType="separate"/>
                    </w:r>
                    <w:r w:rsidR="004E0A8E">
                      <w:rPr>
                        <w:noProof/>
                      </w:rPr>
                      <w:t>1</w:t>
                    </w:r>
                    <w:r w:rsidR="004E0A8E">
                      <w:rPr>
                        <w:noProof/>
                      </w:rPr>
                      <w:fldChar w:fldCharType="end"/>
                    </w:r>
                  </w:p>
                  <w:p w14:paraId="16636EE5" w14:textId="77777777" w:rsidR="002B0206" w:rsidRPr="00871E1C" w:rsidRDefault="002B0206" w:rsidP="009B6F24">
                    <w:pPr>
                      <w:pStyle w:val="Header"/>
                    </w:pPr>
                    <w:r>
                      <w:rPr>
                        <w:rStyle w:val="HeadertitleChar"/>
                      </w:rPr>
                      <w:t>title / reference</w:t>
                    </w:r>
                  </w:p>
                  <w:bookmarkStart w:id="16" w:name="subject"/>
                  <w:bookmarkStart w:id="17" w:name="prepdate"/>
                  <w:bookmarkEnd w:id="16"/>
                  <w:p w14:paraId="7FA1FF3C" w14:textId="043677C5" w:rsidR="002B0206" w:rsidRDefault="002B0206" w:rsidP="009B6F24">
                    <w:pPr>
                      <w:pStyle w:val="Header"/>
                    </w:pPr>
                    <w:r>
                      <w:fldChar w:fldCharType="begin"/>
                    </w:r>
                    <w:r>
                      <w:instrText xml:space="preserve"> FILLIN  "Insert minute preparation date:"  \* MERGEFORMAT </w:instrText>
                    </w:r>
                    <w:r>
                      <w:fldChar w:fldCharType="separate"/>
                    </w:r>
                    <w:r>
                      <w:t>Minutes of the 1</w:t>
                    </w:r>
                    <w:r w:rsidR="004E0A8E">
                      <w:t>4</w:t>
                    </w:r>
                    <w:r w:rsidRPr="00B15A0C">
                      <w:rPr>
                        <w:vertAlign w:val="superscript"/>
                      </w:rPr>
                      <w:t>th</w:t>
                    </w:r>
                    <w:r>
                      <w:t xml:space="preserve"> GeGC Meeting</w:t>
                    </w:r>
                    <w:r>
                      <w:fldChar w:fldCharType="end"/>
                    </w:r>
                    <w:bookmarkEnd w:id="17"/>
                    <w:r w:rsidRPr="00871E1C">
                      <w:br/>
                    </w:r>
                    <w:bookmarkStart w:id="18" w:name="reference"/>
                    <w:bookmarkEnd w:id="18"/>
                    <w:r w:rsidR="00B3132D">
                      <w:t>TSec(13)038</w:t>
                    </w:r>
                  </w:p>
                  <w:p w14:paraId="04C99BE8" w14:textId="77777777" w:rsidR="002B0206" w:rsidRDefault="002B0206" w:rsidP="009B6F24">
                    <w:pPr>
                      <w:pStyle w:val="Header"/>
                    </w:pPr>
                    <w:r>
                      <w:br/>
                    </w:r>
                  </w:p>
                </w:txbxContent>
              </v:textbox>
              <w10:wrap type="square" anchorx="page" anchory="page"/>
              <w10:anchorlock/>
            </v:shape>
          </w:pict>
        </mc:Fallback>
      </mc:AlternateConten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FE627F"/>
    <w:multiLevelType w:val="multilevel"/>
    <w:tmpl w:val="BFD60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26E1EC8"/>
    <w:multiLevelType w:val="hybridMultilevel"/>
    <w:tmpl w:val="20BC44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41D69F7"/>
    <w:multiLevelType w:val="hybridMultilevel"/>
    <w:tmpl w:val="FD1A6B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50079B3"/>
    <w:multiLevelType w:val="multilevel"/>
    <w:tmpl w:val="4E1AD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5B52992"/>
    <w:multiLevelType w:val="multilevel"/>
    <w:tmpl w:val="E78A26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96E72F6"/>
    <w:multiLevelType w:val="multilevel"/>
    <w:tmpl w:val="144C1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F96267A"/>
    <w:multiLevelType w:val="hybridMultilevel"/>
    <w:tmpl w:val="8508FC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B181308"/>
    <w:multiLevelType w:val="hybridMultilevel"/>
    <w:tmpl w:val="CDBAE2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B663B65"/>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nsid w:val="6A602681"/>
    <w:multiLevelType w:val="multilevel"/>
    <w:tmpl w:val="A5DA1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3C928A9"/>
    <w:multiLevelType w:val="hybridMultilevel"/>
    <w:tmpl w:val="14E4B3C4"/>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F6062C1"/>
    <w:multiLevelType w:val="hybridMultilevel"/>
    <w:tmpl w:val="86BC81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1"/>
  </w:num>
  <w:num w:numId="3">
    <w:abstractNumId w:val="0"/>
  </w:num>
  <w:num w:numId="4">
    <w:abstractNumId w:val="3"/>
  </w:num>
  <w:num w:numId="5">
    <w:abstractNumId w:val="9"/>
  </w:num>
  <w:num w:numId="6">
    <w:abstractNumId w:val="6"/>
  </w:num>
  <w:num w:numId="7">
    <w:abstractNumId w:val="2"/>
  </w:num>
  <w:num w:numId="8">
    <w:abstractNumId w:val="4"/>
  </w:num>
  <w:num w:numId="9">
    <w:abstractNumId w:val="5"/>
  </w:num>
  <w:num w:numId="10">
    <w:abstractNumId w:val="11"/>
  </w:num>
  <w:num w:numId="11">
    <w:abstractNumId w:val="8"/>
  </w:num>
  <w:num w:numId="12">
    <w:abstractNumId w:val="7"/>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defaultTabStop w:val="720"/>
  <w:displayHorizontalDrawingGridEvery w:val="0"/>
  <w:displayVerticalDrawingGridEvery w:val="0"/>
  <w:doNotUseMarginsForDrawingGridOrigin/>
  <w:noPunctuationKerning/>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AF5"/>
    <w:rsid w:val="00020976"/>
    <w:rsid w:val="00025A76"/>
    <w:rsid w:val="00037AA0"/>
    <w:rsid w:val="000564DD"/>
    <w:rsid w:val="00082E51"/>
    <w:rsid w:val="00083229"/>
    <w:rsid w:val="000838C0"/>
    <w:rsid w:val="00084950"/>
    <w:rsid w:val="00084D19"/>
    <w:rsid w:val="000B22AE"/>
    <w:rsid w:val="000B36C1"/>
    <w:rsid w:val="000B6B32"/>
    <w:rsid w:val="000C03AC"/>
    <w:rsid w:val="000C4E35"/>
    <w:rsid w:val="000C4EFC"/>
    <w:rsid w:val="000C583D"/>
    <w:rsid w:val="000D16EE"/>
    <w:rsid w:val="000D431C"/>
    <w:rsid w:val="000E572F"/>
    <w:rsid w:val="000F29D1"/>
    <w:rsid w:val="001049F3"/>
    <w:rsid w:val="001303CF"/>
    <w:rsid w:val="001345A4"/>
    <w:rsid w:val="001376D7"/>
    <w:rsid w:val="00150967"/>
    <w:rsid w:val="001514D5"/>
    <w:rsid w:val="001532E6"/>
    <w:rsid w:val="00166E22"/>
    <w:rsid w:val="001802AF"/>
    <w:rsid w:val="001964E6"/>
    <w:rsid w:val="001C2392"/>
    <w:rsid w:val="001C5BF6"/>
    <w:rsid w:val="001C7AF3"/>
    <w:rsid w:val="001C7F9A"/>
    <w:rsid w:val="001E65EB"/>
    <w:rsid w:val="001E697D"/>
    <w:rsid w:val="001F72E6"/>
    <w:rsid w:val="002052BC"/>
    <w:rsid w:val="00210ABE"/>
    <w:rsid w:val="00213F9D"/>
    <w:rsid w:val="00214008"/>
    <w:rsid w:val="00225ED7"/>
    <w:rsid w:val="00233A97"/>
    <w:rsid w:val="00242128"/>
    <w:rsid w:val="002432E5"/>
    <w:rsid w:val="002611A0"/>
    <w:rsid w:val="002662F3"/>
    <w:rsid w:val="00267601"/>
    <w:rsid w:val="00271CD3"/>
    <w:rsid w:val="00271EC3"/>
    <w:rsid w:val="00272AC5"/>
    <w:rsid w:val="002754E7"/>
    <w:rsid w:val="002A5308"/>
    <w:rsid w:val="002A75CA"/>
    <w:rsid w:val="002A7C5B"/>
    <w:rsid w:val="002B0206"/>
    <w:rsid w:val="002D7D6A"/>
    <w:rsid w:val="002E0B47"/>
    <w:rsid w:val="002E7472"/>
    <w:rsid w:val="0031300B"/>
    <w:rsid w:val="003218A1"/>
    <w:rsid w:val="0032712D"/>
    <w:rsid w:val="0033384C"/>
    <w:rsid w:val="00333CDF"/>
    <w:rsid w:val="00336DCB"/>
    <w:rsid w:val="00346764"/>
    <w:rsid w:val="00351AF5"/>
    <w:rsid w:val="00364545"/>
    <w:rsid w:val="00383330"/>
    <w:rsid w:val="00395361"/>
    <w:rsid w:val="00396080"/>
    <w:rsid w:val="003A31F2"/>
    <w:rsid w:val="003A66CE"/>
    <w:rsid w:val="003B3744"/>
    <w:rsid w:val="003B6C16"/>
    <w:rsid w:val="003C36BB"/>
    <w:rsid w:val="003C7F77"/>
    <w:rsid w:val="003E20AE"/>
    <w:rsid w:val="00402BE7"/>
    <w:rsid w:val="004032DA"/>
    <w:rsid w:val="00420993"/>
    <w:rsid w:val="00431658"/>
    <w:rsid w:val="00442519"/>
    <w:rsid w:val="00453135"/>
    <w:rsid w:val="00455075"/>
    <w:rsid w:val="00467D0A"/>
    <w:rsid w:val="00474054"/>
    <w:rsid w:val="00496E67"/>
    <w:rsid w:val="004C5A4E"/>
    <w:rsid w:val="004E0A8E"/>
    <w:rsid w:val="004E3CBC"/>
    <w:rsid w:val="004E6031"/>
    <w:rsid w:val="0050301E"/>
    <w:rsid w:val="00531658"/>
    <w:rsid w:val="005555B5"/>
    <w:rsid w:val="005571C8"/>
    <w:rsid w:val="005B2188"/>
    <w:rsid w:val="005C7669"/>
    <w:rsid w:val="005E367B"/>
    <w:rsid w:val="00601560"/>
    <w:rsid w:val="00605331"/>
    <w:rsid w:val="00610EB8"/>
    <w:rsid w:val="0061263D"/>
    <w:rsid w:val="00614078"/>
    <w:rsid w:val="00620FCA"/>
    <w:rsid w:val="00622168"/>
    <w:rsid w:val="00622AB5"/>
    <w:rsid w:val="006308EE"/>
    <w:rsid w:val="006400BF"/>
    <w:rsid w:val="0064058E"/>
    <w:rsid w:val="00640598"/>
    <w:rsid w:val="00656EA1"/>
    <w:rsid w:val="0066352C"/>
    <w:rsid w:val="00671C70"/>
    <w:rsid w:val="0067519E"/>
    <w:rsid w:val="0068687B"/>
    <w:rsid w:val="00697C63"/>
    <w:rsid w:val="006A5CE0"/>
    <w:rsid w:val="006B2369"/>
    <w:rsid w:val="006B440D"/>
    <w:rsid w:val="006B584E"/>
    <w:rsid w:val="006C3AFF"/>
    <w:rsid w:val="006D67D0"/>
    <w:rsid w:val="006E0E20"/>
    <w:rsid w:val="006E3650"/>
    <w:rsid w:val="00712BF1"/>
    <w:rsid w:val="00742FFA"/>
    <w:rsid w:val="007653F5"/>
    <w:rsid w:val="00777032"/>
    <w:rsid w:val="00777D2F"/>
    <w:rsid w:val="00793BC7"/>
    <w:rsid w:val="007A1A32"/>
    <w:rsid w:val="007A349A"/>
    <w:rsid w:val="007B06FB"/>
    <w:rsid w:val="007B3473"/>
    <w:rsid w:val="007C6F24"/>
    <w:rsid w:val="007D426C"/>
    <w:rsid w:val="007E0295"/>
    <w:rsid w:val="008021E3"/>
    <w:rsid w:val="00821563"/>
    <w:rsid w:val="00822FF3"/>
    <w:rsid w:val="00831443"/>
    <w:rsid w:val="00845127"/>
    <w:rsid w:val="00850A02"/>
    <w:rsid w:val="008538E4"/>
    <w:rsid w:val="008662C6"/>
    <w:rsid w:val="008727EA"/>
    <w:rsid w:val="0087534C"/>
    <w:rsid w:val="0087565A"/>
    <w:rsid w:val="00881A29"/>
    <w:rsid w:val="0088645E"/>
    <w:rsid w:val="00893592"/>
    <w:rsid w:val="0089745F"/>
    <w:rsid w:val="008A6231"/>
    <w:rsid w:val="008C60DC"/>
    <w:rsid w:val="008C7D58"/>
    <w:rsid w:val="008F44BE"/>
    <w:rsid w:val="00916165"/>
    <w:rsid w:val="0091726F"/>
    <w:rsid w:val="00953E27"/>
    <w:rsid w:val="009546EB"/>
    <w:rsid w:val="00963FE7"/>
    <w:rsid w:val="00966FF1"/>
    <w:rsid w:val="00974DDD"/>
    <w:rsid w:val="009842AE"/>
    <w:rsid w:val="0099197F"/>
    <w:rsid w:val="009A3C00"/>
    <w:rsid w:val="009A7054"/>
    <w:rsid w:val="009B1971"/>
    <w:rsid w:val="009B6F24"/>
    <w:rsid w:val="009C0451"/>
    <w:rsid w:val="009D427D"/>
    <w:rsid w:val="009E109D"/>
    <w:rsid w:val="009F08E8"/>
    <w:rsid w:val="009F6C91"/>
    <w:rsid w:val="00A104E6"/>
    <w:rsid w:val="00A16380"/>
    <w:rsid w:val="00A2384F"/>
    <w:rsid w:val="00A26792"/>
    <w:rsid w:val="00A42235"/>
    <w:rsid w:val="00A4797D"/>
    <w:rsid w:val="00A85BC2"/>
    <w:rsid w:val="00AA07C1"/>
    <w:rsid w:val="00AA5A54"/>
    <w:rsid w:val="00AB2808"/>
    <w:rsid w:val="00AC206A"/>
    <w:rsid w:val="00AC3D81"/>
    <w:rsid w:val="00AF2DD9"/>
    <w:rsid w:val="00B05596"/>
    <w:rsid w:val="00B15A0C"/>
    <w:rsid w:val="00B3132D"/>
    <w:rsid w:val="00B34E4A"/>
    <w:rsid w:val="00B365EA"/>
    <w:rsid w:val="00B3738D"/>
    <w:rsid w:val="00B37C64"/>
    <w:rsid w:val="00B37D68"/>
    <w:rsid w:val="00B417D8"/>
    <w:rsid w:val="00B4385C"/>
    <w:rsid w:val="00B46C9E"/>
    <w:rsid w:val="00B55B2A"/>
    <w:rsid w:val="00B56160"/>
    <w:rsid w:val="00B6080F"/>
    <w:rsid w:val="00B7278F"/>
    <w:rsid w:val="00B84CD5"/>
    <w:rsid w:val="00BB5310"/>
    <w:rsid w:val="00BE0737"/>
    <w:rsid w:val="00BE119C"/>
    <w:rsid w:val="00BE1BAF"/>
    <w:rsid w:val="00BF1833"/>
    <w:rsid w:val="00C00388"/>
    <w:rsid w:val="00C0203B"/>
    <w:rsid w:val="00C03720"/>
    <w:rsid w:val="00C061DF"/>
    <w:rsid w:val="00C205C5"/>
    <w:rsid w:val="00C23AB1"/>
    <w:rsid w:val="00C36F63"/>
    <w:rsid w:val="00C419AD"/>
    <w:rsid w:val="00C459A5"/>
    <w:rsid w:val="00C559B5"/>
    <w:rsid w:val="00C61DCD"/>
    <w:rsid w:val="00C61EB2"/>
    <w:rsid w:val="00C917E1"/>
    <w:rsid w:val="00C92F6F"/>
    <w:rsid w:val="00CA6CA5"/>
    <w:rsid w:val="00CB0FA0"/>
    <w:rsid w:val="00CB2668"/>
    <w:rsid w:val="00CD39EC"/>
    <w:rsid w:val="00CE467D"/>
    <w:rsid w:val="00D07037"/>
    <w:rsid w:val="00D275F1"/>
    <w:rsid w:val="00D3294A"/>
    <w:rsid w:val="00D56DD9"/>
    <w:rsid w:val="00D713D7"/>
    <w:rsid w:val="00D7381A"/>
    <w:rsid w:val="00D776DC"/>
    <w:rsid w:val="00D81650"/>
    <w:rsid w:val="00D84465"/>
    <w:rsid w:val="00DA5FC7"/>
    <w:rsid w:val="00DA645F"/>
    <w:rsid w:val="00DA6FAE"/>
    <w:rsid w:val="00DB2DC7"/>
    <w:rsid w:val="00DC0AD1"/>
    <w:rsid w:val="00DD244D"/>
    <w:rsid w:val="00DE162B"/>
    <w:rsid w:val="00DF256D"/>
    <w:rsid w:val="00DF351E"/>
    <w:rsid w:val="00DF4AA8"/>
    <w:rsid w:val="00DF6079"/>
    <w:rsid w:val="00E00C53"/>
    <w:rsid w:val="00E112EE"/>
    <w:rsid w:val="00E21E8D"/>
    <w:rsid w:val="00E27621"/>
    <w:rsid w:val="00E62DE1"/>
    <w:rsid w:val="00E73292"/>
    <w:rsid w:val="00E92F1F"/>
    <w:rsid w:val="00E94002"/>
    <w:rsid w:val="00EA494E"/>
    <w:rsid w:val="00EE3682"/>
    <w:rsid w:val="00EE3835"/>
    <w:rsid w:val="00EE561B"/>
    <w:rsid w:val="00EF045A"/>
    <w:rsid w:val="00EF2D8A"/>
    <w:rsid w:val="00F03622"/>
    <w:rsid w:val="00F10F06"/>
    <w:rsid w:val="00F36969"/>
    <w:rsid w:val="00F45649"/>
    <w:rsid w:val="00F554A9"/>
    <w:rsid w:val="00F56927"/>
    <w:rsid w:val="00F8209D"/>
    <w:rsid w:val="00F97F4E"/>
    <w:rsid w:val="00FD0220"/>
    <w:rsid w:val="00FF0DC0"/>
    <w:rsid w:val="00FF23ED"/>
    <w:rsid w:val="00FF2919"/>
  </w:rsids>
  <m:mathPr>
    <m:mathFont m:val="Cambria Math"/>
    <m:brkBin m:val="before"/>
    <m:brkBinSub m:val="--"/>
    <m:smallFrac m:val="0"/>
    <m:dispDef m:val="0"/>
    <m:lMargin m:val="0"/>
    <m:rMargin m:val="0"/>
    <m:defJc m:val="centerGroup"/>
    <m:wrapRight/>
    <m:intLim m:val="subSup"/>
    <m:naryLim m:val="subSup"/>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oNotEmbedSmartTags/>
  <w:decimalSymbol w:val="."/>
  <w:listSeparator w:val=","/>
  <w14:docId w14:val="094ADAD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en-AU" w:eastAsia="en-US" w:bidi="ar-SA"/>
      </w:rPr>
    </w:rPrDefault>
    <w:pPrDefault/>
  </w:docDefaults>
  <w:latentStyles w:defLockedState="0" w:defUIPriority="0" w:defSemiHidden="0" w:defUnhideWhenUsed="0" w:defQFormat="0" w:count="276">
    <w:lsdException w:name="toc 1" w:uiPriority="39"/>
    <w:lsdException w:name="toc 2" w:uiPriority="39"/>
    <w:lsdException w:name="Normal (Web)" w:uiPriority="99"/>
    <w:lsdException w:name="HTML Cite" w:uiPriority="99"/>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7522B"/>
    <w:pPr>
      <w:widowControl w:val="0"/>
      <w:spacing w:line="312" w:lineRule="auto"/>
    </w:pPr>
    <w:rPr>
      <w:rFonts w:ascii="Verdana" w:hAnsi="Verdana"/>
      <w:sz w:val="18"/>
      <w:lang w:val="en-GB"/>
    </w:rPr>
  </w:style>
  <w:style w:type="paragraph" w:styleId="Heading1">
    <w:name w:val="heading 1"/>
    <w:basedOn w:val="Normal"/>
    <w:next w:val="Normal"/>
    <w:qFormat/>
    <w:rsid w:val="008E41D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8E41D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8E41D3"/>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71E1C"/>
    <w:pPr>
      <w:tabs>
        <w:tab w:val="center" w:pos="4320"/>
        <w:tab w:val="right" w:pos="8640"/>
      </w:tabs>
    </w:pPr>
    <w:rPr>
      <w:sz w:val="14"/>
    </w:rPr>
  </w:style>
  <w:style w:type="paragraph" w:styleId="Footer">
    <w:name w:val="footer"/>
    <w:basedOn w:val="Normal"/>
    <w:link w:val="FooterChar"/>
    <w:rsid w:val="006B41B7"/>
    <w:pPr>
      <w:tabs>
        <w:tab w:val="center" w:pos="4320"/>
        <w:tab w:val="right" w:pos="8640"/>
      </w:tabs>
    </w:pPr>
  </w:style>
  <w:style w:type="character" w:styleId="PageNumber">
    <w:name w:val="page number"/>
    <w:basedOn w:val="DefaultParagraphFont"/>
    <w:rsid w:val="006B41B7"/>
  </w:style>
  <w:style w:type="paragraph" w:customStyle="1" w:styleId="Headertitle">
    <w:name w:val="Headertitle"/>
    <w:basedOn w:val="Normal"/>
    <w:next w:val="Header"/>
    <w:link w:val="HeadertitleChar"/>
    <w:rsid w:val="00B7379C"/>
    <w:rPr>
      <w:b/>
      <w:smallCaps/>
      <w:color w:val="808080"/>
      <w:spacing w:val="10"/>
      <w:sz w:val="14"/>
    </w:rPr>
  </w:style>
  <w:style w:type="character" w:customStyle="1" w:styleId="HeadertitleChar">
    <w:name w:val="Headertitle Char"/>
    <w:link w:val="Headertitle"/>
    <w:rsid w:val="0017250B"/>
    <w:rPr>
      <w:rFonts w:ascii="Verdana" w:hAnsi="Verdana"/>
      <w:b/>
      <w:smallCaps/>
      <w:color w:val="808080"/>
      <w:spacing w:val="10"/>
      <w:sz w:val="14"/>
      <w:szCs w:val="24"/>
      <w:lang w:val="en-GB" w:eastAsia="en-US" w:bidi="ar-SA"/>
    </w:rPr>
  </w:style>
  <w:style w:type="character" w:styleId="Hyperlink">
    <w:name w:val="Hyperlink"/>
    <w:rsid w:val="00871E1C"/>
    <w:rPr>
      <w:color w:val="0000FF"/>
      <w:u w:val="single"/>
    </w:rPr>
  </w:style>
  <w:style w:type="paragraph" w:customStyle="1" w:styleId="Terenatitle1">
    <w:name w:val="Terenatitle1"/>
    <w:basedOn w:val="Normal"/>
    <w:next w:val="Normal"/>
    <w:rsid w:val="00871E1C"/>
    <w:rPr>
      <w:b/>
    </w:rPr>
  </w:style>
  <w:style w:type="paragraph" w:styleId="NormalWeb">
    <w:name w:val="Normal (Web)"/>
    <w:basedOn w:val="Normal"/>
    <w:uiPriority w:val="99"/>
    <w:rsid w:val="00C627E6"/>
    <w:pPr>
      <w:widowControl/>
      <w:spacing w:before="100" w:beforeAutospacing="1" w:after="100" w:afterAutospacing="1" w:line="240" w:lineRule="auto"/>
    </w:pPr>
    <w:rPr>
      <w:rFonts w:ascii="Times New Roman" w:hAnsi="Times New Roman"/>
      <w:sz w:val="24"/>
      <w:lang w:val="en-US"/>
    </w:rPr>
  </w:style>
  <w:style w:type="table" w:styleId="TableGrid">
    <w:name w:val="Table Grid"/>
    <w:basedOn w:val="TableNormal"/>
    <w:rsid w:val="00C627E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ocTitle">
    <w:name w:val="DocTitle"/>
    <w:basedOn w:val="Normal"/>
    <w:rsid w:val="00C627E6"/>
    <w:pPr>
      <w:widowControl/>
      <w:tabs>
        <w:tab w:val="left" w:pos="431"/>
        <w:tab w:val="left" w:pos="573"/>
      </w:tabs>
      <w:suppressAutoHyphens/>
      <w:spacing w:before="40" w:after="40" w:line="240" w:lineRule="atLeast"/>
      <w:jc w:val="center"/>
    </w:pPr>
    <w:rPr>
      <w:rFonts w:ascii="Arial" w:hAnsi="Arial"/>
      <w:b/>
      <w:smallCaps/>
      <w:color w:val="808080"/>
      <w:spacing w:val="80"/>
      <w:sz w:val="44"/>
      <w:szCs w:val="20"/>
      <w:lang w:eastAsia="fr-FR"/>
    </w:rPr>
  </w:style>
  <w:style w:type="paragraph" w:customStyle="1" w:styleId="DocSubTitle">
    <w:name w:val="DocSubTitle"/>
    <w:basedOn w:val="DocTitle"/>
    <w:next w:val="BodyText"/>
    <w:rsid w:val="00C627E6"/>
    <w:rPr>
      <w:sz w:val="24"/>
    </w:rPr>
  </w:style>
  <w:style w:type="paragraph" w:styleId="BodyText">
    <w:name w:val="Body Text"/>
    <w:basedOn w:val="Normal"/>
    <w:rsid w:val="00C627E6"/>
    <w:pPr>
      <w:widowControl/>
      <w:spacing w:after="120" w:line="240" w:lineRule="auto"/>
    </w:pPr>
    <w:rPr>
      <w:rFonts w:ascii="Times New Roman" w:hAnsi="Times New Roman"/>
      <w:sz w:val="24"/>
    </w:rPr>
  </w:style>
  <w:style w:type="paragraph" w:customStyle="1" w:styleId="insertreferencetext">
    <w:name w:val="insert reference text"/>
    <w:basedOn w:val="Headertitle"/>
    <w:rsid w:val="003C49E4"/>
  </w:style>
  <w:style w:type="paragraph" w:customStyle="1" w:styleId="Terenasecond">
    <w:name w:val="Terenasecond"/>
    <w:basedOn w:val="NormalIndent"/>
    <w:rsid w:val="00EC611E"/>
    <w:rPr>
      <w:b/>
      <w:szCs w:val="18"/>
    </w:rPr>
  </w:style>
  <w:style w:type="paragraph" w:styleId="NormalIndent">
    <w:name w:val="Normal Indent"/>
    <w:basedOn w:val="Normal"/>
    <w:rsid w:val="00EC611E"/>
    <w:pPr>
      <w:ind w:left="720"/>
    </w:pPr>
  </w:style>
  <w:style w:type="paragraph" w:styleId="TOC1">
    <w:name w:val="toc 1"/>
    <w:basedOn w:val="Normal"/>
    <w:next w:val="Normal"/>
    <w:autoRedefine/>
    <w:uiPriority w:val="39"/>
    <w:rsid w:val="00EC611E"/>
  </w:style>
  <w:style w:type="paragraph" w:styleId="TOC2">
    <w:name w:val="toc 2"/>
    <w:basedOn w:val="Normal"/>
    <w:next w:val="Normal"/>
    <w:autoRedefine/>
    <w:uiPriority w:val="39"/>
    <w:rsid w:val="008E41D3"/>
    <w:pPr>
      <w:ind w:left="180"/>
    </w:pPr>
  </w:style>
  <w:style w:type="paragraph" w:styleId="TOC3">
    <w:name w:val="toc 3"/>
    <w:basedOn w:val="Normal"/>
    <w:next w:val="Normal"/>
    <w:autoRedefine/>
    <w:uiPriority w:val="39"/>
    <w:unhideWhenUsed/>
    <w:rsid w:val="00911154"/>
    <w:pPr>
      <w:widowControl/>
      <w:spacing w:after="100" w:line="240" w:lineRule="auto"/>
      <w:ind w:left="480"/>
    </w:pPr>
    <w:rPr>
      <w:rFonts w:ascii="Cambria" w:hAnsi="Cambria"/>
      <w:sz w:val="24"/>
      <w:lang w:val="en-US"/>
    </w:rPr>
  </w:style>
  <w:style w:type="paragraph" w:styleId="TOC4">
    <w:name w:val="toc 4"/>
    <w:basedOn w:val="Normal"/>
    <w:next w:val="Normal"/>
    <w:autoRedefine/>
    <w:uiPriority w:val="39"/>
    <w:unhideWhenUsed/>
    <w:rsid w:val="00911154"/>
    <w:pPr>
      <w:widowControl/>
      <w:spacing w:after="100" w:line="240" w:lineRule="auto"/>
      <w:ind w:left="720"/>
    </w:pPr>
    <w:rPr>
      <w:rFonts w:ascii="Cambria" w:hAnsi="Cambria"/>
      <w:sz w:val="24"/>
      <w:lang w:val="en-US"/>
    </w:rPr>
  </w:style>
  <w:style w:type="paragraph" w:styleId="TOC5">
    <w:name w:val="toc 5"/>
    <w:basedOn w:val="Normal"/>
    <w:next w:val="Normal"/>
    <w:autoRedefine/>
    <w:uiPriority w:val="39"/>
    <w:unhideWhenUsed/>
    <w:rsid w:val="00911154"/>
    <w:pPr>
      <w:widowControl/>
      <w:spacing w:after="100" w:line="240" w:lineRule="auto"/>
      <w:ind w:left="960"/>
    </w:pPr>
    <w:rPr>
      <w:rFonts w:ascii="Cambria" w:hAnsi="Cambria"/>
      <w:sz w:val="24"/>
      <w:lang w:val="en-US"/>
    </w:rPr>
  </w:style>
  <w:style w:type="paragraph" w:styleId="TOC6">
    <w:name w:val="toc 6"/>
    <w:basedOn w:val="Normal"/>
    <w:next w:val="Normal"/>
    <w:autoRedefine/>
    <w:uiPriority w:val="39"/>
    <w:unhideWhenUsed/>
    <w:rsid w:val="00911154"/>
    <w:pPr>
      <w:widowControl/>
      <w:spacing w:after="100" w:line="240" w:lineRule="auto"/>
      <w:ind w:left="1200"/>
    </w:pPr>
    <w:rPr>
      <w:rFonts w:ascii="Cambria" w:hAnsi="Cambria"/>
      <w:sz w:val="24"/>
      <w:lang w:val="en-US"/>
    </w:rPr>
  </w:style>
  <w:style w:type="paragraph" w:styleId="TOC7">
    <w:name w:val="toc 7"/>
    <w:basedOn w:val="Normal"/>
    <w:next w:val="Normal"/>
    <w:autoRedefine/>
    <w:uiPriority w:val="39"/>
    <w:unhideWhenUsed/>
    <w:rsid w:val="00911154"/>
    <w:pPr>
      <w:widowControl/>
      <w:spacing w:after="100" w:line="240" w:lineRule="auto"/>
      <w:ind w:left="1440"/>
    </w:pPr>
    <w:rPr>
      <w:rFonts w:ascii="Cambria" w:hAnsi="Cambria"/>
      <w:sz w:val="24"/>
      <w:lang w:val="en-US"/>
    </w:rPr>
  </w:style>
  <w:style w:type="paragraph" w:styleId="TOC8">
    <w:name w:val="toc 8"/>
    <w:basedOn w:val="Normal"/>
    <w:next w:val="Normal"/>
    <w:autoRedefine/>
    <w:uiPriority w:val="39"/>
    <w:unhideWhenUsed/>
    <w:rsid w:val="00911154"/>
    <w:pPr>
      <w:widowControl/>
      <w:spacing w:after="100" w:line="240" w:lineRule="auto"/>
      <w:ind w:left="1680"/>
    </w:pPr>
    <w:rPr>
      <w:rFonts w:ascii="Cambria" w:hAnsi="Cambria"/>
      <w:sz w:val="24"/>
      <w:lang w:val="en-US"/>
    </w:rPr>
  </w:style>
  <w:style w:type="paragraph" w:styleId="TOC9">
    <w:name w:val="toc 9"/>
    <w:basedOn w:val="Normal"/>
    <w:next w:val="Normal"/>
    <w:autoRedefine/>
    <w:uiPriority w:val="39"/>
    <w:unhideWhenUsed/>
    <w:rsid w:val="00911154"/>
    <w:pPr>
      <w:widowControl/>
      <w:spacing w:after="100" w:line="240" w:lineRule="auto"/>
      <w:ind w:left="1920"/>
    </w:pPr>
    <w:rPr>
      <w:rFonts w:ascii="Cambria" w:hAnsi="Cambria"/>
      <w:sz w:val="24"/>
      <w:lang w:val="en-US"/>
    </w:rPr>
  </w:style>
  <w:style w:type="paragraph" w:customStyle="1" w:styleId="Style-1">
    <w:name w:val="Style-1"/>
    <w:rsid w:val="00C92F6F"/>
  </w:style>
  <w:style w:type="paragraph" w:customStyle="1" w:styleId="Style-2">
    <w:name w:val="Style-2"/>
    <w:rsid w:val="00C92F6F"/>
  </w:style>
  <w:style w:type="paragraph" w:customStyle="1" w:styleId="Style-3">
    <w:name w:val="Style-3"/>
    <w:rsid w:val="00C92F6F"/>
  </w:style>
  <w:style w:type="paragraph" w:customStyle="1" w:styleId="Style-4">
    <w:name w:val="Style-4"/>
    <w:rsid w:val="00C92F6F"/>
  </w:style>
  <w:style w:type="paragraph" w:customStyle="1" w:styleId="Style-5">
    <w:name w:val="Style-5"/>
    <w:rsid w:val="00C92F6F"/>
  </w:style>
  <w:style w:type="paragraph" w:customStyle="1" w:styleId="Style-6">
    <w:name w:val="Style-6"/>
    <w:rsid w:val="00C92F6F"/>
  </w:style>
  <w:style w:type="character" w:customStyle="1" w:styleId="HeaderChar">
    <w:name w:val="Header Char"/>
    <w:link w:val="Header"/>
    <w:rsid w:val="00C92F6F"/>
    <w:rPr>
      <w:rFonts w:ascii="Verdana" w:hAnsi="Verdana"/>
      <w:sz w:val="14"/>
      <w:lang w:val="en-GB"/>
    </w:rPr>
  </w:style>
  <w:style w:type="character" w:customStyle="1" w:styleId="FooterChar">
    <w:name w:val="Footer Char"/>
    <w:link w:val="Footer"/>
    <w:rsid w:val="00C92F6F"/>
    <w:rPr>
      <w:rFonts w:ascii="Verdana" w:hAnsi="Verdana"/>
      <w:sz w:val="18"/>
      <w:lang w:val="en-GB"/>
    </w:rPr>
  </w:style>
  <w:style w:type="character" w:styleId="HTMLCite">
    <w:name w:val="HTML Cite"/>
    <w:uiPriority w:val="99"/>
    <w:rsid w:val="00C61EB2"/>
    <w:rPr>
      <w:i/>
    </w:rPr>
  </w:style>
  <w:style w:type="character" w:styleId="FollowedHyperlink">
    <w:name w:val="FollowedHyperlink"/>
    <w:rsid w:val="006308EE"/>
    <w:rPr>
      <w:color w:val="800080"/>
      <w:u w:val="single"/>
    </w:rPr>
  </w:style>
  <w:style w:type="paragraph" w:styleId="BalloonText">
    <w:name w:val="Balloon Text"/>
    <w:basedOn w:val="Normal"/>
    <w:link w:val="BalloonTextChar"/>
    <w:rsid w:val="00B3738D"/>
    <w:pPr>
      <w:spacing w:line="240" w:lineRule="auto"/>
    </w:pPr>
    <w:rPr>
      <w:rFonts w:ascii="Lucida Grande" w:hAnsi="Lucida Grande" w:cs="Lucida Grande"/>
      <w:szCs w:val="18"/>
    </w:rPr>
  </w:style>
  <w:style w:type="character" w:customStyle="1" w:styleId="BalloonTextChar">
    <w:name w:val="Balloon Text Char"/>
    <w:link w:val="BalloonText"/>
    <w:rsid w:val="00B3738D"/>
    <w:rPr>
      <w:rFonts w:ascii="Lucida Grande" w:hAnsi="Lucida Grande" w:cs="Lucida Grande"/>
      <w:sz w:val="18"/>
      <w:szCs w:val="18"/>
      <w:lang w:val="en-GB"/>
    </w:rPr>
  </w:style>
  <w:style w:type="paragraph" w:styleId="ListParagraph">
    <w:name w:val="List Paragraph"/>
    <w:basedOn w:val="Normal"/>
    <w:rsid w:val="00C23AB1"/>
    <w:pPr>
      <w:ind w:left="720"/>
      <w:contextualSpacing/>
    </w:pPr>
  </w:style>
  <w:style w:type="paragraph" w:customStyle="1" w:styleId="normal0">
    <w:name w:val="normal"/>
    <w:rsid w:val="003B3744"/>
    <w:pPr>
      <w:spacing w:line="276" w:lineRule="auto"/>
    </w:pPr>
    <w:rPr>
      <w:rFonts w:ascii="Arial" w:eastAsia="Arial" w:hAnsi="Arial" w:cs="Arial"/>
      <w:color w:val="000000"/>
      <w:sz w:val="22"/>
      <w:lang w:eastAsia="ja-JP"/>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en-AU" w:eastAsia="en-US" w:bidi="ar-SA"/>
      </w:rPr>
    </w:rPrDefault>
    <w:pPrDefault/>
  </w:docDefaults>
  <w:latentStyles w:defLockedState="0" w:defUIPriority="0" w:defSemiHidden="0" w:defUnhideWhenUsed="0" w:defQFormat="0" w:count="276">
    <w:lsdException w:name="toc 1" w:uiPriority="39"/>
    <w:lsdException w:name="toc 2" w:uiPriority="39"/>
    <w:lsdException w:name="Normal (Web)" w:uiPriority="99"/>
    <w:lsdException w:name="HTML Cite" w:uiPriority="99"/>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7522B"/>
    <w:pPr>
      <w:widowControl w:val="0"/>
      <w:spacing w:line="312" w:lineRule="auto"/>
    </w:pPr>
    <w:rPr>
      <w:rFonts w:ascii="Verdana" w:hAnsi="Verdana"/>
      <w:sz w:val="18"/>
      <w:lang w:val="en-GB"/>
    </w:rPr>
  </w:style>
  <w:style w:type="paragraph" w:styleId="Heading1">
    <w:name w:val="heading 1"/>
    <w:basedOn w:val="Normal"/>
    <w:next w:val="Normal"/>
    <w:qFormat/>
    <w:rsid w:val="008E41D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8E41D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8E41D3"/>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71E1C"/>
    <w:pPr>
      <w:tabs>
        <w:tab w:val="center" w:pos="4320"/>
        <w:tab w:val="right" w:pos="8640"/>
      </w:tabs>
    </w:pPr>
    <w:rPr>
      <w:sz w:val="14"/>
    </w:rPr>
  </w:style>
  <w:style w:type="paragraph" w:styleId="Footer">
    <w:name w:val="footer"/>
    <w:basedOn w:val="Normal"/>
    <w:link w:val="FooterChar"/>
    <w:rsid w:val="006B41B7"/>
    <w:pPr>
      <w:tabs>
        <w:tab w:val="center" w:pos="4320"/>
        <w:tab w:val="right" w:pos="8640"/>
      </w:tabs>
    </w:pPr>
  </w:style>
  <w:style w:type="character" w:styleId="PageNumber">
    <w:name w:val="page number"/>
    <w:basedOn w:val="DefaultParagraphFont"/>
    <w:rsid w:val="006B41B7"/>
  </w:style>
  <w:style w:type="paragraph" w:customStyle="1" w:styleId="Headertitle">
    <w:name w:val="Headertitle"/>
    <w:basedOn w:val="Normal"/>
    <w:next w:val="Header"/>
    <w:link w:val="HeadertitleChar"/>
    <w:rsid w:val="00B7379C"/>
    <w:rPr>
      <w:b/>
      <w:smallCaps/>
      <w:color w:val="808080"/>
      <w:spacing w:val="10"/>
      <w:sz w:val="14"/>
    </w:rPr>
  </w:style>
  <w:style w:type="character" w:customStyle="1" w:styleId="HeadertitleChar">
    <w:name w:val="Headertitle Char"/>
    <w:link w:val="Headertitle"/>
    <w:rsid w:val="0017250B"/>
    <w:rPr>
      <w:rFonts w:ascii="Verdana" w:hAnsi="Verdana"/>
      <w:b/>
      <w:smallCaps/>
      <w:color w:val="808080"/>
      <w:spacing w:val="10"/>
      <w:sz w:val="14"/>
      <w:szCs w:val="24"/>
      <w:lang w:val="en-GB" w:eastAsia="en-US" w:bidi="ar-SA"/>
    </w:rPr>
  </w:style>
  <w:style w:type="character" w:styleId="Hyperlink">
    <w:name w:val="Hyperlink"/>
    <w:rsid w:val="00871E1C"/>
    <w:rPr>
      <w:color w:val="0000FF"/>
      <w:u w:val="single"/>
    </w:rPr>
  </w:style>
  <w:style w:type="paragraph" w:customStyle="1" w:styleId="Terenatitle1">
    <w:name w:val="Terenatitle1"/>
    <w:basedOn w:val="Normal"/>
    <w:next w:val="Normal"/>
    <w:rsid w:val="00871E1C"/>
    <w:rPr>
      <w:b/>
    </w:rPr>
  </w:style>
  <w:style w:type="paragraph" w:styleId="NormalWeb">
    <w:name w:val="Normal (Web)"/>
    <w:basedOn w:val="Normal"/>
    <w:uiPriority w:val="99"/>
    <w:rsid w:val="00C627E6"/>
    <w:pPr>
      <w:widowControl/>
      <w:spacing w:before="100" w:beforeAutospacing="1" w:after="100" w:afterAutospacing="1" w:line="240" w:lineRule="auto"/>
    </w:pPr>
    <w:rPr>
      <w:rFonts w:ascii="Times New Roman" w:hAnsi="Times New Roman"/>
      <w:sz w:val="24"/>
      <w:lang w:val="en-US"/>
    </w:rPr>
  </w:style>
  <w:style w:type="table" w:styleId="TableGrid">
    <w:name w:val="Table Grid"/>
    <w:basedOn w:val="TableNormal"/>
    <w:rsid w:val="00C627E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ocTitle">
    <w:name w:val="DocTitle"/>
    <w:basedOn w:val="Normal"/>
    <w:rsid w:val="00C627E6"/>
    <w:pPr>
      <w:widowControl/>
      <w:tabs>
        <w:tab w:val="left" w:pos="431"/>
        <w:tab w:val="left" w:pos="573"/>
      </w:tabs>
      <w:suppressAutoHyphens/>
      <w:spacing w:before="40" w:after="40" w:line="240" w:lineRule="atLeast"/>
      <w:jc w:val="center"/>
    </w:pPr>
    <w:rPr>
      <w:rFonts w:ascii="Arial" w:hAnsi="Arial"/>
      <w:b/>
      <w:smallCaps/>
      <w:color w:val="808080"/>
      <w:spacing w:val="80"/>
      <w:sz w:val="44"/>
      <w:szCs w:val="20"/>
      <w:lang w:eastAsia="fr-FR"/>
    </w:rPr>
  </w:style>
  <w:style w:type="paragraph" w:customStyle="1" w:styleId="DocSubTitle">
    <w:name w:val="DocSubTitle"/>
    <w:basedOn w:val="DocTitle"/>
    <w:next w:val="BodyText"/>
    <w:rsid w:val="00C627E6"/>
    <w:rPr>
      <w:sz w:val="24"/>
    </w:rPr>
  </w:style>
  <w:style w:type="paragraph" w:styleId="BodyText">
    <w:name w:val="Body Text"/>
    <w:basedOn w:val="Normal"/>
    <w:rsid w:val="00C627E6"/>
    <w:pPr>
      <w:widowControl/>
      <w:spacing w:after="120" w:line="240" w:lineRule="auto"/>
    </w:pPr>
    <w:rPr>
      <w:rFonts w:ascii="Times New Roman" w:hAnsi="Times New Roman"/>
      <w:sz w:val="24"/>
    </w:rPr>
  </w:style>
  <w:style w:type="paragraph" w:customStyle="1" w:styleId="insertreferencetext">
    <w:name w:val="insert reference text"/>
    <w:basedOn w:val="Headertitle"/>
    <w:rsid w:val="003C49E4"/>
  </w:style>
  <w:style w:type="paragraph" w:customStyle="1" w:styleId="Terenasecond">
    <w:name w:val="Terenasecond"/>
    <w:basedOn w:val="NormalIndent"/>
    <w:rsid w:val="00EC611E"/>
    <w:rPr>
      <w:b/>
      <w:szCs w:val="18"/>
    </w:rPr>
  </w:style>
  <w:style w:type="paragraph" w:styleId="NormalIndent">
    <w:name w:val="Normal Indent"/>
    <w:basedOn w:val="Normal"/>
    <w:rsid w:val="00EC611E"/>
    <w:pPr>
      <w:ind w:left="720"/>
    </w:pPr>
  </w:style>
  <w:style w:type="paragraph" w:styleId="TOC1">
    <w:name w:val="toc 1"/>
    <w:basedOn w:val="Normal"/>
    <w:next w:val="Normal"/>
    <w:autoRedefine/>
    <w:uiPriority w:val="39"/>
    <w:rsid w:val="00EC611E"/>
  </w:style>
  <w:style w:type="paragraph" w:styleId="TOC2">
    <w:name w:val="toc 2"/>
    <w:basedOn w:val="Normal"/>
    <w:next w:val="Normal"/>
    <w:autoRedefine/>
    <w:uiPriority w:val="39"/>
    <w:rsid w:val="008E41D3"/>
    <w:pPr>
      <w:ind w:left="180"/>
    </w:pPr>
  </w:style>
  <w:style w:type="paragraph" w:styleId="TOC3">
    <w:name w:val="toc 3"/>
    <w:basedOn w:val="Normal"/>
    <w:next w:val="Normal"/>
    <w:autoRedefine/>
    <w:uiPriority w:val="39"/>
    <w:unhideWhenUsed/>
    <w:rsid w:val="00911154"/>
    <w:pPr>
      <w:widowControl/>
      <w:spacing w:after="100" w:line="240" w:lineRule="auto"/>
      <w:ind w:left="480"/>
    </w:pPr>
    <w:rPr>
      <w:rFonts w:ascii="Cambria" w:hAnsi="Cambria"/>
      <w:sz w:val="24"/>
      <w:lang w:val="en-US"/>
    </w:rPr>
  </w:style>
  <w:style w:type="paragraph" w:styleId="TOC4">
    <w:name w:val="toc 4"/>
    <w:basedOn w:val="Normal"/>
    <w:next w:val="Normal"/>
    <w:autoRedefine/>
    <w:uiPriority w:val="39"/>
    <w:unhideWhenUsed/>
    <w:rsid w:val="00911154"/>
    <w:pPr>
      <w:widowControl/>
      <w:spacing w:after="100" w:line="240" w:lineRule="auto"/>
      <w:ind w:left="720"/>
    </w:pPr>
    <w:rPr>
      <w:rFonts w:ascii="Cambria" w:hAnsi="Cambria"/>
      <w:sz w:val="24"/>
      <w:lang w:val="en-US"/>
    </w:rPr>
  </w:style>
  <w:style w:type="paragraph" w:styleId="TOC5">
    <w:name w:val="toc 5"/>
    <w:basedOn w:val="Normal"/>
    <w:next w:val="Normal"/>
    <w:autoRedefine/>
    <w:uiPriority w:val="39"/>
    <w:unhideWhenUsed/>
    <w:rsid w:val="00911154"/>
    <w:pPr>
      <w:widowControl/>
      <w:spacing w:after="100" w:line="240" w:lineRule="auto"/>
      <w:ind w:left="960"/>
    </w:pPr>
    <w:rPr>
      <w:rFonts w:ascii="Cambria" w:hAnsi="Cambria"/>
      <w:sz w:val="24"/>
      <w:lang w:val="en-US"/>
    </w:rPr>
  </w:style>
  <w:style w:type="paragraph" w:styleId="TOC6">
    <w:name w:val="toc 6"/>
    <w:basedOn w:val="Normal"/>
    <w:next w:val="Normal"/>
    <w:autoRedefine/>
    <w:uiPriority w:val="39"/>
    <w:unhideWhenUsed/>
    <w:rsid w:val="00911154"/>
    <w:pPr>
      <w:widowControl/>
      <w:spacing w:after="100" w:line="240" w:lineRule="auto"/>
      <w:ind w:left="1200"/>
    </w:pPr>
    <w:rPr>
      <w:rFonts w:ascii="Cambria" w:hAnsi="Cambria"/>
      <w:sz w:val="24"/>
      <w:lang w:val="en-US"/>
    </w:rPr>
  </w:style>
  <w:style w:type="paragraph" w:styleId="TOC7">
    <w:name w:val="toc 7"/>
    <w:basedOn w:val="Normal"/>
    <w:next w:val="Normal"/>
    <w:autoRedefine/>
    <w:uiPriority w:val="39"/>
    <w:unhideWhenUsed/>
    <w:rsid w:val="00911154"/>
    <w:pPr>
      <w:widowControl/>
      <w:spacing w:after="100" w:line="240" w:lineRule="auto"/>
      <w:ind w:left="1440"/>
    </w:pPr>
    <w:rPr>
      <w:rFonts w:ascii="Cambria" w:hAnsi="Cambria"/>
      <w:sz w:val="24"/>
      <w:lang w:val="en-US"/>
    </w:rPr>
  </w:style>
  <w:style w:type="paragraph" w:styleId="TOC8">
    <w:name w:val="toc 8"/>
    <w:basedOn w:val="Normal"/>
    <w:next w:val="Normal"/>
    <w:autoRedefine/>
    <w:uiPriority w:val="39"/>
    <w:unhideWhenUsed/>
    <w:rsid w:val="00911154"/>
    <w:pPr>
      <w:widowControl/>
      <w:spacing w:after="100" w:line="240" w:lineRule="auto"/>
      <w:ind w:left="1680"/>
    </w:pPr>
    <w:rPr>
      <w:rFonts w:ascii="Cambria" w:hAnsi="Cambria"/>
      <w:sz w:val="24"/>
      <w:lang w:val="en-US"/>
    </w:rPr>
  </w:style>
  <w:style w:type="paragraph" w:styleId="TOC9">
    <w:name w:val="toc 9"/>
    <w:basedOn w:val="Normal"/>
    <w:next w:val="Normal"/>
    <w:autoRedefine/>
    <w:uiPriority w:val="39"/>
    <w:unhideWhenUsed/>
    <w:rsid w:val="00911154"/>
    <w:pPr>
      <w:widowControl/>
      <w:spacing w:after="100" w:line="240" w:lineRule="auto"/>
      <w:ind w:left="1920"/>
    </w:pPr>
    <w:rPr>
      <w:rFonts w:ascii="Cambria" w:hAnsi="Cambria"/>
      <w:sz w:val="24"/>
      <w:lang w:val="en-US"/>
    </w:rPr>
  </w:style>
  <w:style w:type="paragraph" w:customStyle="1" w:styleId="Style-1">
    <w:name w:val="Style-1"/>
    <w:rsid w:val="00C92F6F"/>
  </w:style>
  <w:style w:type="paragraph" w:customStyle="1" w:styleId="Style-2">
    <w:name w:val="Style-2"/>
    <w:rsid w:val="00C92F6F"/>
  </w:style>
  <w:style w:type="paragraph" w:customStyle="1" w:styleId="Style-3">
    <w:name w:val="Style-3"/>
    <w:rsid w:val="00C92F6F"/>
  </w:style>
  <w:style w:type="paragraph" w:customStyle="1" w:styleId="Style-4">
    <w:name w:val="Style-4"/>
    <w:rsid w:val="00C92F6F"/>
  </w:style>
  <w:style w:type="paragraph" w:customStyle="1" w:styleId="Style-5">
    <w:name w:val="Style-5"/>
    <w:rsid w:val="00C92F6F"/>
  </w:style>
  <w:style w:type="paragraph" w:customStyle="1" w:styleId="Style-6">
    <w:name w:val="Style-6"/>
    <w:rsid w:val="00C92F6F"/>
  </w:style>
  <w:style w:type="character" w:customStyle="1" w:styleId="HeaderChar">
    <w:name w:val="Header Char"/>
    <w:link w:val="Header"/>
    <w:rsid w:val="00C92F6F"/>
    <w:rPr>
      <w:rFonts w:ascii="Verdana" w:hAnsi="Verdana"/>
      <w:sz w:val="14"/>
      <w:lang w:val="en-GB"/>
    </w:rPr>
  </w:style>
  <w:style w:type="character" w:customStyle="1" w:styleId="FooterChar">
    <w:name w:val="Footer Char"/>
    <w:link w:val="Footer"/>
    <w:rsid w:val="00C92F6F"/>
    <w:rPr>
      <w:rFonts w:ascii="Verdana" w:hAnsi="Verdana"/>
      <w:sz w:val="18"/>
      <w:lang w:val="en-GB"/>
    </w:rPr>
  </w:style>
  <w:style w:type="character" w:styleId="HTMLCite">
    <w:name w:val="HTML Cite"/>
    <w:uiPriority w:val="99"/>
    <w:rsid w:val="00C61EB2"/>
    <w:rPr>
      <w:i/>
    </w:rPr>
  </w:style>
  <w:style w:type="character" w:styleId="FollowedHyperlink">
    <w:name w:val="FollowedHyperlink"/>
    <w:rsid w:val="006308EE"/>
    <w:rPr>
      <w:color w:val="800080"/>
      <w:u w:val="single"/>
    </w:rPr>
  </w:style>
  <w:style w:type="paragraph" w:styleId="BalloonText">
    <w:name w:val="Balloon Text"/>
    <w:basedOn w:val="Normal"/>
    <w:link w:val="BalloonTextChar"/>
    <w:rsid w:val="00B3738D"/>
    <w:pPr>
      <w:spacing w:line="240" w:lineRule="auto"/>
    </w:pPr>
    <w:rPr>
      <w:rFonts w:ascii="Lucida Grande" w:hAnsi="Lucida Grande" w:cs="Lucida Grande"/>
      <w:szCs w:val="18"/>
    </w:rPr>
  </w:style>
  <w:style w:type="character" w:customStyle="1" w:styleId="BalloonTextChar">
    <w:name w:val="Balloon Text Char"/>
    <w:link w:val="BalloonText"/>
    <w:rsid w:val="00B3738D"/>
    <w:rPr>
      <w:rFonts w:ascii="Lucida Grande" w:hAnsi="Lucida Grande" w:cs="Lucida Grande"/>
      <w:sz w:val="18"/>
      <w:szCs w:val="18"/>
      <w:lang w:val="en-GB"/>
    </w:rPr>
  </w:style>
  <w:style w:type="paragraph" w:styleId="ListParagraph">
    <w:name w:val="List Paragraph"/>
    <w:basedOn w:val="Normal"/>
    <w:rsid w:val="00C23AB1"/>
    <w:pPr>
      <w:ind w:left="720"/>
      <w:contextualSpacing/>
    </w:pPr>
  </w:style>
  <w:style w:type="paragraph" w:customStyle="1" w:styleId="normal0">
    <w:name w:val="normal"/>
    <w:rsid w:val="003B3744"/>
    <w:pPr>
      <w:spacing w:line="276" w:lineRule="auto"/>
    </w:pPr>
    <w:rPr>
      <w:rFonts w:ascii="Arial" w:eastAsia="Arial" w:hAnsi="Arial" w:cs="Arial"/>
      <w:color w:val="000000"/>
      <w:sz w:val="22"/>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28012">
      <w:bodyDiv w:val="1"/>
      <w:marLeft w:val="0"/>
      <w:marRight w:val="0"/>
      <w:marTop w:val="0"/>
      <w:marBottom w:val="0"/>
      <w:divBdr>
        <w:top w:val="none" w:sz="0" w:space="0" w:color="auto"/>
        <w:left w:val="none" w:sz="0" w:space="0" w:color="auto"/>
        <w:bottom w:val="none" w:sz="0" w:space="0" w:color="auto"/>
        <w:right w:val="none" w:sz="0" w:space="0" w:color="auto"/>
      </w:divBdr>
    </w:div>
    <w:div w:id="16539628">
      <w:bodyDiv w:val="1"/>
      <w:marLeft w:val="0"/>
      <w:marRight w:val="0"/>
      <w:marTop w:val="0"/>
      <w:marBottom w:val="0"/>
      <w:divBdr>
        <w:top w:val="none" w:sz="0" w:space="0" w:color="auto"/>
        <w:left w:val="none" w:sz="0" w:space="0" w:color="auto"/>
        <w:bottom w:val="none" w:sz="0" w:space="0" w:color="auto"/>
        <w:right w:val="none" w:sz="0" w:space="0" w:color="auto"/>
      </w:divBdr>
    </w:div>
    <w:div w:id="28147432">
      <w:bodyDiv w:val="1"/>
      <w:marLeft w:val="0"/>
      <w:marRight w:val="0"/>
      <w:marTop w:val="0"/>
      <w:marBottom w:val="0"/>
      <w:divBdr>
        <w:top w:val="none" w:sz="0" w:space="0" w:color="auto"/>
        <w:left w:val="none" w:sz="0" w:space="0" w:color="auto"/>
        <w:bottom w:val="none" w:sz="0" w:space="0" w:color="auto"/>
        <w:right w:val="none" w:sz="0" w:space="0" w:color="auto"/>
      </w:divBdr>
    </w:div>
    <w:div w:id="165676580">
      <w:bodyDiv w:val="1"/>
      <w:marLeft w:val="0"/>
      <w:marRight w:val="0"/>
      <w:marTop w:val="0"/>
      <w:marBottom w:val="0"/>
      <w:divBdr>
        <w:top w:val="none" w:sz="0" w:space="0" w:color="auto"/>
        <w:left w:val="none" w:sz="0" w:space="0" w:color="auto"/>
        <w:bottom w:val="none" w:sz="0" w:space="0" w:color="auto"/>
        <w:right w:val="none" w:sz="0" w:space="0" w:color="auto"/>
      </w:divBdr>
    </w:div>
    <w:div w:id="178348995">
      <w:bodyDiv w:val="1"/>
      <w:marLeft w:val="0"/>
      <w:marRight w:val="0"/>
      <w:marTop w:val="0"/>
      <w:marBottom w:val="0"/>
      <w:divBdr>
        <w:top w:val="none" w:sz="0" w:space="0" w:color="auto"/>
        <w:left w:val="none" w:sz="0" w:space="0" w:color="auto"/>
        <w:bottom w:val="none" w:sz="0" w:space="0" w:color="auto"/>
        <w:right w:val="none" w:sz="0" w:space="0" w:color="auto"/>
      </w:divBdr>
    </w:div>
    <w:div w:id="230963680">
      <w:bodyDiv w:val="1"/>
      <w:marLeft w:val="0"/>
      <w:marRight w:val="0"/>
      <w:marTop w:val="0"/>
      <w:marBottom w:val="0"/>
      <w:divBdr>
        <w:top w:val="none" w:sz="0" w:space="0" w:color="auto"/>
        <w:left w:val="none" w:sz="0" w:space="0" w:color="auto"/>
        <w:bottom w:val="none" w:sz="0" w:space="0" w:color="auto"/>
        <w:right w:val="none" w:sz="0" w:space="0" w:color="auto"/>
      </w:divBdr>
    </w:div>
    <w:div w:id="251159600">
      <w:bodyDiv w:val="1"/>
      <w:marLeft w:val="0"/>
      <w:marRight w:val="0"/>
      <w:marTop w:val="0"/>
      <w:marBottom w:val="0"/>
      <w:divBdr>
        <w:top w:val="none" w:sz="0" w:space="0" w:color="auto"/>
        <w:left w:val="none" w:sz="0" w:space="0" w:color="auto"/>
        <w:bottom w:val="none" w:sz="0" w:space="0" w:color="auto"/>
        <w:right w:val="none" w:sz="0" w:space="0" w:color="auto"/>
      </w:divBdr>
    </w:div>
    <w:div w:id="268702376">
      <w:bodyDiv w:val="1"/>
      <w:marLeft w:val="0"/>
      <w:marRight w:val="0"/>
      <w:marTop w:val="0"/>
      <w:marBottom w:val="0"/>
      <w:divBdr>
        <w:top w:val="none" w:sz="0" w:space="0" w:color="auto"/>
        <w:left w:val="none" w:sz="0" w:space="0" w:color="auto"/>
        <w:bottom w:val="none" w:sz="0" w:space="0" w:color="auto"/>
        <w:right w:val="none" w:sz="0" w:space="0" w:color="auto"/>
      </w:divBdr>
    </w:div>
    <w:div w:id="315914354">
      <w:bodyDiv w:val="1"/>
      <w:marLeft w:val="0"/>
      <w:marRight w:val="0"/>
      <w:marTop w:val="0"/>
      <w:marBottom w:val="0"/>
      <w:divBdr>
        <w:top w:val="none" w:sz="0" w:space="0" w:color="auto"/>
        <w:left w:val="none" w:sz="0" w:space="0" w:color="auto"/>
        <w:bottom w:val="none" w:sz="0" w:space="0" w:color="auto"/>
        <w:right w:val="none" w:sz="0" w:space="0" w:color="auto"/>
      </w:divBdr>
    </w:div>
    <w:div w:id="320961745">
      <w:bodyDiv w:val="1"/>
      <w:marLeft w:val="0"/>
      <w:marRight w:val="0"/>
      <w:marTop w:val="0"/>
      <w:marBottom w:val="0"/>
      <w:divBdr>
        <w:top w:val="none" w:sz="0" w:space="0" w:color="auto"/>
        <w:left w:val="none" w:sz="0" w:space="0" w:color="auto"/>
        <w:bottom w:val="none" w:sz="0" w:space="0" w:color="auto"/>
        <w:right w:val="none" w:sz="0" w:space="0" w:color="auto"/>
      </w:divBdr>
    </w:div>
    <w:div w:id="334261746">
      <w:bodyDiv w:val="1"/>
      <w:marLeft w:val="0"/>
      <w:marRight w:val="0"/>
      <w:marTop w:val="0"/>
      <w:marBottom w:val="0"/>
      <w:divBdr>
        <w:top w:val="none" w:sz="0" w:space="0" w:color="auto"/>
        <w:left w:val="none" w:sz="0" w:space="0" w:color="auto"/>
        <w:bottom w:val="none" w:sz="0" w:space="0" w:color="auto"/>
        <w:right w:val="none" w:sz="0" w:space="0" w:color="auto"/>
      </w:divBdr>
    </w:div>
    <w:div w:id="381833679">
      <w:bodyDiv w:val="1"/>
      <w:marLeft w:val="0"/>
      <w:marRight w:val="0"/>
      <w:marTop w:val="0"/>
      <w:marBottom w:val="0"/>
      <w:divBdr>
        <w:top w:val="none" w:sz="0" w:space="0" w:color="auto"/>
        <w:left w:val="none" w:sz="0" w:space="0" w:color="auto"/>
        <w:bottom w:val="none" w:sz="0" w:space="0" w:color="auto"/>
        <w:right w:val="none" w:sz="0" w:space="0" w:color="auto"/>
      </w:divBdr>
    </w:div>
    <w:div w:id="441805081">
      <w:bodyDiv w:val="1"/>
      <w:marLeft w:val="0"/>
      <w:marRight w:val="0"/>
      <w:marTop w:val="0"/>
      <w:marBottom w:val="0"/>
      <w:divBdr>
        <w:top w:val="none" w:sz="0" w:space="0" w:color="auto"/>
        <w:left w:val="none" w:sz="0" w:space="0" w:color="auto"/>
        <w:bottom w:val="none" w:sz="0" w:space="0" w:color="auto"/>
        <w:right w:val="none" w:sz="0" w:space="0" w:color="auto"/>
      </w:divBdr>
    </w:div>
    <w:div w:id="472451251">
      <w:bodyDiv w:val="1"/>
      <w:marLeft w:val="0"/>
      <w:marRight w:val="0"/>
      <w:marTop w:val="0"/>
      <w:marBottom w:val="0"/>
      <w:divBdr>
        <w:top w:val="none" w:sz="0" w:space="0" w:color="auto"/>
        <w:left w:val="none" w:sz="0" w:space="0" w:color="auto"/>
        <w:bottom w:val="none" w:sz="0" w:space="0" w:color="auto"/>
        <w:right w:val="none" w:sz="0" w:space="0" w:color="auto"/>
      </w:divBdr>
    </w:div>
    <w:div w:id="481385924">
      <w:bodyDiv w:val="1"/>
      <w:marLeft w:val="0"/>
      <w:marRight w:val="0"/>
      <w:marTop w:val="0"/>
      <w:marBottom w:val="0"/>
      <w:divBdr>
        <w:top w:val="none" w:sz="0" w:space="0" w:color="auto"/>
        <w:left w:val="none" w:sz="0" w:space="0" w:color="auto"/>
        <w:bottom w:val="none" w:sz="0" w:space="0" w:color="auto"/>
        <w:right w:val="none" w:sz="0" w:space="0" w:color="auto"/>
      </w:divBdr>
    </w:div>
    <w:div w:id="494614490">
      <w:bodyDiv w:val="1"/>
      <w:marLeft w:val="0"/>
      <w:marRight w:val="0"/>
      <w:marTop w:val="0"/>
      <w:marBottom w:val="0"/>
      <w:divBdr>
        <w:top w:val="none" w:sz="0" w:space="0" w:color="auto"/>
        <w:left w:val="none" w:sz="0" w:space="0" w:color="auto"/>
        <w:bottom w:val="none" w:sz="0" w:space="0" w:color="auto"/>
        <w:right w:val="none" w:sz="0" w:space="0" w:color="auto"/>
      </w:divBdr>
    </w:div>
    <w:div w:id="510220589">
      <w:bodyDiv w:val="1"/>
      <w:marLeft w:val="0"/>
      <w:marRight w:val="0"/>
      <w:marTop w:val="0"/>
      <w:marBottom w:val="0"/>
      <w:divBdr>
        <w:top w:val="none" w:sz="0" w:space="0" w:color="auto"/>
        <w:left w:val="none" w:sz="0" w:space="0" w:color="auto"/>
        <w:bottom w:val="none" w:sz="0" w:space="0" w:color="auto"/>
        <w:right w:val="none" w:sz="0" w:space="0" w:color="auto"/>
      </w:divBdr>
    </w:div>
    <w:div w:id="636225354">
      <w:bodyDiv w:val="1"/>
      <w:marLeft w:val="0"/>
      <w:marRight w:val="0"/>
      <w:marTop w:val="0"/>
      <w:marBottom w:val="0"/>
      <w:divBdr>
        <w:top w:val="none" w:sz="0" w:space="0" w:color="auto"/>
        <w:left w:val="none" w:sz="0" w:space="0" w:color="auto"/>
        <w:bottom w:val="none" w:sz="0" w:space="0" w:color="auto"/>
        <w:right w:val="none" w:sz="0" w:space="0" w:color="auto"/>
      </w:divBdr>
    </w:div>
    <w:div w:id="663050829">
      <w:bodyDiv w:val="1"/>
      <w:marLeft w:val="0"/>
      <w:marRight w:val="0"/>
      <w:marTop w:val="0"/>
      <w:marBottom w:val="0"/>
      <w:divBdr>
        <w:top w:val="none" w:sz="0" w:space="0" w:color="auto"/>
        <w:left w:val="none" w:sz="0" w:space="0" w:color="auto"/>
        <w:bottom w:val="none" w:sz="0" w:space="0" w:color="auto"/>
        <w:right w:val="none" w:sz="0" w:space="0" w:color="auto"/>
      </w:divBdr>
    </w:div>
    <w:div w:id="674187022">
      <w:bodyDiv w:val="1"/>
      <w:marLeft w:val="0"/>
      <w:marRight w:val="0"/>
      <w:marTop w:val="0"/>
      <w:marBottom w:val="0"/>
      <w:divBdr>
        <w:top w:val="none" w:sz="0" w:space="0" w:color="auto"/>
        <w:left w:val="none" w:sz="0" w:space="0" w:color="auto"/>
        <w:bottom w:val="none" w:sz="0" w:space="0" w:color="auto"/>
        <w:right w:val="none" w:sz="0" w:space="0" w:color="auto"/>
      </w:divBdr>
    </w:div>
    <w:div w:id="751896826">
      <w:bodyDiv w:val="1"/>
      <w:marLeft w:val="0"/>
      <w:marRight w:val="0"/>
      <w:marTop w:val="0"/>
      <w:marBottom w:val="0"/>
      <w:divBdr>
        <w:top w:val="none" w:sz="0" w:space="0" w:color="auto"/>
        <w:left w:val="none" w:sz="0" w:space="0" w:color="auto"/>
        <w:bottom w:val="none" w:sz="0" w:space="0" w:color="auto"/>
        <w:right w:val="none" w:sz="0" w:space="0" w:color="auto"/>
      </w:divBdr>
    </w:div>
    <w:div w:id="804005489">
      <w:bodyDiv w:val="1"/>
      <w:marLeft w:val="0"/>
      <w:marRight w:val="0"/>
      <w:marTop w:val="0"/>
      <w:marBottom w:val="0"/>
      <w:divBdr>
        <w:top w:val="none" w:sz="0" w:space="0" w:color="auto"/>
        <w:left w:val="none" w:sz="0" w:space="0" w:color="auto"/>
        <w:bottom w:val="none" w:sz="0" w:space="0" w:color="auto"/>
        <w:right w:val="none" w:sz="0" w:space="0" w:color="auto"/>
      </w:divBdr>
    </w:div>
    <w:div w:id="841701784">
      <w:bodyDiv w:val="1"/>
      <w:marLeft w:val="0"/>
      <w:marRight w:val="0"/>
      <w:marTop w:val="0"/>
      <w:marBottom w:val="0"/>
      <w:divBdr>
        <w:top w:val="none" w:sz="0" w:space="0" w:color="auto"/>
        <w:left w:val="none" w:sz="0" w:space="0" w:color="auto"/>
        <w:bottom w:val="none" w:sz="0" w:space="0" w:color="auto"/>
        <w:right w:val="none" w:sz="0" w:space="0" w:color="auto"/>
      </w:divBdr>
      <w:divsChild>
        <w:div w:id="1201938025">
          <w:marLeft w:val="0"/>
          <w:marRight w:val="0"/>
          <w:marTop w:val="0"/>
          <w:marBottom w:val="0"/>
          <w:divBdr>
            <w:top w:val="none" w:sz="0" w:space="0" w:color="auto"/>
            <w:left w:val="none" w:sz="0" w:space="0" w:color="auto"/>
            <w:bottom w:val="none" w:sz="0" w:space="0" w:color="auto"/>
            <w:right w:val="none" w:sz="0" w:space="0" w:color="auto"/>
          </w:divBdr>
        </w:div>
        <w:div w:id="1551264050">
          <w:marLeft w:val="0"/>
          <w:marRight w:val="0"/>
          <w:marTop w:val="0"/>
          <w:marBottom w:val="0"/>
          <w:divBdr>
            <w:top w:val="none" w:sz="0" w:space="0" w:color="auto"/>
            <w:left w:val="none" w:sz="0" w:space="0" w:color="auto"/>
            <w:bottom w:val="none" w:sz="0" w:space="0" w:color="auto"/>
            <w:right w:val="none" w:sz="0" w:space="0" w:color="auto"/>
          </w:divBdr>
        </w:div>
      </w:divsChild>
    </w:div>
    <w:div w:id="854811131">
      <w:bodyDiv w:val="1"/>
      <w:marLeft w:val="0"/>
      <w:marRight w:val="0"/>
      <w:marTop w:val="0"/>
      <w:marBottom w:val="0"/>
      <w:divBdr>
        <w:top w:val="none" w:sz="0" w:space="0" w:color="auto"/>
        <w:left w:val="none" w:sz="0" w:space="0" w:color="auto"/>
        <w:bottom w:val="none" w:sz="0" w:space="0" w:color="auto"/>
        <w:right w:val="none" w:sz="0" w:space="0" w:color="auto"/>
      </w:divBdr>
    </w:div>
    <w:div w:id="875390644">
      <w:bodyDiv w:val="1"/>
      <w:marLeft w:val="0"/>
      <w:marRight w:val="0"/>
      <w:marTop w:val="0"/>
      <w:marBottom w:val="0"/>
      <w:divBdr>
        <w:top w:val="none" w:sz="0" w:space="0" w:color="auto"/>
        <w:left w:val="none" w:sz="0" w:space="0" w:color="auto"/>
        <w:bottom w:val="none" w:sz="0" w:space="0" w:color="auto"/>
        <w:right w:val="none" w:sz="0" w:space="0" w:color="auto"/>
      </w:divBdr>
    </w:div>
    <w:div w:id="885680106">
      <w:bodyDiv w:val="1"/>
      <w:marLeft w:val="0"/>
      <w:marRight w:val="0"/>
      <w:marTop w:val="0"/>
      <w:marBottom w:val="0"/>
      <w:divBdr>
        <w:top w:val="none" w:sz="0" w:space="0" w:color="auto"/>
        <w:left w:val="none" w:sz="0" w:space="0" w:color="auto"/>
        <w:bottom w:val="none" w:sz="0" w:space="0" w:color="auto"/>
        <w:right w:val="none" w:sz="0" w:space="0" w:color="auto"/>
      </w:divBdr>
    </w:div>
    <w:div w:id="886531890">
      <w:bodyDiv w:val="1"/>
      <w:marLeft w:val="0"/>
      <w:marRight w:val="0"/>
      <w:marTop w:val="0"/>
      <w:marBottom w:val="0"/>
      <w:divBdr>
        <w:top w:val="none" w:sz="0" w:space="0" w:color="auto"/>
        <w:left w:val="none" w:sz="0" w:space="0" w:color="auto"/>
        <w:bottom w:val="none" w:sz="0" w:space="0" w:color="auto"/>
        <w:right w:val="none" w:sz="0" w:space="0" w:color="auto"/>
      </w:divBdr>
      <w:divsChild>
        <w:div w:id="763768932">
          <w:marLeft w:val="0"/>
          <w:marRight w:val="0"/>
          <w:marTop w:val="0"/>
          <w:marBottom w:val="0"/>
          <w:divBdr>
            <w:top w:val="none" w:sz="0" w:space="0" w:color="auto"/>
            <w:left w:val="none" w:sz="0" w:space="0" w:color="auto"/>
            <w:bottom w:val="none" w:sz="0" w:space="0" w:color="auto"/>
            <w:right w:val="none" w:sz="0" w:space="0" w:color="auto"/>
          </w:divBdr>
        </w:div>
        <w:div w:id="1109811453">
          <w:marLeft w:val="0"/>
          <w:marRight w:val="0"/>
          <w:marTop w:val="0"/>
          <w:marBottom w:val="0"/>
          <w:divBdr>
            <w:top w:val="none" w:sz="0" w:space="0" w:color="auto"/>
            <w:left w:val="none" w:sz="0" w:space="0" w:color="auto"/>
            <w:bottom w:val="none" w:sz="0" w:space="0" w:color="auto"/>
            <w:right w:val="none" w:sz="0" w:space="0" w:color="auto"/>
          </w:divBdr>
        </w:div>
        <w:div w:id="1667199529">
          <w:marLeft w:val="0"/>
          <w:marRight w:val="0"/>
          <w:marTop w:val="0"/>
          <w:marBottom w:val="0"/>
          <w:divBdr>
            <w:top w:val="none" w:sz="0" w:space="0" w:color="auto"/>
            <w:left w:val="none" w:sz="0" w:space="0" w:color="auto"/>
            <w:bottom w:val="none" w:sz="0" w:space="0" w:color="auto"/>
            <w:right w:val="none" w:sz="0" w:space="0" w:color="auto"/>
          </w:divBdr>
        </w:div>
      </w:divsChild>
    </w:div>
    <w:div w:id="913276611">
      <w:bodyDiv w:val="1"/>
      <w:marLeft w:val="0"/>
      <w:marRight w:val="0"/>
      <w:marTop w:val="0"/>
      <w:marBottom w:val="0"/>
      <w:divBdr>
        <w:top w:val="none" w:sz="0" w:space="0" w:color="auto"/>
        <w:left w:val="none" w:sz="0" w:space="0" w:color="auto"/>
        <w:bottom w:val="none" w:sz="0" w:space="0" w:color="auto"/>
        <w:right w:val="none" w:sz="0" w:space="0" w:color="auto"/>
      </w:divBdr>
    </w:div>
    <w:div w:id="925379935">
      <w:bodyDiv w:val="1"/>
      <w:marLeft w:val="0"/>
      <w:marRight w:val="0"/>
      <w:marTop w:val="0"/>
      <w:marBottom w:val="0"/>
      <w:divBdr>
        <w:top w:val="none" w:sz="0" w:space="0" w:color="auto"/>
        <w:left w:val="none" w:sz="0" w:space="0" w:color="auto"/>
        <w:bottom w:val="none" w:sz="0" w:space="0" w:color="auto"/>
        <w:right w:val="none" w:sz="0" w:space="0" w:color="auto"/>
      </w:divBdr>
    </w:div>
    <w:div w:id="981009346">
      <w:bodyDiv w:val="1"/>
      <w:marLeft w:val="0"/>
      <w:marRight w:val="0"/>
      <w:marTop w:val="0"/>
      <w:marBottom w:val="0"/>
      <w:divBdr>
        <w:top w:val="none" w:sz="0" w:space="0" w:color="auto"/>
        <w:left w:val="none" w:sz="0" w:space="0" w:color="auto"/>
        <w:bottom w:val="none" w:sz="0" w:space="0" w:color="auto"/>
        <w:right w:val="none" w:sz="0" w:space="0" w:color="auto"/>
      </w:divBdr>
    </w:div>
    <w:div w:id="983774252">
      <w:bodyDiv w:val="1"/>
      <w:marLeft w:val="0"/>
      <w:marRight w:val="0"/>
      <w:marTop w:val="0"/>
      <w:marBottom w:val="0"/>
      <w:divBdr>
        <w:top w:val="none" w:sz="0" w:space="0" w:color="auto"/>
        <w:left w:val="none" w:sz="0" w:space="0" w:color="auto"/>
        <w:bottom w:val="none" w:sz="0" w:space="0" w:color="auto"/>
        <w:right w:val="none" w:sz="0" w:space="0" w:color="auto"/>
      </w:divBdr>
    </w:div>
    <w:div w:id="1036808534">
      <w:bodyDiv w:val="1"/>
      <w:marLeft w:val="0"/>
      <w:marRight w:val="0"/>
      <w:marTop w:val="0"/>
      <w:marBottom w:val="0"/>
      <w:divBdr>
        <w:top w:val="none" w:sz="0" w:space="0" w:color="auto"/>
        <w:left w:val="none" w:sz="0" w:space="0" w:color="auto"/>
        <w:bottom w:val="none" w:sz="0" w:space="0" w:color="auto"/>
        <w:right w:val="none" w:sz="0" w:space="0" w:color="auto"/>
      </w:divBdr>
    </w:div>
    <w:div w:id="1084568962">
      <w:bodyDiv w:val="1"/>
      <w:marLeft w:val="0"/>
      <w:marRight w:val="0"/>
      <w:marTop w:val="0"/>
      <w:marBottom w:val="0"/>
      <w:divBdr>
        <w:top w:val="none" w:sz="0" w:space="0" w:color="auto"/>
        <w:left w:val="none" w:sz="0" w:space="0" w:color="auto"/>
        <w:bottom w:val="none" w:sz="0" w:space="0" w:color="auto"/>
        <w:right w:val="none" w:sz="0" w:space="0" w:color="auto"/>
      </w:divBdr>
    </w:div>
    <w:div w:id="1102190054">
      <w:bodyDiv w:val="1"/>
      <w:marLeft w:val="0"/>
      <w:marRight w:val="0"/>
      <w:marTop w:val="0"/>
      <w:marBottom w:val="0"/>
      <w:divBdr>
        <w:top w:val="none" w:sz="0" w:space="0" w:color="auto"/>
        <w:left w:val="none" w:sz="0" w:space="0" w:color="auto"/>
        <w:bottom w:val="none" w:sz="0" w:space="0" w:color="auto"/>
        <w:right w:val="none" w:sz="0" w:space="0" w:color="auto"/>
      </w:divBdr>
    </w:div>
    <w:div w:id="1111584775">
      <w:bodyDiv w:val="1"/>
      <w:marLeft w:val="0"/>
      <w:marRight w:val="0"/>
      <w:marTop w:val="0"/>
      <w:marBottom w:val="0"/>
      <w:divBdr>
        <w:top w:val="none" w:sz="0" w:space="0" w:color="auto"/>
        <w:left w:val="none" w:sz="0" w:space="0" w:color="auto"/>
        <w:bottom w:val="none" w:sz="0" w:space="0" w:color="auto"/>
        <w:right w:val="none" w:sz="0" w:space="0" w:color="auto"/>
      </w:divBdr>
    </w:div>
    <w:div w:id="1206911712">
      <w:bodyDiv w:val="1"/>
      <w:marLeft w:val="0"/>
      <w:marRight w:val="0"/>
      <w:marTop w:val="0"/>
      <w:marBottom w:val="0"/>
      <w:divBdr>
        <w:top w:val="none" w:sz="0" w:space="0" w:color="auto"/>
        <w:left w:val="none" w:sz="0" w:space="0" w:color="auto"/>
        <w:bottom w:val="none" w:sz="0" w:space="0" w:color="auto"/>
        <w:right w:val="none" w:sz="0" w:space="0" w:color="auto"/>
      </w:divBdr>
    </w:div>
    <w:div w:id="1227912241">
      <w:bodyDiv w:val="1"/>
      <w:marLeft w:val="0"/>
      <w:marRight w:val="0"/>
      <w:marTop w:val="0"/>
      <w:marBottom w:val="0"/>
      <w:divBdr>
        <w:top w:val="none" w:sz="0" w:space="0" w:color="auto"/>
        <w:left w:val="none" w:sz="0" w:space="0" w:color="auto"/>
        <w:bottom w:val="none" w:sz="0" w:space="0" w:color="auto"/>
        <w:right w:val="none" w:sz="0" w:space="0" w:color="auto"/>
      </w:divBdr>
    </w:div>
    <w:div w:id="1289121003">
      <w:bodyDiv w:val="1"/>
      <w:marLeft w:val="0"/>
      <w:marRight w:val="0"/>
      <w:marTop w:val="0"/>
      <w:marBottom w:val="0"/>
      <w:divBdr>
        <w:top w:val="none" w:sz="0" w:space="0" w:color="auto"/>
        <w:left w:val="none" w:sz="0" w:space="0" w:color="auto"/>
        <w:bottom w:val="none" w:sz="0" w:space="0" w:color="auto"/>
        <w:right w:val="none" w:sz="0" w:space="0" w:color="auto"/>
      </w:divBdr>
    </w:div>
    <w:div w:id="1290628382">
      <w:bodyDiv w:val="1"/>
      <w:marLeft w:val="0"/>
      <w:marRight w:val="0"/>
      <w:marTop w:val="0"/>
      <w:marBottom w:val="0"/>
      <w:divBdr>
        <w:top w:val="none" w:sz="0" w:space="0" w:color="auto"/>
        <w:left w:val="none" w:sz="0" w:space="0" w:color="auto"/>
        <w:bottom w:val="none" w:sz="0" w:space="0" w:color="auto"/>
        <w:right w:val="none" w:sz="0" w:space="0" w:color="auto"/>
      </w:divBdr>
    </w:div>
    <w:div w:id="1345788707">
      <w:bodyDiv w:val="1"/>
      <w:marLeft w:val="0"/>
      <w:marRight w:val="0"/>
      <w:marTop w:val="0"/>
      <w:marBottom w:val="0"/>
      <w:divBdr>
        <w:top w:val="none" w:sz="0" w:space="0" w:color="auto"/>
        <w:left w:val="none" w:sz="0" w:space="0" w:color="auto"/>
        <w:bottom w:val="none" w:sz="0" w:space="0" w:color="auto"/>
        <w:right w:val="none" w:sz="0" w:space="0" w:color="auto"/>
      </w:divBdr>
    </w:div>
    <w:div w:id="1414550955">
      <w:bodyDiv w:val="1"/>
      <w:marLeft w:val="0"/>
      <w:marRight w:val="0"/>
      <w:marTop w:val="0"/>
      <w:marBottom w:val="0"/>
      <w:divBdr>
        <w:top w:val="none" w:sz="0" w:space="0" w:color="auto"/>
        <w:left w:val="none" w:sz="0" w:space="0" w:color="auto"/>
        <w:bottom w:val="none" w:sz="0" w:space="0" w:color="auto"/>
        <w:right w:val="none" w:sz="0" w:space="0" w:color="auto"/>
      </w:divBdr>
    </w:div>
    <w:div w:id="1426808479">
      <w:bodyDiv w:val="1"/>
      <w:marLeft w:val="0"/>
      <w:marRight w:val="0"/>
      <w:marTop w:val="0"/>
      <w:marBottom w:val="0"/>
      <w:divBdr>
        <w:top w:val="none" w:sz="0" w:space="0" w:color="auto"/>
        <w:left w:val="none" w:sz="0" w:space="0" w:color="auto"/>
        <w:bottom w:val="none" w:sz="0" w:space="0" w:color="auto"/>
        <w:right w:val="none" w:sz="0" w:space="0" w:color="auto"/>
      </w:divBdr>
    </w:div>
    <w:div w:id="1463965301">
      <w:bodyDiv w:val="1"/>
      <w:marLeft w:val="0"/>
      <w:marRight w:val="0"/>
      <w:marTop w:val="0"/>
      <w:marBottom w:val="0"/>
      <w:divBdr>
        <w:top w:val="none" w:sz="0" w:space="0" w:color="auto"/>
        <w:left w:val="none" w:sz="0" w:space="0" w:color="auto"/>
        <w:bottom w:val="none" w:sz="0" w:space="0" w:color="auto"/>
        <w:right w:val="none" w:sz="0" w:space="0" w:color="auto"/>
      </w:divBdr>
    </w:div>
    <w:div w:id="1468204822">
      <w:bodyDiv w:val="1"/>
      <w:marLeft w:val="0"/>
      <w:marRight w:val="0"/>
      <w:marTop w:val="0"/>
      <w:marBottom w:val="0"/>
      <w:divBdr>
        <w:top w:val="none" w:sz="0" w:space="0" w:color="auto"/>
        <w:left w:val="none" w:sz="0" w:space="0" w:color="auto"/>
        <w:bottom w:val="none" w:sz="0" w:space="0" w:color="auto"/>
        <w:right w:val="none" w:sz="0" w:space="0" w:color="auto"/>
      </w:divBdr>
    </w:div>
    <w:div w:id="1486165365">
      <w:bodyDiv w:val="1"/>
      <w:marLeft w:val="0"/>
      <w:marRight w:val="0"/>
      <w:marTop w:val="0"/>
      <w:marBottom w:val="0"/>
      <w:divBdr>
        <w:top w:val="none" w:sz="0" w:space="0" w:color="auto"/>
        <w:left w:val="none" w:sz="0" w:space="0" w:color="auto"/>
        <w:bottom w:val="none" w:sz="0" w:space="0" w:color="auto"/>
        <w:right w:val="none" w:sz="0" w:space="0" w:color="auto"/>
      </w:divBdr>
    </w:div>
    <w:div w:id="1488663805">
      <w:bodyDiv w:val="1"/>
      <w:marLeft w:val="0"/>
      <w:marRight w:val="0"/>
      <w:marTop w:val="0"/>
      <w:marBottom w:val="0"/>
      <w:divBdr>
        <w:top w:val="none" w:sz="0" w:space="0" w:color="auto"/>
        <w:left w:val="none" w:sz="0" w:space="0" w:color="auto"/>
        <w:bottom w:val="none" w:sz="0" w:space="0" w:color="auto"/>
        <w:right w:val="none" w:sz="0" w:space="0" w:color="auto"/>
      </w:divBdr>
    </w:div>
    <w:div w:id="1493837591">
      <w:bodyDiv w:val="1"/>
      <w:marLeft w:val="0"/>
      <w:marRight w:val="0"/>
      <w:marTop w:val="0"/>
      <w:marBottom w:val="0"/>
      <w:divBdr>
        <w:top w:val="none" w:sz="0" w:space="0" w:color="auto"/>
        <w:left w:val="none" w:sz="0" w:space="0" w:color="auto"/>
        <w:bottom w:val="none" w:sz="0" w:space="0" w:color="auto"/>
        <w:right w:val="none" w:sz="0" w:space="0" w:color="auto"/>
      </w:divBdr>
    </w:div>
    <w:div w:id="1549685054">
      <w:bodyDiv w:val="1"/>
      <w:marLeft w:val="0"/>
      <w:marRight w:val="0"/>
      <w:marTop w:val="0"/>
      <w:marBottom w:val="0"/>
      <w:divBdr>
        <w:top w:val="none" w:sz="0" w:space="0" w:color="auto"/>
        <w:left w:val="none" w:sz="0" w:space="0" w:color="auto"/>
        <w:bottom w:val="none" w:sz="0" w:space="0" w:color="auto"/>
        <w:right w:val="none" w:sz="0" w:space="0" w:color="auto"/>
      </w:divBdr>
    </w:div>
    <w:div w:id="1551451587">
      <w:bodyDiv w:val="1"/>
      <w:marLeft w:val="0"/>
      <w:marRight w:val="0"/>
      <w:marTop w:val="0"/>
      <w:marBottom w:val="0"/>
      <w:divBdr>
        <w:top w:val="none" w:sz="0" w:space="0" w:color="auto"/>
        <w:left w:val="none" w:sz="0" w:space="0" w:color="auto"/>
        <w:bottom w:val="none" w:sz="0" w:space="0" w:color="auto"/>
        <w:right w:val="none" w:sz="0" w:space="0" w:color="auto"/>
      </w:divBdr>
    </w:div>
    <w:div w:id="1564296062">
      <w:bodyDiv w:val="1"/>
      <w:marLeft w:val="0"/>
      <w:marRight w:val="0"/>
      <w:marTop w:val="0"/>
      <w:marBottom w:val="0"/>
      <w:divBdr>
        <w:top w:val="none" w:sz="0" w:space="0" w:color="auto"/>
        <w:left w:val="none" w:sz="0" w:space="0" w:color="auto"/>
        <w:bottom w:val="none" w:sz="0" w:space="0" w:color="auto"/>
        <w:right w:val="none" w:sz="0" w:space="0" w:color="auto"/>
      </w:divBdr>
      <w:divsChild>
        <w:div w:id="374962791">
          <w:marLeft w:val="0"/>
          <w:marRight w:val="0"/>
          <w:marTop w:val="0"/>
          <w:marBottom w:val="0"/>
          <w:divBdr>
            <w:top w:val="none" w:sz="0" w:space="0" w:color="auto"/>
            <w:left w:val="none" w:sz="0" w:space="0" w:color="auto"/>
            <w:bottom w:val="none" w:sz="0" w:space="0" w:color="auto"/>
            <w:right w:val="none" w:sz="0" w:space="0" w:color="auto"/>
          </w:divBdr>
        </w:div>
        <w:div w:id="1159922125">
          <w:marLeft w:val="0"/>
          <w:marRight w:val="0"/>
          <w:marTop w:val="0"/>
          <w:marBottom w:val="0"/>
          <w:divBdr>
            <w:top w:val="none" w:sz="0" w:space="0" w:color="auto"/>
            <w:left w:val="none" w:sz="0" w:space="0" w:color="auto"/>
            <w:bottom w:val="none" w:sz="0" w:space="0" w:color="auto"/>
            <w:right w:val="none" w:sz="0" w:space="0" w:color="auto"/>
          </w:divBdr>
        </w:div>
        <w:div w:id="2104572045">
          <w:marLeft w:val="0"/>
          <w:marRight w:val="0"/>
          <w:marTop w:val="0"/>
          <w:marBottom w:val="0"/>
          <w:divBdr>
            <w:top w:val="none" w:sz="0" w:space="0" w:color="auto"/>
            <w:left w:val="none" w:sz="0" w:space="0" w:color="auto"/>
            <w:bottom w:val="none" w:sz="0" w:space="0" w:color="auto"/>
            <w:right w:val="none" w:sz="0" w:space="0" w:color="auto"/>
          </w:divBdr>
        </w:div>
      </w:divsChild>
    </w:div>
    <w:div w:id="1594585729">
      <w:bodyDiv w:val="1"/>
      <w:marLeft w:val="0"/>
      <w:marRight w:val="0"/>
      <w:marTop w:val="0"/>
      <w:marBottom w:val="0"/>
      <w:divBdr>
        <w:top w:val="none" w:sz="0" w:space="0" w:color="auto"/>
        <w:left w:val="none" w:sz="0" w:space="0" w:color="auto"/>
        <w:bottom w:val="none" w:sz="0" w:space="0" w:color="auto"/>
        <w:right w:val="none" w:sz="0" w:space="0" w:color="auto"/>
      </w:divBdr>
    </w:div>
    <w:div w:id="1607691281">
      <w:bodyDiv w:val="1"/>
      <w:marLeft w:val="0"/>
      <w:marRight w:val="0"/>
      <w:marTop w:val="0"/>
      <w:marBottom w:val="0"/>
      <w:divBdr>
        <w:top w:val="none" w:sz="0" w:space="0" w:color="auto"/>
        <w:left w:val="none" w:sz="0" w:space="0" w:color="auto"/>
        <w:bottom w:val="none" w:sz="0" w:space="0" w:color="auto"/>
        <w:right w:val="none" w:sz="0" w:space="0" w:color="auto"/>
      </w:divBdr>
    </w:div>
    <w:div w:id="1621571562">
      <w:bodyDiv w:val="1"/>
      <w:marLeft w:val="0"/>
      <w:marRight w:val="0"/>
      <w:marTop w:val="0"/>
      <w:marBottom w:val="0"/>
      <w:divBdr>
        <w:top w:val="none" w:sz="0" w:space="0" w:color="auto"/>
        <w:left w:val="none" w:sz="0" w:space="0" w:color="auto"/>
        <w:bottom w:val="none" w:sz="0" w:space="0" w:color="auto"/>
        <w:right w:val="none" w:sz="0" w:space="0" w:color="auto"/>
      </w:divBdr>
    </w:div>
    <w:div w:id="1623808667">
      <w:bodyDiv w:val="1"/>
      <w:marLeft w:val="0"/>
      <w:marRight w:val="0"/>
      <w:marTop w:val="0"/>
      <w:marBottom w:val="0"/>
      <w:divBdr>
        <w:top w:val="none" w:sz="0" w:space="0" w:color="auto"/>
        <w:left w:val="none" w:sz="0" w:space="0" w:color="auto"/>
        <w:bottom w:val="none" w:sz="0" w:space="0" w:color="auto"/>
        <w:right w:val="none" w:sz="0" w:space="0" w:color="auto"/>
      </w:divBdr>
    </w:div>
    <w:div w:id="1656370577">
      <w:bodyDiv w:val="1"/>
      <w:marLeft w:val="0"/>
      <w:marRight w:val="0"/>
      <w:marTop w:val="0"/>
      <w:marBottom w:val="0"/>
      <w:divBdr>
        <w:top w:val="none" w:sz="0" w:space="0" w:color="auto"/>
        <w:left w:val="none" w:sz="0" w:space="0" w:color="auto"/>
        <w:bottom w:val="none" w:sz="0" w:space="0" w:color="auto"/>
        <w:right w:val="none" w:sz="0" w:space="0" w:color="auto"/>
      </w:divBdr>
    </w:div>
    <w:div w:id="1674993769">
      <w:bodyDiv w:val="1"/>
      <w:marLeft w:val="0"/>
      <w:marRight w:val="0"/>
      <w:marTop w:val="0"/>
      <w:marBottom w:val="0"/>
      <w:divBdr>
        <w:top w:val="none" w:sz="0" w:space="0" w:color="auto"/>
        <w:left w:val="none" w:sz="0" w:space="0" w:color="auto"/>
        <w:bottom w:val="none" w:sz="0" w:space="0" w:color="auto"/>
        <w:right w:val="none" w:sz="0" w:space="0" w:color="auto"/>
      </w:divBdr>
    </w:div>
    <w:div w:id="1718429410">
      <w:bodyDiv w:val="1"/>
      <w:marLeft w:val="0"/>
      <w:marRight w:val="0"/>
      <w:marTop w:val="0"/>
      <w:marBottom w:val="0"/>
      <w:divBdr>
        <w:top w:val="none" w:sz="0" w:space="0" w:color="auto"/>
        <w:left w:val="none" w:sz="0" w:space="0" w:color="auto"/>
        <w:bottom w:val="none" w:sz="0" w:space="0" w:color="auto"/>
        <w:right w:val="none" w:sz="0" w:space="0" w:color="auto"/>
      </w:divBdr>
    </w:div>
    <w:div w:id="1726828020">
      <w:bodyDiv w:val="1"/>
      <w:marLeft w:val="0"/>
      <w:marRight w:val="0"/>
      <w:marTop w:val="0"/>
      <w:marBottom w:val="0"/>
      <w:divBdr>
        <w:top w:val="none" w:sz="0" w:space="0" w:color="auto"/>
        <w:left w:val="none" w:sz="0" w:space="0" w:color="auto"/>
        <w:bottom w:val="none" w:sz="0" w:space="0" w:color="auto"/>
        <w:right w:val="none" w:sz="0" w:space="0" w:color="auto"/>
      </w:divBdr>
    </w:div>
    <w:div w:id="1738045944">
      <w:bodyDiv w:val="1"/>
      <w:marLeft w:val="0"/>
      <w:marRight w:val="0"/>
      <w:marTop w:val="0"/>
      <w:marBottom w:val="0"/>
      <w:divBdr>
        <w:top w:val="none" w:sz="0" w:space="0" w:color="auto"/>
        <w:left w:val="none" w:sz="0" w:space="0" w:color="auto"/>
        <w:bottom w:val="none" w:sz="0" w:space="0" w:color="auto"/>
        <w:right w:val="none" w:sz="0" w:space="0" w:color="auto"/>
      </w:divBdr>
    </w:div>
    <w:div w:id="1738429362">
      <w:bodyDiv w:val="1"/>
      <w:marLeft w:val="0"/>
      <w:marRight w:val="0"/>
      <w:marTop w:val="0"/>
      <w:marBottom w:val="0"/>
      <w:divBdr>
        <w:top w:val="none" w:sz="0" w:space="0" w:color="auto"/>
        <w:left w:val="none" w:sz="0" w:space="0" w:color="auto"/>
        <w:bottom w:val="none" w:sz="0" w:space="0" w:color="auto"/>
        <w:right w:val="none" w:sz="0" w:space="0" w:color="auto"/>
      </w:divBdr>
    </w:div>
    <w:div w:id="1808476487">
      <w:bodyDiv w:val="1"/>
      <w:marLeft w:val="0"/>
      <w:marRight w:val="0"/>
      <w:marTop w:val="0"/>
      <w:marBottom w:val="0"/>
      <w:divBdr>
        <w:top w:val="none" w:sz="0" w:space="0" w:color="auto"/>
        <w:left w:val="none" w:sz="0" w:space="0" w:color="auto"/>
        <w:bottom w:val="none" w:sz="0" w:space="0" w:color="auto"/>
        <w:right w:val="none" w:sz="0" w:space="0" w:color="auto"/>
      </w:divBdr>
    </w:div>
    <w:div w:id="1816486310">
      <w:bodyDiv w:val="1"/>
      <w:marLeft w:val="0"/>
      <w:marRight w:val="0"/>
      <w:marTop w:val="0"/>
      <w:marBottom w:val="0"/>
      <w:divBdr>
        <w:top w:val="none" w:sz="0" w:space="0" w:color="auto"/>
        <w:left w:val="none" w:sz="0" w:space="0" w:color="auto"/>
        <w:bottom w:val="none" w:sz="0" w:space="0" w:color="auto"/>
        <w:right w:val="none" w:sz="0" w:space="0" w:color="auto"/>
      </w:divBdr>
      <w:divsChild>
        <w:div w:id="489836335">
          <w:marLeft w:val="0"/>
          <w:marRight w:val="0"/>
          <w:marTop w:val="0"/>
          <w:marBottom w:val="0"/>
          <w:divBdr>
            <w:top w:val="none" w:sz="0" w:space="0" w:color="auto"/>
            <w:left w:val="none" w:sz="0" w:space="0" w:color="auto"/>
            <w:bottom w:val="none" w:sz="0" w:space="0" w:color="auto"/>
            <w:right w:val="none" w:sz="0" w:space="0" w:color="auto"/>
          </w:divBdr>
        </w:div>
        <w:div w:id="1678145883">
          <w:marLeft w:val="0"/>
          <w:marRight w:val="0"/>
          <w:marTop w:val="0"/>
          <w:marBottom w:val="0"/>
          <w:divBdr>
            <w:top w:val="none" w:sz="0" w:space="0" w:color="auto"/>
            <w:left w:val="none" w:sz="0" w:space="0" w:color="auto"/>
            <w:bottom w:val="none" w:sz="0" w:space="0" w:color="auto"/>
            <w:right w:val="none" w:sz="0" w:space="0" w:color="auto"/>
          </w:divBdr>
        </w:div>
      </w:divsChild>
    </w:div>
    <w:div w:id="1817799909">
      <w:bodyDiv w:val="1"/>
      <w:marLeft w:val="0"/>
      <w:marRight w:val="0"/>
      <w:marTop w:val="0"/>
      <w:marBottom w:val="0"/>
      <w:divBdr>
        <w:top w:val="none" w:sz="0" w:space="0" w:color="auto"/>
        <w:left w:val="none" w:sz="0" w:space="0" w:color="auto"/>
        <w:bottom w:val="none" w:sz="0" w:space="0" w:color="auto"/>
        <w:right w:val="none" w:sz="0" w:space="0" w:color="auto"/>
      </w:divBdr>
      <w:divsChild>
        <w:div w:id="1102990157">
          <w:marLeft w:val="0"/>
          <w:marRight w:val="0"/>
          <w:marTop w:val="0"/>
          <w:marBottom w:val="0"/>
          <w:divBdr>
            <w:top w:val="none" w:sz="0" w:space="0" w:color="auto"/>
            <w:left w:val="none" w:sz="0" w:space="0" w:color="auto"/>
            <w:bottom w:val="none" w:sz="0" w:space="0" w:color="auto"/>
            <w:right w:val="none" w:sz="0" w:space="0" w:color="auto"/>
          </w:divBdr>
        </w:div>
        <w:div w:id="1208907747">
          <w:marLeft w:val="0"/>
          <w:marRight w:val="0"/>
          <w:marTop w:val="0"/>
          <w:marBottom w:val="0"/>
          <w:divBdr>
            <w:top w:val="none" w:sz="0" w:space="0" w:color="auto"/>
            <w:left w:val="none" w:sz="0" w:space="0" w:color="auto"/>
            <w:bottom w:val="none" w:sz="0" w:space="0" w:color="auto"/>
            <w:right w:val="none" w:sz="0" w:space="0" w:color="auto"/>
          </w:divBdr>
        </w:div>
      </w:divsChild>
    </w:div>
    <w:div w:id="1845364714">
      <w:bodyDiv w:val="1"/>
      <w:marLeft w:val="0"/>
      <w:marRight w:val="0"/>
      <w:marTop w:val="0"/>
      <w:marBottom w:val="0"/>
      <w:divBdr>
        <w:top w:val="none" w:sz="0" w:space="0" w:color="auto"/>
        <w:left w:val="none" w:sz="0" w:space="0" w:color="auto"/>
        <w:bottom w:val="none" w:sz="0" w:space="0" w:color="auto"/>
        <w:right w:val="none" w:sz="0" w:space="0" w:color="auto"/>
      </w:divBdr>
    </w:div>
    <w:div w:id="1855267625">
      <w:bodyDiv w:val="1"/>
      <w:marLeft w:val="0"/>
      <w:marRight w:val="0"/>
      <w:marTop w:val="0"/>
      <w:marBottom w:val="0"/>
      <w:divBdr>
        <w:top w:val="none" w:sz="0" w:space="0" w:color="auto"/>
        <w:left w:val="none" w:sz="0" w:space="0" w:color="auto"/>
        <w:bottom w:val="none" w:sz="0" w:space="0" w:color="auto"/>
        <w:right w:val="none" w:sz="0" w:space="0" w:color="auto"/>
      </w:divBdr>
    </w:div>
    <w:div w:id="1862275332">
      <w:bodyDiv w:val="1"/>
      <w:marLeft w:val="0"/>
      <w:marRight w:val="0"/>
      <w:marTop w:val="0"/>
      <w:marBottom w:val="0"/>
      <w:divBdr>
        <w:top w:val="none" w:sz="0" w:space="0" w:color="auto"/>
        <w:left w:val="none" w:sz="0" w:space="0" w:color="auto"/>
        <w:bottom w:val="none" w:sz="0" w:space="0" w:color="auto"/>
        <w:right w:val="none" w:sz="0" w:space="0" w:color="auto"/>
      </w:divBdr>
    </w:div>
    <w:div w:id="1872379661">
      <w:bodyDiv w:val="1"/>
      <w:marLeft w:val="0"/>
      <w:marRight w:val="0"/>
      <w:marTop w:val="0"/>
      <w:marBottom w:val="0"/>
      <w:divBdr>
        <w:top w:val="none" w:sz="0" w:space="0" w:color="auto"/>
        <w:left w:val="none" w:sz="0" w:space="0" w:color="auto"/>
        <w:bottom w:val="none" w:sz="0" w:space="0" w:color="auto"/>
        <w:right w:val="none" w:sz="0" w:space="0" w:color="auto"/>
      </w:divBdr>
    </w:div>
    <w:div w:id="1875120177">
      <w:bodyDiv w:val="1"/>
      <w:marLeft w:val="0"/>
      <w:marRight w:val="0"/>
      <w:marTop w:val="0"/>
      <w:marBottom w:val="0"/>
      <w:divBdr>
        <w:top w:val="none" w:sz="0" w:space="0" w:color="auto"/>
        <w:left w:val="none" w:sz="0" w:space="0" w:color="auto"/>
        <w:bottom w:val="none" w:sz="0" w:space="0" w:color="auto"/>
        <w:right w:val="none" w:sz="0" w:space="0" w:color="auto"/>
      </w:divBdr>
    </w:div>
    <w:div w:id="1887989227">
      <w:bodyDiv w:val="1"/>
      <w:marLeft w:val="0"/>
      <w:marRight w:val="0"/>
      <w:marTop w:val="0"/>
      <w:marBottom w:val="0"/>
      <w:divBdr>
        <w:top w:val="none" w:sz="0" w:space="0" w:color="auto"/>
        <w:left w:val="none" w:sz="0" w:space="0" w:color="auto"/>
        <w:bottom w:val="none" w:sz="0" w:space="0" w:color="auto"/>
        <w:right w:val="none" w:sz="0" w:space="0" w:color="auto"/>
      </w:divBdr>
    </w:div>
    <w:div w:id="1911423156">
      <w:bodyDiv w:val="1"/>
      <w:marLeft w:val="0"/>
      <w:marRight w:val="0"/>
      <w:marTop w:val="0"/>
      <w:marBottom w:val="0"/>
      <w:divBdr>
        <w:top w:val="none" w:sz="0" w:space="0" w:color="auto"/>
        <w:left w:val="none" w:sz="0" w:space="0" w:color="auto"/>
        <w:bottom w:val="none" w:sz="0" w:space="0" w:color="auto"/>
        <w:right w:val="none" w:sz="0" w:space="0" w:color="auto"/>
      </w:divBdr>
    </w:div>
    <w:div w:id="1913348266">
      <w:bodyDiv w:val="1"/>
      <w:marLeft w:val="0"/>
      <w:marRight w:val="0"/>
      <w:marTop w:val="0"/>
      <w:marBottom w:val="0"/>
      <w:divBdr>
        <w:top w:val="none" w:sz="0" w:space="0" w:color="auto"/>
        <w:left w:val="none" w:sz="0" w:space="0" w:color="auto"/>
        <w:bottom w:val="none" w:sz="0" w:space="0" w:color="auto"/>
        <w:right w:val="none" w:sz="0" w:space="0" w:color="auto"/>
      </w:divBdr>
    </w:div>
    <w:div w:id="1946842270">
      <w:bodyDiv w:val="1"/>
      <w:marLeft w:val="0"/>
      <w:marRight w:val="0"/>
      <w:marTop w:val="0"/>
      <w:marBottom w:val="0"/>
      <w:divBdr>
        <w:top w:val="none" w:sz="0" w:space="0" w:color="auto"/>
        <w:left w:val="none" w:sz="0" w:space="0" w:color="auto"/>
        <w:bottom w:val="none" w:sz="0" w:space="0" w:color="auto"/>
        <w:right w:val="none" w:sz="0" w:space="0" w:color="auto"/>
      </w:divBdr>
    </w:div>
    <w:div w:id="1990088787">
      <w:bodyDiv w:val="1"/>
      <w:marLeft w:val="0"/>
      <w:marRight w:val="0"/>
      <w:marTop w:val="0"/>
      <w:marBottom w:val="0"/>
      <w:divBdr>
        <w:top w:val="none" w:sz="0" w:space="0" w:color="auto"/>
        <w:left w:val="none" w:sz="0" w:space="0" w:color="auto"/>
        <w:bottom w:val="none" w:sz="0" w:space="0" w:color="auto"/>
        <w:right w:val="none" w:sz="0" w:space="0" w:color="auto"/>
      </w:divBdr>
    </w:div>
    <w:div w:id="2037465364">
      <w:bodyDiv w:val="1"/>
      <w:marLeft w:val="0"/>
      <w:marRight w:val="0"/>
      <w:marTop w:val="0"/>
      <w:marBottom w:val="0"/>
      <w:divBdr>
        <w:top w:val="none" w:sz="0" w:space="0" w:color="auto"/>
        <w:left w:val="none" w:sz="0" w:space="0" w:color="auto"/>
        <w:bottom w:val="none" w:sz="0" w:space="0" w:color="auto"/>
        <w:right w:val="none" w:sz="0" w:space="0" w:color="auto"/>
      </w:divBdr>
    </w:div>
    <w:div w:id="2040158116">
      <w:bodyDiv w:val="1"/>
      <w:marLeft w:val="0"/>
      <w:marRight w:val="0"/>
      <w:marTop w:val="0"/>
      <w:marBottom w:val="0"/>
      <w:divBdr>
        <w:top w:val="none" w:sz="0" w:space="0" w:color="auto"/>
        <w:left w:val="none" w:sz="0" w:space="0" w:color="auto"/>
        <w:bottom w:val="none" w:sz="0" w:space="0" w:color="auto"/>
        <w:right w:val="none" w:sz="0" w:space="0" w:color="auto"/>
      </w:divBdr>
    </w:div>
    <w:div w:id="2048792321">
      <w:bodyDiv w:val="1"/>
      <w:marLeft w:val="0"/>
      <w:marRight w:val="0"/>
      <w:marTop w:val="0"/>
      <w:marBottom w:val="0"/>
      <w:divBdr>
        <w:top w:val="none" w:sz="0" w:space="0" w:color="auto"/>
        <w:left w:val="none" w:sz="0" w:space="0" w:color="auto"/>
        <w:bottom w:val="none" w:sz="0" w:space="0" w:color="auto"/>
        <w:right w:val="none" w:sz="0" w:space="0" w:color="auto"/>
      </w:divBdr>
    </w:div>
    <w:div w:id="2120639882">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pixelsPerInch w:val="96"/>
</w:webSettings>
</file>

<file path=word/_rels/document.xml.rels><?xml version="1.0" encoding="UTF-8" standalone="yes"?>
<Relationships xmlns="http://schemas.openxmlformats.org/package/2006/relationships"><Relationship Id="rId9" Type="http://schemas.openxmlformats.org/officeDocument/2006/relationships/hyperlink" Target="https://confluence.terena.org/display/GeGC/Meetings" TargetMode="External"/><Relationship Id="rId20" Type="http://schemas.openxmlformats.org/officeDocument/2006/relationships/theme" Target="theme/theme1.xml"/><Relationship Id="rId10" Type="http://schemas.openxmlformats.org/officeDocument/2006/relationships/hyperlink" Target="https://confluence.terena.org/display/GeGC/eduroam+Roaming+Operators" TargetMode="External"/><Relationship Id="rId11" Type="http://schemas.openxmlformats.org/officeDocument/2006/relationships/hyperlink" Target="https://www.eduroam.org/downloads/docs/eduroam_Compliance_Statement_v1_0.pdf" TargetMode="External"/><Relationship Id="rId12" Type="http://schemas.openxmlformats.org/officeDocument/2006/relationships/hyperlink" Target="http://www.zdnet.com/next-generation-wireless-networks-from-gigabit-wi-fi-to-white-space-7000016176/" TargetMode="External"/><Relationship Id="rId13" Type="http://schemas.openxmlformats.org/officeDocument/2006/relationships/hyperlink" Target="http://bit.ly/tnc2013bof-eduroam" TargetMode="External"/><Relationship Id="rId14" Type="http://schemas.openxmlformats.org/officeDocument/2006/relationships/hyperlink" Target="https://wiki.terena.org/display/H2eduroam/" TargetMode="External"/><Relationship Id="rId15" Type="http://schemas.openxmlformats.org/officeDocument/2006/relationships/header" Target="header1.xml"/><Relationship Id="rId16" Type="http://schemas.openxmlformats.org/officeDocument/2006/relationships/footer" Target="footer1.xml"/><Relationship Id="rId17" Type="http://schemas.openxmlformats.org/officeDocument/2006/relationships/header" Target="header2.xml"/><Relationship Id="rId18" Type="http://schemas.openxmlformats.org/officeDocument/2006/relationships/footer" Target="footer2.xml"/><Relationship Id="rId19" Type="http://schemas.openxmlformats.org/officeDocument/2006/relationships/fontTable" Target="fontTable.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gegc@terena.org"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1127</Words>
  <Characters>6428</Characters>
  <Application>Microsoft Macintosh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TERENA template</vt:lpstr>
    </vt:vector>
  </TitlesOfParts>
  <Company/>
  <LinksUpToDate>false</LinksUpToDate>
  <CharactersWithSpaces>7540</CharactersWithSpaces>
  <SharedDoc>false</SharedDoc>
  <HyperlinkBase/>
  <HLinks>
    <vt:vector size="114" baseType="variant">
      <vt:variant>
        <vt:i4>4784159</vt:i4>
      </vt:variant>
      <vt:variant>
        <vt:i4>78</vt:i4>
      </vt:variant>
      <vt:variant>
        <vt:i4>0</vt:i4>
      </vt:variant>
      <vt:variant>
        <vt:i4>5</vt:i4>
      </vt:variant>
      <vt:variant>
        <vt:lpwstr>file://localhost/about/blank</vt:lpwstr>
      </vt:variant>
      <vt:variant>
        <vt:lpwstr/>
      </vt:variant>
      <vt:variant>
        <vt:i4>4456526</vt:i4>
      </vt:variant>
      <vt:variant>
        <vt:i4>75</vt:i4>
      </vt:variant>
      <vt:variant>
        <vt:i4>0</vt:i4>
      </vt:variant>
      <vt:variant>
        <vt:i4>5</vt:i4>
      </vt:variant>
      <vt:variant>
        <vt:lpwstr>mailto:eduroam-gwg@terena.org</vt:lpwstr>
      </vt:variant>
      <vt:variant>
        <vt:lpwstr/>
      </vt:variant>
      <vt:variant>
        <vt:i4>4456526</vt:i4>
      </vt:variant>
      <vt:variant>
        <vt:i4>72</vt:i4>
      </vt:variant>
      <vt:variant>
        <vt:i4>0</vt:i4>
      </vt:variant>
      <vt:variant>
        <vt:i4>5</vt:i4>
      </vt:variant>
      <vt:variant>
        <vt:lpwstr>mailto:eduroam-gwg@terena.org</vt:lpwstr>
      </vt:variant>
      <vt:variant>
        <vt:lpwstr/>
      </vt:variant>
      <vt:variant>
        <vt:i4>4456526</vt:i4>
      </vt:variant>
      <vt:variant>
        <vt:i4>69</vt:i4>
      </vt:variant>
      <vt:variant>
        <vt:i4>0</vt:i4>
      </vt:variant>
      <vt:variant>
        <vt:i4>5</vt:i4>
      </vt:variant>
      <vt:variant>
        <vt:lpwstr>mailto:eduroam-gwg@terena.org</vt:lpwstr>
      </vt:variant>
      <vt:variant>
        <vt:lpwstr/>
      </vt:variant>
      <vt:variant>
        <vt:i4>4456526</vt:i4>
      </vt:variant>
      <vt:variant>
        <vt:i4>66</vt:i4>
      </vt:variant>
      <vt:variant>
        <vt:i4>0</vt:i4>
      </vt:variant>
      <vt:variant>
        <vt:i4>5</vt:i4>
      </vt:variant>
      <vt:variant>
        <vt:lpwstr>mailto:eduroam-gwg@terena.org</vt:lpwstr>
      </vt:variant>
      <vt:variant>
        <vt:lpwstr/>
      </vt:variant>
      <vt:variant>
        <vt:i4>4456526</vt:i4>
      </vt:variant>
      <vt:variant>
        <vt:i4>63</vt:i4>
      </vt:variant>
      <vt:variant>
        <vt:i4>0</vt:i4>
      </vt:variant>
      <vt:variant>
        <vt:i4>5</vt:i4>
      </vt:variant>
      <vt:variant>
        <vt:lpwstr>mailto:eduroam-gwg@terena.org</vt:lpwstr>
      </vt:variant>
      <vt:variant>
        <vt:lpwstr/>
      </vt:variant>
      <vt:variant>
        <vt:i4>4456526</vt:i4>
      </vt:variant>
      <vt:variant>
        <vt:i4>60</vt:i4>
      </vt:variant>
      <vt:variant>
        <vt:i4>0</vt:i4>
      </vt:variant>
      <vt:variant>
        <vt:i4>5</vt:i4>
      </vt:variant>
      <vt:variant>
        <vt:lpwstr>mailto:eduroam-gwg@terena.org</vt:lpwstr>
      </vt:variant>
      <vt:variant>
        <vt:lpwstr/>
      </vt:variant>
      <vt:variant>
        <vt:i4>4456526</vt:i4>
      </vt:variant>
      <vt:variant>
        <vt:i4>57</vt:i4>
      </vt:variant>
      <vt:variant>
        <vt:i4>0</vt:i4>
      </vt:variant>
      <vt:variant>
        <vt:i4>5</vt:i4>
      </vt:variant>
      <vt:variant>
        <vt:lpwstr>mailto:eduroam-gwg@terena.org</vt:lpwstr>
      </vt:variant>
      <vt:variant>
        <vt:lpwstr/>
      </vt:variant>
      <vt:variant>
        <vt:i4>5505106</vt:i4>
      </vt:variant>
      <vt:variant>
        <vt:i4>54</vt:i4>
      </vt:variant>
      <vt:variant>
        <vt:i4>0</vt:i4>
      </vt:variant>
      <vt:variant>
        <vt:i4>5</vt:i4>
      </vt:variant>
      <vt:variant>
        <vt:lpwstr>https://confluence.terena.org/display/GeGC/eduroam+Roaming+Operators</vt:lpwstr>
      </vt:variant>
      <vt:variant>
        <vt:lpwstr/>
      </vt:variant>
      <vt:variant>
        <vt:i4>4784159</vt:i4>
      </vt:variant>
      <vt:variant>
        <vt:i4>51</vt:i4>
      </vt:variant>
      <vt:variant>
        <vt:i4>0</vt:i4>
      </vt:variant>
      <vt:variant>
        <vt:i4>5</vt:i4>
      </vt:variant>
      <vt:variant>
        <vt:lpwstr>file://localhost/about/blank</vt:lpwstr>
      </vt:variant>
      <vt:variant>
        <vt:lpwstr/>
      </vt:variant>
      <vt:variant>
        <vt:i4>4456526</vt:i4>
      </vt:variant>
      <vt:variant>
        <vt:i4>48</vt:i4>
      </vt:variant>
      <vt:variant>
        <vt:i4>0</vt:i4>
      </vt:variant>
      <vt:variant>
        <vt:i4>5</vt:i4>
      </vt:variant>
      <vt:variant>
        <vt:lpwstr>mailto:eduroam-gwg@terena.org</vt:lpwstr>
      </vt:variant>
      <vt:variant>
        <vt:lpwstr/>
      </vt:variant>
      <vt:variant>
        <vt:i4>4456526</vt:i4>
      </vt:variant>
      <vt:variant>
        <vt:i4>45</vt:i4>
      </vt:variant>
      <vt:variant>
        <vt:i4>0</vt:i4>
      </vt:variant>
      <vt:variant>
        <vt:i4>5</vt:i4>
      </vt:variant>
      <vt:variant>
        <vt:lpwstr>mailto:eduroam-gwg@terena.org</vt:lpwstr>
      </vt:variant>
      <vt:variant>
        <vt:lpwstr/>
      </vt:variant>
      <vt:variant>
        <vt:i4>4456526</vt:i4>
      </vt:variant>
      <vt:variant>
        <vt:i4>42</vt:i4>
      </vt:variant>
      <vt:variant>
        <vt:i4>0</vt:i4>
      </vt:variant>
      <vt:variant>
        <vt:i4>5</vt:i4>
      </vt:variant>
      <vt:variant>
        <vt:lpwstr>mailto:eduroam-gwg@terena.org</vt:lpwstr>
      </vt:variant>
      <vt:variant>
        <vt:lpwstr/>
      </vt:variant>
      <vt:variant>
        <vt:i4>4456526</vt:i4>
      </vt:variant>
      <vt:variant>
        <vt:i4>39</vt:i4>
      </vt:variant>
      <vt:variant>
        <vt:i4>0</vt:i4>
      </vt:variant>
      <vt:variant>
        <vt:i4>5</vt:i4>
      </vt:variant>
      <vt:variant>
        <vt:lpwstr>mailto:eduroam-gwg@terena.org</vt:lpwstr>
      </vt:variant>
      <vt:variant>
        <vt:lpwstr/>
      </vt:variant>
      <vt:variant>
        <vt:i4>4456526</vt:i4>
      </vt:variant>
      <vt:variant>
        <vt:i4>36</vt:i4>
      </vt:variant>
      <vt:variant>
        <vt:i4>0</vt:i4>
      </vt:variant>
      <vt:variant>
        <vt:i4>5</vt:i4>
      </vt:variant>
      <vt:variant>
        <vt:lpwstr>mailto:eduroam-gwg@terena.org</vt:lpwstr>
      </vt:variant>
      <vt:variant>
        <vt:lpwstr/>
      </vt:variant>
      <vt:variant>
        <vt:i4>4456526</vt:i4>
      </vt:variant>
      <vt:variant>
        <vt:i4>33</vt:i4>
      </vt:variant>
      <vt:variant>
        <vt:i4>0</vt:i4>
      </vt:variant>
      <vt:variant>
        <vt:i4>5</vt:i4>
      </vt:variant>
      <vt:variant>
        <vt:lpwstr>mailto:eduroam-gwg@terena.org</vt:lpwstr>
      </vt:variant>
      <vt:variant>
        <vt:lpwstr/>
      </vt:variant>
      <vt:variant>
        <vt:i4>4456526</vt:i4>
      </vt:variant>
      <vt:variant>
        <vt:i4>30</vt:i4>
      </vt:variant>
      <vt:variant>
        <vt:i4>0</vt:i4>
      </vt:variant>
      <vt:variant>
        <vt:i4>5</vt:i4>
      </vt:variant>
      <vt:variant>
        <vt:lpwstr>mailto:eduroam-gwg@terena.org</vt:lpwstr>
      </vt:variant>
      <vt:variant>
        <vt:lpwstr/>
      </vt:variant>
      <vt:variant>
        <vt:i4>2752577</vt:i4>
      </vt:variant>
      <vt:variant>
        <vt:i4>27</vt:i4>
      </vt:variant>
      <vt:variant>
        <vt:i4>0</vt:i4>
      </vt:variant>
      <vt:variant>
        <vt:i4>5</vt:i4>
      </vt:variant>
      <vt:variant>
        <vt:lpwstr>https://confluence.terena.org/display/GeGC/Meetings</vt:lpwstr>
      </vt:variant>
      <vt:variant>
        <vt:lpwstr/>
      </vt:variant>
      <vt:variant>
        <vt:i4>4915320</vt:i4>
      </vt:variant>
      <vt:variant>
        <vt:i4>24</vt:i4>
      </vt:variant>
      <vt:variant>
        <vt:i4>0</vt:i4>
      </vt:variant>
      <vt:variant>
        <vt:i4>5</vt:i4>
      </vt:variant>
      <vt:variant>
        <vt:lpwstr>mailto:gegc@terena.org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TERENA template</dc:title>
  <dc:subject/>
  <dc:creator>Brooke Schofield</dc:creator>
  <cp:keywords/>
  <dc:description/>
  <cp:lastModifiedBy>Brook Schofield</cp:lastModifiedBy>
  <cp:revision>3</cp:revision>
  <cp:lastPrinted>2014-11-25T11:16:00Z</cp:lastPrinted>
  <dcterms:created xsi:type="dcterms:W3CDTF">2014-11-25T11:16:00Z</dcterms:created>
  <dcterms:modified xsi:type="dcterms:W3CDTF">2014-11-25T11:16:00Z</dcterms:modified>
</cp:coreProperties>
</file>